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0" w:rsidRPr="00D04469" w:rsidRDefault="000C5360" w:rsidP="000C5360">
      <w:pPr>
        <w:pStyle w:val="Cm"/>
        <w:jc w:val="right"/>
        <w:rPr>
          <w:b w:val="0"/>
        </w:rPr>
      </w:pPr>
      <w:r>
        <w:rPr>
          <w:b w:val="0"/>
        </w:rPr>
        <w:t>1</w:t>
      </w:r>
      <w:r w:rsidRPr="00D04469">
        <w:rPr>
          <w:b w:val="0"/>
        </w:rPr>
        <w:t>. sz. melléklet</w:t>
      </w:r>
    </w:p>
    <w:p w:rsidR="000C5360" w:rsidRDefault="000C5360" w:rsidP="000C5360">
      <w:pPr>
        <w:pStyle w:val="Cm"/>
      </w:pPr>
    </w:p>
    <w:p w:rsidR="000C5360" w:rsidRDefault="000C5360" w:rsidP="000C5360">
      <w:pPr>
        <w:pStyle w:val="Cm"/>
      </w:pPr>
    </w:p>
    <w:p w:rsidR="000C5360" w:rsidRPr="00ED5172" w:rsidRDefault="000C5360" w:rsidP="000C5360">
      <w:pPr>
        <w:pStyle w:val="Cm"/>
      </w:pPr>
      <w:r w:rsidRPr="00ED5172">
        <w:t>SZOMBATHELY MEGYEI JOGÚ VÁROS ÖNKORMÁNYZATA KÖZGYŰLÉS</w:t>
      </w:r>
      <w:r>
        <w:t>ÉNEK</w:t>
      </w:r>
    </w:p>
    <w:p w:rsidR="000C5360" w:rsidRDefault="000C5360" w:rsidP="000C5360">
      <w:pPr>
        <w:jc w:val="center"/>
        <w:rPr>
          <w:b/>
          <w:bCs/>
        </w:rPr>
      </w:pPr>
      <w:r>
        <w:rPr>
          <w:b/>
          <w:bCs/>
        </w:rPr>
        <w:t>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/2017</w:t>
      </w:r>
      <w:r w:rsidRPr="00ED5172">
        <w:rPr>
          <w:b/>
          <w:bCs/>
        </w:rPr>
        <w:t>. (</w:t>
      </w:r>
      <w:proofErr w:type="gramStart"/>
      <w:r w:rsidRPr="00ED5172">
        <w:rPr>
          <w:b/>
          <w:bCs/>
        </w:rPr>
        <w:t>…...</w:t>
      </w:r>
      <w:proofErr w:type="gramEnd"/>
      <w:r w:rsidRPr="00ED5172">
        <w:rPr>
          <w:b/>
          <w:bCs/>
        </w:rPr>
        <w:t xml:space="preserve">) </w:t>
      </w:r>
      <w:r>
        <w:rPr>
          <w:b/>
          <w:bCs/>
        </w:rPr>
        <w:t xml:space="preserve">önkormányzati </w:t>
      </w:r>
      <w:r w:rsidRPr="00ED5172">
        <w:rPr>
          <w:b/>
          <w:bCs/>
        </w:rPr>
        <w:t>rendelete</w:t>
      </w:r>
    </w:p>
    <w:p w:rsidR="000C5360" w:rsidRPr="00BC4DAE" w:rsidRDefault="000C5360" w:rsidP="000C5360">
      <w:pPr>
        <w:ind w:right="-1"/>
        <w:rPr>
          <w:rFonts w:cs="Arial"/>
          <w:b/>
        </w:rPr>
      </w:pPr>
    </w:p>
    <w:p w:rsidR="000C5360" w:rsidRDefault="000C5360" w:rsidP="000C5360"/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(1) – (2) bekezdésében, valamint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0C5360" w:rsidRDefault="000C5360" w:rsidP="000C5360"/>
    <w:p w:rsidR="001939FE" w:rsidRDefault="005A7D02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C5360" w:rsidRPr="000C5360" w:rsidRDefault="000C5360" w:rsidP="000C5360">
      <w:pPr>
        <w:jc w:val="center"/>
        <w:rPr>
          <w:b/>
        </w:rPr>
      </w:pPr>
    </w:p>
    <w:p w:rsidR="000C5360" w:rsidRPr="002278F7" w:rsidRDefault="000C5360" w:rsidP="000C5360">
      <w:pPr>
        <w:jc w:val="both"/>
        <w:rPr>
          <w:rFonts w:cs="Arial"/>
          <w:bCs/>
        </w:rPr>
      </w:pPr>
      <w:r>
        <w:t xml:space="preserve">A </w:t>
      </w:r>
      <w:r>
        <w:rPr>
          <w:rFonts w:cs="Arial"/>
          <w:bCs/>
        </w:rPr>
        <w:t>személyes gondoskodást nyújtó szociális és gyermekjóléti ellátások térítési díjáról szóló 11/1993. (IV.1.) önkormányzati rendelet (továbbiakban: Rendelet) 5. §</w:t>
      </w:r>
      <w:proofErr w:type="spellStart"/>
      <w:r>
        <w:rPr>
          <w:rFonts w:cs="Arial"/>
          <w:bCs/>
        </w:rPr>
        <w:t>-a</w:t>
      </w:r>
      <w:proofErr w:type="spellEnd"/>
      <w:r>
        <w:rPr>
          <w:rFonts w:cs="Arial"/>
          <w:bCs/>
        </w:rPr>
        <w:t xml:space="preserve"> </w:t>
      </w:r>
      <w:r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</w:t>
      </w:r>
      <w:r w:rsidRPr="00FC2817">
        <w:rPr>
          <w:rFonts w:cs="Arial"/>
          <w:bCs/>
        </w:rPr>
        <w:t xml:space="preserve"> rendelkezés lép: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B92CB1">
        <w:rPr>
          <w:rFonts w:cs="Arial"/>
          <w:b/>
        </w:rPr>
        <w:t>5. §</w:t>
      </w: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</w:rPr>
      </w:pP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</w:rPr>
      </w:pPr>
      <w:r w:rsidRPr="00B92CB1">
        <w:rPr>
          <w:rFonts w:cs="Arial"/>
          <w:bCs/>
        </w:rPr>
        <w:t>(1)</w:t>
      </w:r>
      <w:r w:rsidRPr="00B92CB1">
        <w:rPr>
          <w:rFonts w:cs="Arial"/>
          <w:bCs/>
        </w:rPr>
        <w:tab/>
        <w:t xml:space="preserve">A házi segítségnyújtás keretében végzett </w:t>
      </w:r>
      <w:r w:rsidRPr="000C5360">
        <w:rPr>
          <w:rFonts w:cs="Arial"/>
          <w:b/>
          <w:bCs/>
          <w:color w:val="000000" w:themeColor="text1"/>
        </w:rPr>
        <w:t xml:space="preserve">szociális segítés, vagy a személyi gondozás </w:t>
      </w:r>
      <w:r w:rsidRPr="00B92CB1">
        <w:rPr>
          <w:rFonts w:cs="Arial"/>
          <w:bCs/>
        </w:rPr>
        <w:t xml:space="preserve">ellátásért fizetendő személyi térítési díj nem haladhatja meg </w:t>
      </w:r>
      <w:r w:rsidRPr="00B92CB1">
        <w:rPr>
          <w:rFonts w:cs="Arial"/>
        </w:rPr>
        <w:t>az Szt. 116. § (3) bekezdés b) pontja szerinti mértéket.</w:t>
      </w: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  <w:dstrike/>
        </w:rPr>
      </w:pPr>
    </w:p>
    <w:p w:rsidR="000C5360" w:rsidRPr="00B92CB1" w:rsidRDefault="000C5360" w:rsidP="000C5360">
      <w:pPr>
        <w:tabs>
          <w:tab w:val="left" w:pos="540"/>
          <w:tab w:val="left" w:pos="720"/>
        </w:tabs>
        <w:ind w:left="540" w:right="-1" w:hanging="540"/>
        <w:jc w:val="both"/>
        <w:rPr>
          <w:rFonts w:cs="Arial"/>
          <w:bCs/>
          <w:strike/>
        </w:rPr>
      </w:pPr>
      <w:r w:rsidRPr="00B92CB1">
        <w:rPr>
          <w:rFonts w:cs="Arial"/>
          <w:bCs/>
        </w:rPr>
        <w:t>(2)</w:t>
      </w:r>
      <w:r w:rsidRPr="00B92CB1">
        <w:rPr>
          <w:rFonts w:cs="Arial"/>
          <w:bCs/>
        </w:rPr>
        <w:tab/>
        <w:t xml:space="preserve">Ha az ellátás keretében étkeztetést is igénybe vesz a jogosult, a személyi térítési díj </w:t>
      </w:r>
      <w:r w:rsidRPr="00B92CB1">
        <w:rPr>
          <w:rFonts w:cs="Arial"/>
        </w:rPr>
        <w:t>az Szt. 116. § (3) bekezdés c) pontjában meghatározott mértékig terjedhet.</w:t>
      </w:r>
      <w:r w:rsidRPr="00B92CB1">
        <w:rPr>
          <w:rFonts w:cs="Arial"/>
          <w:bCs/>
        </w:rPr>
        <w:t xml:space="preserve"> </w:t>
      </w:r>
    </w:p>
    <w:p w:rsidR="000C5360" w:rsidRPr="00B92CB1" w:rsidRDefault="000C5360" w:rsidP="000C5360">
      <w:pPr>
        <w:tabs>
          <w:tab w:val="left" w:pos="540"/>
        </w:tabs>
        <w:ind w:right="-1"/>
        <w:jc w:val="both"/>
        <w:rPr>
          <w:rFonts w:cs="Arial"/>
          <w:bCs/>
          <w:strike/>
        </w:rPr>
      </w:pP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</w:rPr>
      </w:pPr>
      <w:r w:rsidRPr="00B92CB1">
        <w:rPr>
          <w:rFonts w:cs="Arial"/>
          <w:bCs/>
        </w:rPr>
        <w:t>(3)</w:t>
      </w:r>
      <w:r w:rsidRPr="00B92CB1">
        <w:rPr>
          <w:rFonts w:cs="Arial"/>
          <w:b/>
          <w:bCs/>
        </w:rPr>
        <w:t xml:space="preserve"> </w:t>
      </w:r>
      <w:r w:rsidRPr="00B92CB1">
        <w:rPr>
          <w:rFonts w:cs="Arial"/>
          <w:b/>
          <w:bCs/>
        </w:rPr>
        <w:tab/>
      </w:r>
      <w:r w:rsidRPr="00C876C1">
        <w:rPr>
          <w:rFonts w:cs="Arial"/>
          <w:bCs/>
        </w:rPr>
        <w:t>Amennyiben a házi segítségnyújtást a házastársával (élettársával) közös háztartásban élő kéri, és mindketten ellátásban részesülnek, a gondozásra fordított időt a két személy között megosztva kell figyelembe venni.</w:t>
      </w: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  <w:strike/>
        </w:rPr>
      </w:pP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</w:rPr>
      </w:pPr>
      <w:r w:rsidRPr="00B92CB1">
        <w:rPr>
          <w:rFonts w:cs="Arial"/>
          <w:bCs/>
        </w:rPr>
        <w:t xml:space="preserve">(4) </w:t>
      </w:r>
      <w:r w:rsidRPr="00B92CB1">
        <w:rPr>
          <w:rFonts w:cs="Arial"/>
          <w:bCs/>
        </w:rPr>
        <w:tab/>
        <w:t xml:space="preserve">A házi segítségnyújtás </w:t>
      </w:r>
      <w:r w:rsidRPr="000C5360">
        <w:rPr>
          <w:rFonts w:cs="Arial"/>
          <w:b/>
          <w:bCs/>
          <w:color w:val="000000" w:themeColor="text1"/>
        </w:rPr>
        <w:t>keretében végzett</w:t>
      </w:r>
      <w:r w:rsidRPr="000C5360">
        <w:rPr>
          <w:rFonts w:cs="Arial"/>
          <w:bCs/>
          <w:color w:val="000000" w:themeColor="text1"/>
        </w:rPr>
        <w:t xml:space="preserve"> </w:t>
      </w:r>
      <w:r w:rsidRPr="000C5360">
        <w:rPr>
          <w:rFonts w:cs="Arial"/>
          <w:b/>
          <w:bCs/>
          <w:color w:val="000000" w:themeColor="text1"/>
        </w:rPr>
        <w:t>szociális segítés és a személyi gondozás</w:t>
      </w:r>
      <w:r>
        <w:rPr>
          <w:rFonts w:cs="Arial"/>
          <w:b/>
          <w:bCs/>
          <w:color w:val="FF0000"/>
        </w:rPr>
        <w:t xml:space="preserve"> </w:t>
      </w:r>
      <w:r w:rsidRPr="00B92CB1">
        <w:rPr>
          <w:rFonts w:cs="Arial"/>
          <w:bCs/>
        </w:rPr>
        <w:t>intézményi térítési díját, valamint az ennek alapján fizetendő személyi térítési díjat a 2. melléklet tartalmazza.</w:t>
      </w:r>
      <w:r>
        <w:rPr>
          <w:rFonts w:cs="Arial"/>
          <w:bCs/>
        </w:rPr>
        <w:t>”</w:t>
      </w:r>
    </w:p>
    <w:p w:rsidR="000C5360" w:rsidRDefault="000C5360" w:rsidP="000C5360">
      <w:pPr>
        <w:jc w:val="both"/>
      </w:pPr>
    </w:p>
    <w:p w:rsidR="002278F7" w:rsidRDefault="002278F7" w:rsidP="000C5360">
      <w:pPr>
        <w:jc w:val="both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2.§</w:t>
      </w:r>
    </w:p>
    <w:p w:rsidR="000C5360" w:rsidRPr="000C5360" w:rsidRDefault="000C5360" w:rsidP="000C5360">
      <w:pPr>
        <w:jc w:val="both"/>
      </w:pPr>
    </w:p>
    <w:p w:rsidR="000C5360" w:rsidRPr="002278F7" w:rsidRDefault="000C5360" w:rsidP="002278F7">
      <w:pPr>
        <w:jc w:val="both"/>
        <w:rPr>
          <w:rFonts w:cs="Arial"/>
          <w:bCs/>
        </w:rPr>
      </w:pPr>
      <w:r>
        <w:t xml:space="preserve">A rendelet 12. § (1) bekezdése </w:t>
      </w:r>
      <w:r w:rsidR="002278F7"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 rendelkezés lép</w:t>
      </w:r>
    </w:p>
    <w:p w:rsidR="000C5360" w:rsidRPr="00B92CB1" w:rsidRDefault="000C5360" w:rsidP="000C5360">
      <w:pPr>
        <w:rPr>
          <w:rFonts w:cs="Arial"/>
          <w:b/>
          <w:bCs/>
        </w:rPr>
      </w:pPr>
    </w:p>
    <w:p w:rsidR="000C5360" w:rsidRPr="00B92CB1" w:rsidRDefault="002278F7" w:rsidP="000C5360">
      <w:pPr>
        <w:pStyle w:val="Szvegtrzs"/>
        <w:tabs>
          <w:tab w:val="left" w:pos="540"/>
        </w:tabs>
        <w:ind w:left="540" w:hanging="540"/>
        <w:rPr>
          <w:rFonts w:cs="Arial"/>
        </w:rPr>
      </w:pPr>
      <w:r>
        <w:rPr>
          <w:rFonts w:cs="Arial"/>
        </w:rPr>
        <w:t>„</w:t>
      </w:r>
      <w:r w:rsidR="000C5360" w:rsidRPr="00B92CB1">
        <w:rPr>
          <w:rFonts w:cs="Arial"/>
        </w:rPr>
        <w:t xml:space="preserve">(1) </w:t>
      </w:r>
      <w:r w:rsidR="000C5360" w:rsidRPr="00B92CB1">
        <w:rPr>
          <w:rFonts w:cs="Arial"/>
        </w:rPr>
        <w:tab/>
        <w:t>A Szombathelyi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>Egyesített Bölcsődei Intézmény (a továbbiakban: Szombathelyi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 xml:space="preserve">EBI) a személyes gondoskodást nyújtó gyermekjóléti, gyermekvédelmi intézmények, valamint személyek szakmai feladatairól és működésük feltételeiről szóló 15/1998. (IV.30.) NM rendelet 44. § (1) bekezdése alapján a bölcsődei </w:t>
      </w:r>
      <w:r w:rsidR="000C5360" w:rsidRPr="00B92CB1">
        <w:rPr>
          <w:rFonts w:cs="Arial"/>
        </w:rPr>
        <w:lastRenderedPageBreak/>
        <w:t>alapfeladatot nem veszélyeztetve a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>Szombathelyi EBI telephelyein térítési díj ellenében egyéb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>szolgáltatásokat (babamuzsika, idegen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>nyelvű játékok, időszakos gyermekfelügyelet, játszóház, bölcsődei nyári tábor, bölcsődei mozgásfejlesztés: baba-mama torna, kismama torna, mocorgó torna, pöttöm torna) is biztosít.</w:t>
      </w:r>
      <w:r w:rsidR="000C5360">
        <w:rPr>
          <w:rFonts w:cs="Arial"/>
        </w:rPr>
        <w:t>”</w:t>
      </w:r>
    </w:p>
    <w:p w:rsidR="000C5360" w:rsidRDefault="000C5360" w:rsidP="000C5360">
      <w:pPr>
        <w:jc w:val="both"/>
      </w:pPr>
    </w:p>
    <w:p w:rsidR="00BB5DF6" w:rsidRPr="00BB5DF6" w:rsidRDefault="00BB5DF6" w:rsidP="00BB5DF6">
      <w:pPr>
        <w:jc w:val="center"/>
        <w:rPr>
          <w:b/>
        </w:rPr>
      </w:pPr>
      <w:r w:rsidRPr="00BB5DF6">
        <w:rPr>
          <w:b/>
        </w:rPr>
        <w:t>3.§</w:t>
      </w:r>
    </w:p>
    <w:p w:rsidR="002278F7" w:rsidRDefault="002278F7" w:rsidP="00BB5DF6">
      <w:pPr>
        <w:jc w:val="both"/>
      </w:pPr>
    </w:p>
    <w:p w:rsidR="002278F7" w:rsidRPr="00FC2817" w:rsidRDefault="00BB5DF6" w:rsidP="002278F7">
      <w:pPr>
        <w:jc w:val="both"/>
        <w:rPr>
          <w:rFonts w:cs="Arial"/>
          <w:bCs/>
        </w:rPr>
      </w:pPr>
      <w:r>
        <w:t xml:space="preserve">A rendelet 12/A. § (1) bekezdése </w:t>
      </w:r>
      <w:r w:rsidR="002278F7"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</w:t>
      </w:r>
      <w:r w:rsidR="002278F7" w:rsidRPr="00FC2817">
        <w:rPr>
          <w:rFonts w:cs="Arial"/>
          <w:bCs/>
        </w:rPr>
        <w:t xml:space="preserve"> rendelkezés lép:</w:t>
      </w:r>
    </w:p>
    <w:p w:rsidR="000C5360" w:rsidRDefault="000C5360" w:rsidP="000C5360">
      <w:pPr>
        <w:jc w:val="both"/>
      </w:pPr>
    </w:p>
    <w:p w:rsidR="009B4BFE" w:rsidRPr="00B92CB1" w:rsidRDefault="009B4BFE" w:rsidP="002278F7">
      <w:pPr>
        <w:jc w:val="center"/>
        <w:rPr>
          <w:rFonts w:cs="Arial"/>
          <w:b/>
          <w:bCs/>
        </w:rPr>
      </w:pPr>
    </w:p>
    <w:p w:rsidR="009B4BFE" w:rsidRPr="00B92CB1" w:rsidRDefault="009B4BFE" w:rsidP="009B4BFE">
      <w:pPr>
        <w:rPr>
          <w:rFonts w:cs="Arial"/>
          <w:b/>
          <w:bCs/>
        </w:rPr>
      </w:pPr>
    </w:p>
    <w:p w:rsidR="009B4BFE" w:rsidRPr="009B4BFE" w:rsidRDefault="005A7D02" w:rsidP="009B4BFE">
      <w:pPr>
        <w:pStyle w:val="Szvegtrzs2"/>
        <w:tabs>
          <w:tab w:val="left" w:pos="540"/>
        </w:tabs>
        <w:spacing w:line="240" w:lineRule="auto"/>
        <w:ind w:left="540" w:hanging="540"/>
        <w:jc w:val="both"/>
      </w:pPr>
      <w:r>
        <w:t>„</w:t>
      </w:r>
      <w:bookmarkStart w:id="0" w:name="_GoBack"/>
      <w:bookmarkEnd w:id="0"/>
      <w:r w:rsidR="009B4BFE" w:rsidRPr="009B4BFE">
        <w:t>(1)</w:t>
      </w:r>
      <w:r w:rsidR="009B4BFE" w:rsidRPr="009B4BFE">
        <w:tab/>
      </w:r>
      <w:r w:rsidR="009B4BFE" w:rsidRPr="009B4BFE">
        <w:rPr>
          <w:rFonts w:cs="Arial"/>
        </w:rPr>
        <w:t xml:space="preserve">Zenepedagógus végzettségű kisgyermeknevelő vezetésével végzett zenei képességet fejlesztő szolgáltatás bölcsődés, </w:t>
      </w:r>
      <w:r w:rsidR="009B4BFE" w:rsidRPr="00BB5DF6">
        <w:rPr>
          <w:rFonts w:cs="Arial"/>
          <w:b/>
        </w:rPr>
        <w:t>mini bölcsődés</w:t>
      </w:r>
      <w:r w:rsidR="009B4BFE" w:rsidRPr="00BB5DF6">
        <w:rPr>
          <w:rFonts w:cs="Arial"/>
        </w:rPr>
        <w:t xml:space="preserve"> </w:t>
      </w:r>
      <w:r w:rsidR="009B4BFE" w:rsidRPr="009B4BFE">
        <w:rPr>
          <w:rFonts w:cs="Arial"/>
        </w:rPr>
        <w:t>gyermekek és szüleik számára.</w:t>
      </w:r>
      <w:r w:rsidR="00BB5DF6">
        <w:rPr>
          <w:rFonts w:cs="Arial"/>
        </w:rPr>
        <w:t>”</w:t>
      </w:r>
    </w:p>
    <w:p w:rsidR="009B4BFE" w:rsidRDefault="009B4BFE" w:rsidP="009B4BFE">
      <w:pPr>
        <w:jc w:val="both"/>
      </w:pPr>
    </w:p>
    <w:p w:rsidR="00BB5DF6" w:rsidRDefault="00BB5DF6" w:rsidP="00BB5DF6">
      <w:pPr>
        <w:jc w:val="center"/>
        <w:rPr>
          <w:b/>
        </w:rPr>
      </w:pPr>
      <w:r w:rsidRPr="00BB5DF6">
        <w:rPr>
          <w:b/>
        </w:rPr>
        <w:t>4.§</w:t>
      </w:r>
    </w:p>
    <w:p w:rsidR="002278F7" w:rsidRPr="00BB5DF6" w:rsidRDefault="002278F7" w:rsidP="00BB5DF6">
      <w:pPr>
        <w:jc w:val="center"/>
        <w:rPr>
          <w:b/>
        </w:rPr>
      </w:pPr>
    </w:p>
    <w:p w:rsidR="002278F7" w:rsidRPr="00FC2817" w:rsidRDefault="00BB5DF6" w:rsidP="002278F7">
      <w:pPr>
        <w:jc w:val="both"/>
        <w:rPr>
          <w:rFonts w:cs="Arial"/>
          <w:bCs/>
        </w:rPr>
      </w:pPr>
      <w:r>
        <w:t>A</w:t>
      </w:r>
      <w:r w:rsidR="004B1CBD">
        <w:t xml:space="preserve"> rendelet 12/F. §</w:t>
      </w:r>
      <w:proofErr w:type="spellStart"/>
      <w:r w:rsidR="004B1CBD">
        <w:t>-a</w:t>
      </w:r>
      <w:proofErr w:type="spellEnd"/>
      <w:r w:rsidR="004B1CBD">
        <w:t xml:space="preserve"> </w:t>
      </w:r>
      <w:r w:rsidR="002278F7"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</w:t>
      </w:r>
      <w:r w:rsidR="002278F7" w:rsidRPr="00FC2817">
        <w:rPr>
          <w:rFonts w:cs="Arial"/>
          <w:bCs/>
        </w:rPr>
        <w:t xml:space="preserve"> rendelkezés lép:</w:t>
      </w:r>
    </w:p>
    <w:p w:rsidR="00BB5DF6" w:rsidRDefault="00BB5DF6" w:rsidP="009B4BFE">
      <w:pPr>
        <w:jc w:val="both"/>
      </w:pPr>
    </w:p>
    <w:p w:rsidR="00BB5DF6" w:rsidRPr="00B92CB1" w:rsidRDefault="00BB5DF6" w:rsidP="00BB5DF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„</w:t>
      </w:r>
      <w:r w:rsidRPr="00B92CB1">
        <w:rPr>
          <w:rFonts w:cs="Arial"/>
          <w:b/>
          <w:bCs/>
        </w:rPr>
        <w:t xml:space="preserve">12/F. § </w:t>
      </w:r>
    </w:p>
    <w:p w:rsidR="00BB5DF6" w:rsidRPr="00B92CB1" w:rsidRDefault="00BB5DF6" w:rsidP="00BB5DF6">
      <w:pPr>
        <w:jc w:val="both"/>
        <w:rPr>
          <w:rFonts w:cs="Arial"/>
          <w:bCs/>
        </w:rPr>
      </w:pPr>
    </w:p>
    <w:p w:rsidR="004B1CBD" w:rsidRPr="004B1CBD" w:rsidRDefault="004B1CBD" w:rsidP="004B1CBD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 xml:space="preserve">(1) </w:t>
      </w:r>
      <w:r w:rsidRPr="004B1CBD">
        <w:rPr>
          <w:rFonts w:cs="Arial"/>
          <w:bCs/>
        </w:rPr>
        <w:tab/>
        <w:t>A baba-mama tornán a szülők gyermekeikkel együtt vesznek r</w:t>
      </w:r>
      <w:r>
        <w:rPr>
          <w:rFonts w:cs="Arial"/>
          <w:bCs/>
        </w:rPr>
        <w:t xml:space="preserve">észt mozgásos </w:t>
      </w:r>
      <w:r w:rsidRPr="004B1CBD">
        <w:rPr>
          <w:rFonts w:cs="Arial"/>
          <w:bCs/>
        </w:rPr>
        <w:t xml:space="preserve">foglalkozásokon </w:t>
      </w:r>
      <w:r w:rsidRPr="004B1CBD">
        <w:rPr>
          <w:rFonts w:cs="Arial"/>
          <w:b/>
          <w:bCs/>
        </w:rPr>
        <w:t>a bölcsődék</w:t>
      </w:r>
      <w:r w:rsidRPr="004B1CBD">
        <w:rPr>
          <w:rFonts w:cs="Arial"/>
          <w:bCs/>
        </w:rPr>
        <w:t xml:space="preserve"> tornaszobájában gyógytornász vezetésével. </w:t>
      </w:r>
    </w:p>
    <w:p w:rsidR="004B1CBD" w:rsidRPr="004B1CBD" w:rsidRDefault="004B1CBD" w:rsidP="004B1CBD">
      <w:pPr>
        <w:ind w:left="540"/>
        <w:jc w:val="both"/>
        <w:rPr>
          <w:rFonts w:cs="Arial"/>
          <w:bCs/>
        </w:rPr>
      </w:pPr>
      <w:r w:rsidRPr="004B1CBD">
        <w:rPr>
          <w:rFonts w:cs="Arial"/>
          <w:bCs/>
        </w:rPr>
        <w:t>A szolgáltatás munkanapokon, előzetes jelentkezés alapján történik.</w:t>
      </w:r>
    </w:p>
    <w:p w:rsidR="004B1CBD" w:rsidRPr="004B1CBD" w:rsidRDefault="004B1CBD" w:rsidP="004B1CBD">
      <w:pPr>
        <w:rPr>
          <w:rFonts w:cs="Arial"/>
          <w:bCs/>
        </w:rPr>
      </w:pPr>
    </w:p>
    <w:p w:rsidR="004B1CBD" w:rsidRPr="004B1CBD" w:rsidRDefault="004B1CBD" w:rsidP="004B1CBD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>(2)</w:t>
      </w:r>
      <w:r w:rsidRPr="004B1CBD">
        <w:rPr>
          <w:rFonts w:cs="Arial"/>
          <w:bCs/>
        </w:rPr>
        <w:tab/>
        <w:t xml:space="preserve">A kismama tornán kismamák részére ajánlunk terhes tornára lehetőséget </w:t>
      </w:r>
      <w:r w:rsidRPr="004B1CBD">
        <w:rPr>
          <w:rFonts w:cs="Arial"/>
          <w:b/>
          <w:bCs/>
        </w:rPr>
        <w:t>a bölcsődék</w:t>
      </w:r>
      <w:r w:rsidRPr="004B1CBD">
        <w:rPr>
          <w:rFonts w:cs="Arial"/>
          <w:bCs/>
        </w:rPr>
        <w:t xml:space="preserve"> tornaszobájában gyógytornász vezetésével. </w:t>
      </w:r>
    </w:p>
    <w:p w:rsidR="004B1CBD" w:rsidRPr="004B1CBD" w:rsidRDefault="004B1CBD" w:rsidP="004B1CBD">
      <w:pPr>
        <w:ind w:firstLine="540"/>
        <w:jc w:val="both"/>
        <w:rPr>
          <w:rFonts w:cs="Arial"/>
          <w:bCs/>
        </w:rPr>
      </w:pPr>
      <w:r w:rsidRPr="004B1CBD">
        <w:rPr>
          <w:rFonts w:cs="Arial"/>
          <w:bCs/>
        </w:rPr>
        <w:t>A szolgáltatás munkanapokon, előzetes jelentkezés alapján történik.</w:t>
      </w:r>
    </w:p>
    <w:p w:rsidR="004B1CBD" w:rsidRPr="004B1CBD" w:rsidRDefault="004B1CBD" w:rsidP="004B1CBD">
      <w:pPr>
        <w:rPr>
          <w:rFonts w:cs="Arial"/>
          <w:bCs/>
        </w:rPr>
      </w:pPr>
    </w:p>
    <w:p w:rsidR="004B1CBD" w:rsidRPr="004B1CBD" w:rsidRDefault="004B1CBD" w:rsidP="004B1CBD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>(3)</w:t>
      </w:r>
      <w:r w:rsidRPr="004B1CBD">
        <w:rPr>
          <w:rFonts w:cs="Arial"/>
          <w:bCs/>
        </w:rPr>
        <w:tab/>
        <w:t xml:space="preserve">A mocorgó torna mozgásfejlesztés azon gyermekek számára, akik valamilyen fejlődési szinten lemaradást mutatnak, korai fejlesztést igényelnek. Egyéni vagy kiscsoportos formában foglalkozik gyógytornász szakember a gyermekkel </w:t>
      </w:r>
      <w:r w:rsidRPr="004B1CBD">
        <w:rPr>
          <w:rFonts w:cs="Arial"/>
          <w:b/>
          <w:bCs/>
        </w:rPr>
        <w:t>a bölcsődék</w:t>
      </w:r>
      <w:r w:rsidRPr="004B1CBD">
        <w:rPr>
          <w:rFonts w:cs="Arial"/>
          <w:bCs/>
        </w:rPr>
        <w:t xml:space="preserve"> tornaszobájában. </w:t>
      </w:r>
    </w:p>
    <w:p w:rsidR="004B1CBD" w:rsidRPr="004B1CBD" w:rsidRDefault="004B1CBD" w:rsidP="004B1CBD">
      <w:pPr>
        <w:ind w:left="540"/>
        <w:jc w:val="both"/>
        <w:rPr>
          <w:rFonts w:cs="Arial"/>
          <w:bCs/>
        </w:rPr>
      </w:pPr>
      <w:r w:rsidRPr="004B1CBD">
        <w:rPr>
          <w:rFonts w:cs="Arial"/>
          <w:bCs/>
        </w:rPr>
        <w:t>A szolgáltatás munkanapokon, előzetes jelentkezés alapján történik.</w:t>
      </w:r>
    </w:p>
    <w:p w:rsidR="004B1CBD" w:rsidRPr="004B1CBD" w:rsidRDefault="004B1CBD" w:rsidP="004B1CBD">
      <w:pPr>
        <w:rPr>
          <w:rFonts w:cs="Arial"/>
          <w:bCs/>
        </w:rPr>
      </w:pPr>
    </w:p>
    <w:p w:rsidR="004B1CBD" w:rsidRPr="004B1CBD" w:rsidRDefault="004B1CBD" w:rsidP="004B1CBD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>(4)</w:t>
      </w:r>
      <w:r w:rsidRPr="004B1CBD">
        <w:rPr>
          <w:rFonts w:cs="Arial"/>
          <w:bCs/>
        </w:rPr>
        <w:tab/>
        <w:t xml:space="preserve">A pöttöm torna játékos-mozgásos foglalkozás bölcsődébe, </w:t>
      </w:r>
      <w:r w:rsidRPr="004B1CBD">
        <w:rPr>
          <w:rFonts w:cs="Arial"/>
          <w:b/>
          <w:bCs/>
        </w:rPr>
        <w:t>mini bölcsődébe</w:t>
      </w:r>
      <w:r w:rsidRPr="004B1CBD">
        <w:rPr>
          <w:rFonts w:cs="Arial"/>
          <w:bCs/>
        </w:rPr>
        <w:t xml:space="preserve"> járó kisgyermekek részére kisgyermeknevelő vezetésével, heti egy alkalommal a délelőtti órákban. A szolgáltatás munkanapokon, előzetes jelentkezés alapján történik.</w:t>
      </w:r>
    </w:p>
    <w:p w:rsidR="004B1CBD" w:rsidRPr="004B1CBD" w:rsidRDefault="004B1CBD" w:rsidP="004B1CBD">
      <w:pPr>
        <w:ind w:firstLine="708"/>
        <w:rPr>
          <w:rFonts w:cs="Arial"/>
          <w:bCs/>
        </w:rPr>
      </w:pPr>
    </w:p>
    <w:p w:rsidR="009B4BFE" w:rsidRPr="00BB5DF6" w:rsidRDefault="004B1CBD" w:rsidP="00BB5DF6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>(5)</w:t>
      </w:r>
      <w:r w:rsidRPr="004B1CBD">
        <w:rPr>
          <w:rFonts w:cs="Arial"/>
          <w:bCs/>
        </w:rPr>
        <w:tab/>
        <w:t>Az intézményi és személyi térítési díjat a rendelet 9.</w:t>
      </w:r>
      <w:r w:rsidRPr="004B1CBD">
        <w:rPr>
          <w:rFonts w:cs="Arial"/>
          <w:b/>
          <w:bCs/>
        </w:rPr>
        <w:t xml:space="preserve"> </w:t>
      </w:r>
      <w:r w:rsidRPr="004B1CBD">
        <w:rPr>
          <w:rFonts w:cs="Arial"/>
          <w:bCs/>
        </w:rPr>
        <w:t>melléklete tartalmazza.</w:t>
      </w:r>
      <w:r w:rsidR="00BB5DF6">
        <w:rPr>
          <w:rFonts w:cs="Arial"/>
          <w:bCs/>
        </w:rPr>
        <w:t>”</w:t>
      </w:r>
    </w:p>
    <w:p w:rsidR="009B4BFE" w:rsidRDefault="009B4BFE" w:rsidP="000C5360">
      <w:pPr>
        <w:jc w:val="both"/>
      </w:pPr>
    </w:p>
    <w:p w:rsidR="000C5360" w:rsidRPr="000C5360" w:rsidRDefault="00BB5DF6" w:rsidP="000C5360">
      <w:pPr>
        <w:jc w:val="center"/>
        <w:rPr>
          <w:b/>
        </w:rPr>
      </w:pPr>
      <w:r>
        <w:rPr>
          <w:b/>
        </w:rPr>
        <w:t>5</w:t>
      </w:r>
      <w:r w:rsidR="000C5360" w:rsidRPr="000C5360">
        <w:rPr>
          <w:b/>
        </w:rPr>
        <w:t>.§</w:t>
      </w:r>
    </w:p>
    <w:p w:rsidR="000C5360" w:rsidRPr="000C5360" w:rsidRDefault="000C5360" w:rsidP="000C5360">
      <w:pPr>
        <w:jc w:val="both"/>
      </w:pPr>
    </w:p>
    <w:p w:rsidR="000C5360" w:rsidRPr="00FC2817" w:rsidRDefault="000C5360" w:rsidP="000C5360">
      <w:pPr>
        <w:jc w:val="both"/>
        <w:rPr>
          <w:rFonts w:cs="Arial"/>
          <w:bCs/>
        </w:rPr>
      </w:pPr>
      <w:r>
        <w:t xml:space="preserve">A rendelet 13. </w:t>
      </w:r>
      <w:r>
        <w:rPr>
          <w:rFonts w:cs="Arial"/>
          <w:bCs/>
        </w:rPr>
        <w:t>§</w:t>
      </w:r>
      <w:proofErr w:type="spellStart"/>
      <w:r>
        <w:rPr>
          <w:rFonts w:cs="Arial"/>
          <w:bCs/>
        </w:rPr>
        <w:t>-a</w:t>
      </w:r>
      <w:proofErr w:type="spellEnd"/>
      <w:r>
        <w:rPr>
          <w:rFonts w:cs="Arial"/>
          <w:bCs/>
        </w:rPr>
        <w:t xml:space="preserve"> </w:t>
      </w:r>
      <w:r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</w:t>
      </w:r>
      <w:r w:rsidRPr="00FC2817">
        <w:rPr>
          <w:rFonts w:cs="Arial"/>
          <w:bCs/>
        </w:rPr>
        <w:t xml:space="preserve"> rendelkezés lép:</w:t>
      </w:r>
    </w:p>
    <w:p w:rsidR="000C5360" w:rsidRDefault="000C5360" w:rsidP="000C5360">
      <w:pPr>
        <w:jc w:val="both"/>
      </w:pPr>
    </w:p>
    <w:p w:rsidR="000C5360" w:rsidRPr="000C5360" w:rsidRDefault="002278F7" w:rsidP="000C5360">
      <w:pPr>
        <w:pStyle w:val="Nincstrkz"/>
        <w:jc w:val="center"/>
        <w:rPr>
          <w:b/>
        </w:rPr>
      </w:pPr>
      <w:r>
        <w:rPr>
          <w:b/>
        </w:rPr>
        <w:t>„</w:t>
      </w:r>
      <w:r w:rsidR="000C5360" w:rsidRPr="000C5360">
        <w:rPr>
          <w:rFonts w:cs="Arial"/>
          <w:b/>
        </w:rPr>
        <w:t>13. §</w:t>
      </w:r>
    </w:p>
    <w:p w:rsidR="000C5360" w:rsidRPr="00617767" w:rsidRDefault="000C5360" w:rsidP="000C5360">
      <w:pPr>
        <w:rPr>
          <w:rFonts w:cs="Arial"/>
          <w:b/>
          <w:color w:val="000000" w:themeColor="text1"/>
        </w:rPr>
      </w:pPr>
    </w:p>
    <w:p w:rsidR="000C5360" w:rsidRPr="00617767" w:rsidRDefault="000C5360" w:rsidP="000C5360">
      <w:pPr>
        <w:ind w:left="540" w:hanging="540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lastRenderedPageBreak/>
        <w:t>(1)</w:t>
      </w:r>
      <w:r w:rsidRPr="00617767">
        <w:rPr>
          <w:rFonts w:cs="Arial"/>
          <w:color w:val="000000" w:themeColor="text1"/>
        </w:rPr>
        <w:tab/>
        <w:t xml:space="preserve">A Gyvt. 147. § (2) bekezdése alapján a bölcsődei, </w:t>
      </w:r>
      <w:r w:rsidRPr="00617767">
        <w:rPr>
          <w:rFonts w:cs="Arial"/>
          <w:b/>
          <w:color w:val="000000" w:themeColor="text1"/>
        </w:rPr>
        <w:t>mini bölcsődei</w:t>
      </w:r>
      <w:r w:rsidRPr="00617767">
        <w:rPr>
          <w:rFonts w:cs="Arial"/>
          <w:color w:val="000000" w:themeColor="text1"/>
        </w:rPr>
        <w:t xml:space="preserve"> gondozásért térítési díjat kell fizetni.</w:t>
      </w:r>
    </w:p>
    <w:p w:rsidR="000C5360" w:rsidRPr="00617767" w:rsidRDefault="000C5360" w:rsidP="000C5360">
      <w:pPr>
        <w:rPr>
          <w:rFonts w:cs="Arial"/>
          <w:b/>
          <w:color w:val="000000" w:themeColor="text1"/>
        </w:rPr>
      </w:pPr>
    </w:p>
    <w:p w:rsidR="000C5360" w:rsidRPr="00617767" w:rsidRDefault="000C5360" w:rsidP="000C5360">
      <w:pPr>
        <w:numPr>
          <w:ilvl w:val="0"/>
          <w:numId w:val="1"/>
        </w:numPr>
        <w:tabs>
          <w:tab w:val="clear" w:pos="780"/>
          <w:tab w:val="num" w:pos="567"/>
        </w:tabs>
        <w:ind w:left="567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A bölcsődei</w:t>
      </w:r>
      <w:r w:rsidRPr="00617767">
        <w:rPr>
          <w:rFonts w:cs="Arial"/>
          <w:b/>
          <w:color w:val="000000" w:themeColor="text1"/>
        </w:rPr>
        <w:t>, mini bölcsődei</w:t>
      </w:r>
      <w:r w:rsidRPr="00617767">
        <w:rPr>
          <w:rFonts w:cs="Arial"/>
          <w:color w:val="000000" w:themeColor="text1"/>
        </w:rPr>
        <w:t xml:space="preserve"> gondozásért fizetendő havi személyi térítési díj összege a gyermek családjában az egy főre jutó rendszeres havi jövedelem alapján a gyermek szülői felügyeletet gyakorló szülője vagy más törvényes képviselője és a szülő vagy más törvényes képviselő házastársa vagy élettársa kereső-tevékenységből származó havi jövedelmének százalékában kerül meghatározásra.</w:t>
      </w:r>
    </w:p>
    <w:p w:rsidR="000C5360" w:rsidRPr="00617767" w:rsidRDefault="000C5360" w:rsidP="000C5360">
      <w:pPr>
        <w:ind w:left="567"/>
        <w:jc w:val="both"/>
        <w:rPr>
          <w:rFonts w:cs="Arial"/>
          <w:color w:val="000000" w:themeColor="text1"/>
        </w:rPr>
      </w:pPr>
    </w:p>
    <w:p w:rsidR="000C5360" w:rsidRPr="00617767" w:rsidRDefault="000C5360" w:rsidP="000C5360">
      <w:pPr>
        <w:numPr>
          <w:ilvl w:val="0"/>
          <w:numId w:val="1"/>
        </w:numPr>
        <w:tabs>
          <w:tab w:val="clear" w:pos="780"/>
        </w:tabs>
        <w:ind w:left="567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A Gyvt. 150. § (6) bekezdésében foglaltakon túlmenően térítésmentesen kell biztosítani az ellátást, ha a gyermek szülői felügyeletet gyakorló szülője vagy más törvényes képviselője és a szülő vagy más törvényes képviselő házastársa vagy élettársa kereső-tevékenységet nem folytat</w:t>
      </w:r>
      <w:r w:rsidRPr="00617767">
        <w:rPr>
          <w:rFonts w:cs="Arial"/>
          <w:b/>
          <w:color w:val="000000" w:themeColor="text1"/>
        </w:rPr>
        <w:t xml:space="preserve">, </w:t>
      </w:r>
      <w:r w:rsidRPr="00617767">
        <w:rPr>
          <w:rFonts w:cs="Arial"/>
          <w:color w:val="000000" w:themeColor="text1"/>
        </w:rPr>
        <w:t>vagy a gyermek a 3. életévét betöltötte.</w:t>
      </w:r>
    </w:p>
    <w:p w:rsidR="000C5360" w:rsidRPr="00617767" w:rsidRDefault="000C5360" w:rsidP="000C5360">
      <w:pPr>
        <w:ind w:left="540" w:hanging="540"/>
        <w:jc w:val="both"/>
        <w:rPr>
          <w:rFonts w:cs="Arial"/>
          <w:color w:val="000000" w:themeColor="text1"/>
        </w:rPr>
      </w:pPr>
    </w:p>
    <w:p w:rsidR="000C5360" w:rsidRPr="00617767" w:rsidRDefault="000C5360" w:rsidP="000C5360">
      <w:pPr>
        <w:numPr>
          <w:ilvl w:val="0"/>
          <w:numId w:val="1"/>
        </w:numPr>
        <w:tabs>
          <w:tab w:val="clear" w:pos="780"/>
        </w:tabs>
        <w:ind w:left="567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Az intézményi és személyi térítési díjat a 12. melléklet tartalmazza azzal, hogy a bölcsődei</w:t>
      </w:r>
      <w:r w:rsidRPr="00617767">
        <w:rPr>
          <w:rFonts w:cs="Arial"/>
          <w:b/>
          <w:color w:val="000000" w:themeColor="text1"/>
        </w:rPr>
        <w:t>, mini bölcsődei</w:t>
      </w:r>
      <w:r w:rsidRPr="00617767">
        <w:rPr>
          <w:rFonts w:cs="Arial"/>
          <w:color w:val="000000" w:themeColor="text1"/>
        </w:rPr>
        <w:t xml:space="preserve"> gondozásért megállapított havi személyi térítési díj nem lehet kevesebb 1.000 forintnál.</w:t>
      </w:r>
    </w:p>
    <w:p w:rsidR="000C5360" w:rsidRPr="00617767" w:rsidRDefault="000C5360" w:rsidP="000C5360">
      <w:pPr>
        <w:pStyle w:val="Listaszerbekezds"/>
        <w:rPr>
          <w:rFonts w:ascii="Arial" w:hAnsi="Arial" w:cs="Arial"/>
          <w:color w:val="000000" w:themeColor="text1"/>
        </w:rPr>
      </w:pPr>
    </w:p>
    <w:p w:rsidR="000C5360" w:rsidRPr="00617767" w:rsidRDefault="000C5360" w:rsidP="000C5360">
      <w:pPr>
        <w:numPr>
          <w:ilvl w:val="0"/>
          <w:numId w:val="1"/>
        </w:numPr>
        <w:tabs>
          <w:tab w:val="clear" w:pos="780"/>
        </w:tabs>
        <w:ind w:left="567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 xml:space="preserve">A bölcsődei, </w:t>
      </w:r>
      <w:r w:rsidRPr="00617767">
        <w:rPr>
          <w:rFonts w:cs="Arial"/>
          <w:b/>
          <w:color w:val="000000" w:themeColor="text1"/>
        </w:rPr>
        <w:t>mini bölcsődei</w:t>
      </w:r>
      <w:r w:rsidRPr="00617767">
        <w:rPr>
          <w:rFonts w:cs="Arial"/>
          <w:color w:val="000000" w:themeColor="text1"/>
        </w:rPr>
        <w:t xml:space="preserve"> gondozásért fizetendő személyi térítési díjat a tárgyhónap 15. napjáig kell megfizetni.”</w:t>
      </w:r>
    </w:p>
    <w:p w:rsidR="000C5360" w:rsidRPr="002278F7" w:rsidRDefault="000C5360" w:rsidP="002278F7">
      <w:pPr>
        <w:ind w:left="540" w:hanging="540"/>
        <w:jc w:val="both"/>
        <w:rPr>
          <w:rFonts w:cs="Arial"/>
          <w:b/>
        </w:rPr>
      </w:pPr>
      <w:r w:rsidRPr="00B92CB1">
        <w:rPr>
          <w:rFonts w:cs="Arial"/>
          <w:b/>
        </w:rPr>
        <w:t xml:space="preserve">  </w:t>
      </w:r>
    </w:p>
    <w:p w:rsidR="000C5360" w:rsidRPr="000C5360" w:rsidRDefault="002278F7" w:rsidP="000C5360">
      <w:pPr>
        <w:jc w:val="center"/>
        <w:rPr>
          <w:b/>
        </w:rPr>
      </w:pPr>
      <w:r>
        <w:rPr>
          <w:b/>
        </w:rPr>
        <w:t>6</w:t>
      </w:r>
      <w:r w:rsidR="000C5360" w:rsidRPr="000C5360">
        <w:rPr>
          <w:b/>
        </w:rPr>
        <w:t>.§</w:t>
      </w:r>
    </w:p>
    <w:p w:rsidR="000C5360" w:rsidRPr="000C5360" w:rsidRDefault="000C5360" w:rsidP="000C5360">
      <w:pPr>
        <w:jc w:val="both"/>
      </w:pPr>
    </w:p>
    <w:p w:rsidR="000C5360" w:rsidRPr="00FC2817" w:rsidRDefault="000C5360" w:rsidP="000C5360">
      <w:pPr>
        <w:jc w:val="both"/>
        <w:rPr>
          <w:rFonts w:cs="Arial"/>
          <w:bCs/>
        </w:rPr>
      </w:pPr>
      <w:r>
        <w:t xml:space="preserve">A rendelet 13/B. </w:t>
      </w:r>
      <w:r>
        <w:rPr>
          <w:rFonts w:cs="Arial"/>
          <w:bCs/>
        </w:rPr>
        <w:t>§</w:t>
      </w:r>
      <w:proofErr w:type="spellStart"/>
      <w:r>
        <w:rPr>
          <w:rFonts w:cs="Arial"/>
          <w:bCs/>
        </w:rPr>
        <w:t>-a</w:t>
      </w:r>
      <w:proofErr w:type="spellEnd"/>
      <w:r>
        <w:rPr>
          <w:rFonts w:cs="Arial"/>
          <w:bCs/>
        </w:rPr>
        <w:t xml:space="preserve"> </w:t>
      </w:r>
      <w:r w:rsidR="002278F7">
        <w:rPr>
          <w:rFonts w:cs="Arial"/>
          <w:bCs/>
        </w:rPr>
        <w:t>helyébe a következő</w:t>
      </w:r>
      <w:r w:rsidRPr="00FC2817">
        <w:rPr>
          <w:rFonts w:cs="Arial"/>
          <w:bCs/>
        </w:rPr>
        <w:t xml:space="preserve"> rendelkezés lép:</w:t>
      </w:r>
    </w:p>
    <w:p w:rsidR="000C5360" w:rsidRDefault="000C5360" w:rsidP="000C5360">
      <w:pPr>
        <w:jc w:val="both"/>
        <w:rPr>
          <w:rFonts w:cs="Arial"/>
          <w:bCs/>
        </w:rPr>
      </w:pPr>
    </w:p>
    <w:p w:rsidR="000C5360" w:rsidRPr="00B92CB1" w:rsidRDefault="000C5360" w:rsidP="002278F7">
      <w:pPr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B92CB1">
        <w:rPr>
          <w:rFonts w:cs="Arial"/>
          <w:b/>
        </w:rPr>
        <w:t>13/B. §</w:t>
      </w:r>
    </w:p>
    <w:p w:rsidR="000C5360" w:rsidRPr="00B92CB1" w:rsidRDefault="000C5360" w:rsidP="000C5360">
      <w:pPr>
        <w:jc w:val="center"/>
        <w:rPr>
          <w:rFonts w:cs="Arial"/>
          <w:b/>
        </w:rPr>
      </w:pPr>
    </w:p>
    <w:p w:rsidR="000C5360" w:rsidRPr="00617767" w:rsidRDefault="000C5360" w:rsidP="000C5360">
      <w:pPr>
        <w:ind w:left="567" w:hanging="567"/>
        <w:jc w:val="both"/>
        <w:rPr>
          <w:rFonts w:cs="Arial"/>
          <w:color w:val="000000" w:themeColor="text1"/>
        </w:rPr>
      </w:pPr>
      <w:r w:rsidRPr="007D500E">
        <w:rPr>
          <w:rFonts w:cs="Arial"/>
        </w:rPr>
        <w:t xml:space="preserve">(1)  </w:t>
      </w:r>
      <w:r w:rsidRPr="007D500E">
        <w:rPr>
          <w:rFonts w:cs="Arial"/>
        </w:rPr>
        <w:tab/>
        <w:t xml:space="preserve">A Gyvt. 146. § (1) bekezdése és a 151. § (3) bekezdése alapján a </w:t>
      </w:r>
      <w:r w:rsidRPr="00617767">
        <w:rPr>
          <w:rFonts w:cs="Arial"/>
          <w:b/>
          <w:bCs/>
          <w:iCs/>
          <w:color w:val="000000" w:themeColor="text1"/>
        </w:rPr>
        <w:t xml:space="preserve">bölcsődében, </w:t>
      </w:r>
      <w:r w:rsidRPr="00617767">
        <w:rPr>
          <w:rFonts w:cs="Arial"/>
          <w:b/>
          <w:color w:val="000000" w:themeColor="text1"/>
        </w:rPr>
        <w:t>mini bölcsődében biztosított</w:t>
      </w:r>
      <w:r w:rsidRPr="00617767">
        <w:rPr>
          <w:rFonts w:cs="Arial"/>
          <w:bCs/>
          <w:iCs/>
          <w:color w:val="000000" w:themeColor="text1"/>
        </w:rPr>
        <w:t xml:space="preserve"> étkezés, az óvodai, általános és középiskolai, valamint kollégiumi gyermekétkezés intézményi térítési díja a mindenkor hatályos </w:t>
      </w:r>
      <w:r w:rsidRPr="00617767">
        <w:rPr>
          <w:rFonts w:cs="Arial"/>
          <w:color w:val="000000" w:themeColor="text1"/>
        </w:rPr>
        <w:t>élelmezési nyersanyagköltség általános forgalmi adóval növelt összegével megegyező összegben kerül meghatározásra.</w:t>
      </w:r>
    </w:p>
    <w:p w:rsidR="000C5360" w:rsidRPr="00617767" w:rsidRDefault="000C5360" w:rsidP="000C5360">
      <w:pPr>
        <w:ind w:left="567" w:right="-1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 xml:space="preserve"> (2) </w:t>
      </w:r>
      <w:r w:rsidRPr="00617767">
        <w:rPr>
          <w:rFonts w:cs="Arial"/>
          <w:color w:val="000000" w:themeColor="text1"/>
        </w:rPr>
        <w:tab/>
        <w:t>A személyi térítési díjat az intézmény vezető a Gyvt. 151. § (4) bekezdésében foglaltak szerint állapítja meg.</w:t>
      </w:r>
    </w:p>
    <w:p w:rsidR="000C5360" w:rsidRPr="00617767" w:rsidRDefault="000C5360" w:rsidP="000C5360">
      <w:pPr>
        <w:ind w:left="567" w:right="-1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(3)</w:t>
      </w:r>
      <w:r w:rsidRPr="00617767">
        <w:rPr>
          <w:rFonts w:cs="Arial"/>
          <w:color w:val="000000" w:themeColor="text1"/>
        </w:rPr>
        <w:tab/>
        <w:t xml:space="preserve">A köznevelési intézményekben a </w:t>
      </w:r>
      <w:r w:rsidRPr="00617767">
        <w:rPr>
          <w:rFonts w:cs="Arial"/>
          <w:bCs/>
          <w:iCs/>
          <w:color w:val="000000" w:themeColor="text1"/>
        </w:rPr>
        <w:t>gyermekétkezés</w:t>
      </w:r>
      <w:r w:rsidRPr="00617767">
        <w:rPr>
          <w:rFonts w:cs="Arial"/>
          <w:color w:val="000000" w:themeColor="text1"/>
        </w:rPr>
        <w:t xml:space="preserve"> személyi térítési díját egy havi időtartamra előre kell megfizetni. </w:t>
      </w:r>
    </w:p>
    <w:p w:rsidR="000C5360" w:rsidRPr="00A97BC6" w:rsidRDefault="000C5360" w:rsidP="000C5360">
      <w:pPr>
        <w:ind w:left="540" w:hanging="540"/>
        <w:jc w:val="both"/>
        <w:rPr>
          <w:rFonts w:cs="Arial"/>
          <w:color w:val="000000"/>
        </w:rPr>
      </w:pPr>
      <w:r w:rsidRPr="00617767">
        <w:rPr>
          <w:rFonts w:cs="Arial"/>
          <w:color w:val="000000" w:themeColor="text1"/>
        </w:rPr>
        <w:t>(4)</w:t>
      </w:r>
      <w:r w:rsidRPr="00617767">
        <w:rPr>
          <w:rFonts w:cs="Arial"/>
          <w:color w:val="000000" w:themeColor="text1"/>
        </w:rPr>
        <w:tab/>
        <w:t xml:space="preserve">A </w:t>
      </w:r>
      <w:r w:rsidRPr="00617767">
        <w:rPr>
          <w:rFonts w:cs="Arial"/>
          <w:bCs/>
          <w:iCs/>
          <w:color w:val="000000" w:themeColor="text1"/>
        </w:rPr>
        <w:t xml:space="preserve">bölcsődei, </w:t>
      </w:r>
      <w:r w:rsidRPr="00617767">
        <w:rPr>
          <w:rFonts w:cs="Arial"/>
          <w:b/>
          <w:color w:val="000000" w:themeColor="text1"/>
        </w:rPr>
        <w:t>mini bölcsődei</w:t>
      </w:r>
      <w:r w:rsidRPr="00617767">
        <w:rPr>
          <w:rFonts w:cs="Arial"/>
          <w:color w:val="000000" w:themeColor="text1"/>
        </w:rPr>
        <w:t xml:space="preserve"> </w:t>
      </w:r>
      <w:r w:rsidRPr="00A97BC6">
        <w:rPr>
          <w:rFonts w:cs="Arial"/>
          <w:bCs/>
          <w:iCs/>
          <w:color w:val="000000"/>
        </w:rPr>
        <w:t xml:space="preserve">étkezés intézményi </w:t>
      </w:r>
      <w:r w:rsidRPr="00A97BC6">
        <w:rPr>
          <w:rFonts w:cs="Arial"/>
          <w:color w:val="000000"/>
        </w:rPr>
        <w:t>térítési díját a 14. melléklet</w:t>
      </w:r>
      <w:r w:rsidRPr="00A97BC6">
        <w:rPr>
          <w:rFonts w:cs="Arial"/>
          <w:bCs/>
          <w:iCs/>
          <w:color w:val="000000"/>
        </w:rPr>
        <w:t xml:space="preserve">, az óvodai, általános és középiskolai, valamint kollégiumi gyermekétkezés intézményi </w:t>
      </w:r>
      <w:r w:rsidRPr="00A97BC6">
        <w:rPr>
          <w:rFonts w:cs="Arial"/>
          <w:color w:val="000000"/>
        </w:rPr>
        <w:t>térítési díját a 15. melléklet tartalmazza.</w:t>
      </w:r>
      <w:r>
        <w:rPr>
          <w:rFonts w:cs="Arial"/>
          <w:color w:val="000000"/>
        </w:rPr>
        <w:t>”</w:t>
      </w:r>
    </w:p>
    <w:p w:rsidR="000C5360" w:rsidRPr="00A97BC6" w:rsidRDefault="000C5360" w:rsidP="000C5360">
      <w:pPr>
        <w:jc w:val="center"/>
        <w:rPr>
          <w:rFonts w:cs="Arial"/>
          <w:strike/>
          <w:color w:val="000000"/>
        </w:rPr>
      </w:pPr>
    </w:p>
    <w:p w:rsidR="000C5360" w:rsidRDefault="000C5360" w:rsidP="00BB5DF6">
      <w:pPr>
        <w:rPr>
          <w:rFonts w:cs="Arial"/>
          <w:b/>
        </w:rPr>
      </w:pPr>
    </w:p>
    <w:p w:rsidR="000C5360" w:rsidRPr="00FC2817" w:rsidRDefault="002278F7" w:rsidP="00BB5DF6">
      <w:pPr>
        <w:jc w:val="center"/>
        <w:rPr>
          <w:rFonts w:cs="Arial"/>
          <w:b/>
        </w:rPr>
      </w:pPr>
      <w:r>
        <w:rPr>
          <w:rFonts w:cs="Arial"/>
          <w:b/>
        </w:rPr>
        <w:t>7</w:t>
      </w:r>
      <w:r w:rsidR="000C5360" w:rsidRPr="00FC2817">
        <w:rPr>
          <w:rFonts w:cs="Arial"/>
          <w:b/>
        </w:rPr>
        <w:t>. §</w:t>
      </w:r>
    </w:p>
    <w:p w:rsidR="000C5360" w:rsidRPr="00FC2817" w:rsidRDefault="000C5360" w:rsidP="000C5360">
      <w:pPr>
        <w:jc w:val="center"/>
        <w:rPr>
          <w:rFonts w:cs="Arial"/>
          <w:b/>
        </w:rPr>
      </w:pPr>
    </w:p>
    <w:p w:rsidR="000C5360" w:rsidRPr="00FC2817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2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 xml:space="preserve">e helyébe az 1.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Pr="00CE2795" w:rsidRDefault="000C5360" w:rsidP="000C5360">
      <w:pPr>
        <w:rPr>
          <w:b/>
          <w:bCs/>
        </w:rPr>
      </w:pPr>
    </w:p>
    <w:p w:rsidR="000C5360" w:rsidRDefault="000C5360" w:rsidP="000C5360">
      <w:pPr>
        <w:jc w:val="center"/>
        <w:rPr>
          <w:rFonts w:cs="Arial"/>
          <w:b/>
        </w:rPr>
      </w:pPr>
    </w:p>
    <w:p w:rsidR="000C5360" w:rsidRPr="00FC2817" w:rsidRDefault="002278F7" w:rsidP="000C5360">
      <w:pPr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="000C5360" w:rsidRPr="00FC2817">
        <w:rPr>
          <w:rFonts w:cs="Arial"/>
          <w:b/>
        </w:rPr>
        <w:t>. §</w:t>
      </w: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A Rendelet 12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 xml:space="preserve">e helyébe a 2.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Pr="00FC2817" w:rsidRDefault="000C5360" w:rsidP="000C5360">
      <w:pPr>
        <w:jc w:val="both"/>
        <w:rPr>
          <w:rFonts w:cs="Arial"/>
          <w:bCs/>
        </w:rPr>
      </w:pPr>
    </w:p>
    <w:p w:rsidR="000C5360" w:rsidRPr="00FC2817" w:rsidRDefault="002278F7" w:rsidP="000C5360">
      <w:pPr>
        <w:jc w:val="center"/>
        <w:rPr>
          <w:rFonts w:cs="Arial"/>
          <w:b/>
        </w:rPr>
      </w:pPr>
      <w:r>
        <w:rPr>
          <w:rFonts w:cs="Arial"/>
          <w:b/>
        </w:rPr>
        <w:t>9</w:t>
      </w:r>
      <w:r w:rsidR="000C5360" w:rsidRPr="00FC2817">
        <w:rPr>
          <w:rFonts w:cs="Arial"/>
          <w:b/>
        </w:rPr>
        <w:t>. §</w:t>
      </w: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14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 xml:space="preserve">e helyébe a 3.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Default="000C5360" w:rsidP="000C5360">
      <w:pPr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</w:rPr>
      </w:pPr>
    </w:p>
    <w:p w:rsidR="000C5360" w:rsidRPr="00FC2817" w:rsidRDefault="002278F7" w:rsidP="000C5360">
      <w:pPr>
        <w:jc w:val="center"/>
        <w:rPr>
          <w:rFonts w:cs="Arial"/>
          <w:b/>
        </w:rPr>
      </w:pPr>
      <w:r>
        <w:rPr>
          <w:rFonts w:cs="Arial"/>
          <w:b/>
        </w:rPr>
        <w:t>10</w:t>
      </w:r>
      <w:r w:rsidR="000C5360" w:rsidRPr="00FC2817">
        <w:rPr>
          <w:rFonts w:cs="Arial"/>
          <w:b/>
        </w:rPr>
        <w:t>. §</w:t>
      </w:r>
    </w:p>
    <w:p w:rsidR="000C5360" w:rsidRPr="00FC2817" w:rsidRDefault="000C5360" w:rsidP="000C5360">
      <w:pPr>
        <w:tabs>
          <w:tab w:val="left" w:pos="567"/>
        </w:tabs>
        <w:ind w:right="-1"/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15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 xml:space="preserve">e helyébe a 4.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Pr="00FC2817" w:rsidRDefault="000C5360" w:rsidP="000C5360">
      <w:pPr>
        <w:jc w:val="both"/>
        <w:rPr>
          <w:rFonts w:cs="Arial"/>
        </w:rPr>
      </w:pPr>
    </w:p>
    <w:p w:rsidR="002278F7" w:rsidRPr="000C5360" w:rsidRDefault="002278F7" w:rsidP="002278F7">
      <w:pPr>
        <w:jc w:val="center"/>
        <w:rPr>
          <w:b/>
        </w:rPr>
      </w:pPr>
      <w:r>
        <w:rPr>
          <w:b/>
        </w:rPr>
        <w:t>11</w:t>
      </w:r>
      <w:r w:rsidRPr="000C5360">
        <w:rPr>
          <w:b/>
        </w:rPr>
        <w:t>.§</w:t>
      </w:r>
    </w:p>
    <w:p w:rsidR="002278F7" w:rsidRPr="000C5360" w:rsidRDefault="002278F7" w:rsidP="002278F7">
      <w:pPr>
        <w:jc w:val="both"/>
      </w:pPr>
    </w:p>
    <w:p w:rsidR="002278F7" w:rsidRDefault="002278F7" w:rsidP="002278F7">
      <w:pPr>
        <w:jc w:val="both"/>
      </w:pPr>
      <w:r>
        <w:t xml:space="preserve">Hatályát veszti a Rendelet </w:t>
      </w:r>
    </w:p>
    <w:p w:rsidR="002278F7" w:rsidRPr="002278F7" w:rsidRDefault="002278F7" w:rsidP="002278F7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2278F7">
        <w:rPr>
          <w:rFonts w:ascii="Arial" w:hAnsi="Arial" w:cs="Arial"/>
        </w:rPr>
        <w:t xml:space="preserve">13/A. </w:t>
      </w:r>
      <w:r w:rsidRPr="002278F7">
        <w:rPr>
          <w:rFonts w:ascii="Arial" w:hAnsi="Arial" w:cs="Arial"/>
          <w:bCs/>
        </w:rPr>
        <w:t>§</w:t>
      </w:r>
      <w:proofErr w:type="spellStart"/>
      <w:r w:rsidRPr="002278F7">
        <w:rPr>
          <w:rFonts w:ascii="Arial" w:hAnsi="Arial" w:cs="Arial"/>
          <w:bCs/>
        </w:rPr>
        <w:t>-a</w:t>
      </w:r>
      <w:proofErr w:type="spellEnd"/>
      <w:r w:rsidRPr="002278F7">
        <w:rPr>
          <w:rFonts w:ascii="Arial" w:hAnsi="Arial" w:cs="Arial"/>
          <w:bCs/>
        </w:rPr>
        <w:t xml:space="preserve"> és</w:t>
      </w:r>
      <w:r>
        <w:rPr>
          <w:rFonts w:ascii="Arial" w:hAnsi="Arial" w:cs="Arial"/>
          <w:bCs/>
        </w:rPr>
        <w:t xml:space="preserve"> </w:t>
      </w:r>
      <w:r w:rsidRPr="002278F7">
        <w:rPr>
          <w:rFonts w:ascii="Arial" w:hAnsi="Arial" w:cs="Arial"/>
          <w:bCs/>
        </w:rPr>
        <w:t>az azt megelőző „Családi Napközi” alcím,</w:t>
      </w:r>
    </w:p>
    <w:p w:rsidR="002278F7" w:rsidRPr="002278F7" w:rsidRDefault="002278F7" w:rsidP="002278F7">
      <w:pPr>
        <w:pStyle w:val="Listaszerbekezds"/>
        <w:numPr>
          <w:ilvl w:val="0"/>
          <w:numId w:val="6"/>
        </w:numPr>
        <w:jc w:val="both"/>
        <w:rPr>
          <w:rFonts w:cs="Arial"/>
          <w:bCs/>
        </w:rPr>
      </w:pPr>
      <w:r w:rsidRPr="002278F7">
        <w:rPr>
          <w:rFonts w:ascii="Arial" w:hAnsi="Arial" w:cs="Arial"/>
          <w:bCs/>
        </w:rPr>
        <w:t>13. melléklete</w:t>
      </w:r>
      <w:r w:rsidRPr="002278F7">
        <w:rPr>
          <w:rFonts w:cs="Arial"/>
          <w:bCs/>
        </w:rPr>
        <w:t>.</w:t>
      </w:r>
    </w:p>
    <w:p w:rsidR="000C5360" w:rsidRPr="00FC2817" w:rsidRDefault="002278F7" w:rsidP="000C5360">
      <w:pPr>
        <w:jc w:val="both"/>
        <w:rPr>
          <w:rFonts w:cs="Arial"/>
        </w:rPr>
      </w:pPr>
      <w:r w:rsidRPr="00FC2817">
        <w:rPr>
          <w:rFonts w:cs="Arial"/>
        </w:rPr>
        <w:t xml:space="preserve"> </w:t>
      </w:r>
    </w:p>
    <w:p w:rsidR="000C5360" w:rsidRPr="00FC2817" w:rsidRDefault="002278F7" w:rsidP="000C5360">
      <w:pPr>
        <w:jc w:val="center"/>
        <w:rPr>
          <w:rFonts w:cs="Arial"/>
          <w:b/>
        </w:rPr>
      </w:pPr>
      <w:r>
        <w:rPr>
          <w:rFonts w:cs="Arial"/>
          <w:b/>
        </w:rPr>
        <w:t>12</w:t>
      </w:r>
      <w:r w:rsidR="000C5360" w:rsidRPr="00FC2817">
        <w:rPr>
          <w:rFonts w:cs="Arial"/>
          <w:b/>
        </w:rPr>
        <w:t>. §</w:t>
      </w:r>
    </w:p>
    <w:p w:rsidR="000C5360" w:rsidRPr="00FC2817" w:rsidRDefault="000C5360" w:rsidP="000C5360">
      <w:pPr>
        <w:ind w:right="-1"/>
        <w:jc w:val="both"/>
        <w:rPr>
          <w:rFonts w:cs="Arial"/>
        </w:rPr>
      </w:pP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083A2D">
        <w:t>2017. április 3</w:t>
      </w:r>
      <w:r w:rsidR="00564C43" w:rsidRPr="00C435A9">
        <w:t>.</w:t>
      </w:r>
      <w:r w:rsidRPr="00C435A9">
        <w:t xml:space="preserve"> </w:t>
      </w:r>
      <w:r w:rsidRPr="00564C43">
        <w:t>napján</w:t>
      </w:r>
      <w:r>
        <w:t xml:space="preserve"> 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 xml:space="preserve">/: Dr. Puskás </w:t>
      </w:r>
      <w:proofErr w:type="gramStart"/>
      <w:r w:rsidRPr="00106B7C">
        <w:rPr>
          <w:b/>
        </w:rPr>
        <w:t>Tivadar :</w:t>
      </w:r>
      <w:proofErr w:type="gramEnd"/>
      <w:r w:rsidRPr="00106B7C">
        <w:rPr>
          <w:b/>
        </w:rPr>
        <w:t>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617767" w:rsidRPr="00FC2817" w:rsidRDefault="00617767" w:rsidP="00617767">
      <w:pPr>
        <w:numPr>
          <w:ilvl w:val="0"/>
          <w:numId w:val="2"/>
        </w:numPr>
        <w:jc w:val="right"/>
        <w:rPr>
          <w:b/>
          <w:bCs/>
        </w:rPr>
      </w:pPr>
      <w:r>
        <w:rPr>
          <w:rFonts w:cs="Arial"/>
          <w:b/>
          <w:bCs/>
        </w:rPr>
        <w:t xml:space="preserve">melléklet </w:t>
      </w:r>
      <w:proofErr w:type="gramStart"/>
      <w:r>
        <w:rPr>
          <w:rFonts w:cs="Arial"/>
          <w:b/>
          <w:bCs/>
        </w:rPr>
        <w:t xml:space="preserve">a </w:t>
      </w:r>
      <w:r>
        <w:rPr>
          <w:b/>
          <w:bCs/>
        </w:rPr>
        <w:t>…</w:t>
      </w:r>
      <w:proofErr w:type="gramEnd"/>
      <w:r>
        <w:rPr>
          <w:b/>
          <w:bCs/>
        </w:rPr>
        <w:t>/2017</w:t>
      </w:r>
      <w:r w:rsidRPr="00FC2817">
        <w:rPr>
          <w:b/>
          <w:bCs/>
        </w:rPr>
        <w:t xml:space="preserve">. (…...) önkormányzati </w:t>
      </w:r>
      <w:r>
        <w:rPr>
          <w:b/>
          <w:bCs/>
        </w:rPr>
        <w:t>rendelethez</w:t>
      </w:r>
    </w:p>
    <w:p w:rsidR="00617767" w:rsidRDefault="00617767" w:rsidP="000C5360">
      <w:pPr>
        <w:jc w:val="right"/>
        <w:rPr>
          <w:rFonts w:cs="Arial"/>
          <w:b/>
          <w:sz w:val="20"/>
        </w:rPr>
      </w:pPr>
    </w:p>
    <w:p w:rsidR="00617767" w:rsidRDefault="00617767" w:rsidP="000C5360">
      <w:pPr>
        <w:jc w:val="right"/>
        <w:rPr>
          <w:rFonts w:cs="Arial"/>
          <w:b/>
          <w:sz w:val="20"/>
        </w:rPr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>2. melléklet a 11/1993. (IV.1.) önkormányzati rendelethez</w:t>
      </w:r>
    </w:p>
    <w:p w:rsidR="000C5360" w:rsidRPr="00B92CB1" w:rsidRDefault="000C5360" w:rsidP="000C5360">
      <w:pPr>
        <w:pStyle w:val="Cmsor4"/>
        <w:ind w:firstLine="0"/>
        <w:jc w:val="left"/>
        <w:rPr>
          <w:caps w:val="0"/>
        </w:rPr>
      </w:pPr>
    </w:p>
    <w:p w:rsidR="000C5360" w:rsidRPr="00B92CB1" w:rsidRDefault="000C5360" w:rsidP="000C5360">
      <w:pPr>
        <w:pStyle w:val="Cmsor4"/>
        <w:rPr>
          <w:caps w:val="0"/>
        </w:rPr>
      </w:pPr>
      <w:r w:rsidRPr="00B92CB1">
        <w:rPr>
          <w:caps w:val="0"/>
        </w:rPr>
        <w:t>HÁZI SEGÍTSÉGNYÚJTÁS</w:t>
      </w:r>
    </w:p>
    <w:p w:rsidR="000C5360" w:rsidRPr="00B92CB1" w:rsidRDefault="000C5360" w:rsidP="000C5360">
      <w:pPr>
        <w:rPr>
          <w:rFonts w:cs="Arial"/>
          <w:b/>
          <w:caps/>
          <w:sz w:val="20"/>
        </w:rPr>
      </w:pPr>
    </w:p>
    <w:p w:rsidR="000C5360" w:rsidRPr="00617767" w:rsidRDefault="000C5360" w:rsidP="000C5360">
      <w:pPr>
        <w:pStyle w:val="Szvegtrzsbehzssal3"/>
        <w:jc w:val="both"/>
        <w:rPr>
          <w:bCs/>
          <w:color w:val="000000" w:themeColor="text1"/>
          <w:szCs w:val="20"/>
        </w:rPr>
      </w:pPr>
    </w:p>
    <w:p w:rsidR="000C5360" w:rsidRPr="00617767" w:rsidRDefault="000C5360" w:rsidP="000C5360">
      <w:pPr>
        <w:pStyle w:val="Szvegtrzsbehzssal3"/>
        <w:jc w:val="both"/>
        <w:rPr>
          <w:bCs/>
          <w:color w:val="000000" w:themeColor="text1"/>
          <w:sz w:val="24"/>
        </w:rPr>
      </w:pPr>
      <w:r w:rsidRPr="00617767">
        <w:rPr>
          <w:bCs/>
          <w:color w:val="000000" w:themeColor="text1"/>
          <w:sz w:val="24"/>
        </w:rPr>
        <w:t xml:space="preserve">Intézményi térítési díj </w:t>
      </w:r>
      <w:r w:rsidRPr="00617767">
        <w:rPr>
          <w:b/>
          <w:bCs/>
          <w:color w:val="000000" w:themeColor="text1"/>
          <w:sz w:val="24"/>
        </w:rPr>
        <w:t>szociális segítés esetében</w:t>
      </w:r>
      <w:r w:rsidRPr="00617767">
        <w:rPr>
          <w:bCs/>
          <w:color w:val="000000" w:themeColor="text1"/>
          <w:sz w:val="24"/>
        </w:rPr>
        <w:t>: 1.235,- Ft / óra</w:t>
      </w:r>
    </w:p>
    <w:p w:rsidR="000C5360" w:rsidRPr="00617767" w:rsidRDefault="000C5360" w:rsidP="000C5360">
      <w:pPr>
        <w:pStyle w:val="Szvegtrzsbehzssal3"/>
        <w:jc w:val="both"/>
        <w:rPr>
          <w:bCs/>
          <w:color w:val="000000" w:themeColor="text1"/>
          <w:sz w:val="24"/>
        </w:rPr>
      </w:pPr>
    </w:p>
    <w:p w:rsidR="000C5360" w:rsidRPr="00B92CB1" w:rsidRDefault="000C5360" w:rsidP="000C5360">
      <w:pPr>
        <w:pStyle w:val="Szvegtrzsbehzssal3"/>
        <w:jc w:val="both"/>
        <w:rPr>
          <w:bCs/>
          <w:sz w:val="24"/>
        </w:rPr>
      </w:pPr>
      <w:r w:rsidRPr="00617767">
        <w:rPr>
          <w:bCs/>
          <w:color w:val="000000" w:themeColor="text1"/>
          <w:sz w:val="24"/>
        </w:rPr>
        <w:t xml:space="preserve">Intézményi térítési díj </w:t>
      </w:r>
      <w:r w:rsidRPr="00617767">
        <w:rPr>
          <w:b/>
          <w:bCs/>
          <w:color w:val="000000" w:themeColor="text1"/>
          <w:sz w:val="24"/>
        </w:rPr>
        <w:t>személyi gondozás esetében</w:t>
      </w:r>
      <w:r w:rsidRPr="00B92CB1">
        <w:rPr>
          <w:bCs/>
          <w:sz w:val="24"/>
        </w:rPr>
        <w:t>: 1.235,- Ft / óra</w:t>
      </w:r>
    </w:p>
    <w:p w:rsidR="000C5360" w:rsidRPr="00B92CB1" w:rsidRDefault="000C5360" w:rsidP="000C5360">
      <w:pPr>
        <w:pStyle w:val="Szvegtrzsbehzssal3"/>
        <w:jc w:val="right"/>
        <w:rPr>
          <w:bCs/>
          <w:szCs w:val="20"/>
        </w:rPr>
      </w:pPr>
    </w:p>
    <w:p w:rsidR="000C5360" w:rsidRPr="00B92CB1" w:rsidRDefault="000C5360" w:rsidP="000C5360">
      <w:pPr>
        <w:pStyle w:val="Szvegtrzsbehzssal3"/>
        <w:jc w:val="right"/>
        <w:rPr>
          <w:bCs/>
          <w:szCs w:val="20"/>
        </w:rPr>
      </w:pPr>
    </w:p>
    <w:p w:rsidR="000C5360" w:rsidRPr="00B92CB1" w:rsidRDefault="000C5360" w:rsidP="000C5360">
      <w:pPr>
        <w:jc w:val="center"/>
        <w:rPr>
          <w:rFonts w:cs="Arial"/>
          <w:b/>
        </w:rPr>
      </w:pPr>
      <w:r w:rsidRPr="00B92CB1">
        <w:rPr>
          <w:rFonts w:cs="Arial"/>
          <w:b/>
        </w:rPr>
        <w:t xml:space="preserve">Személyi térítési díj </w:t>
      </w:r>
    </w:p>
    <w:p w:rsidR="000C5360" w:rsidRPr="00B92CB1" w:rsidRDefault="000C5360" w:rsidP="000C5360">
      <w:pPr>
        <w:jc w:val="center"/>
        <w:rPr>
          <w:rFonts w:cs="Arial"/>
        </w:rPr>
      </w:pPr>
      <w:r w:rsidRPr="00B92CB1">
        <w:rPr>
          <w:rFonts w:cs="Arial"/>
        </w:rPr>
        <w:t>(az intézményi térítési díj táblázat szerinti kedvezménnyel csökkentett része)</w:t>
      </w:r>
    </w:p>
    <w:p w:rsidR="000C5360" w:rsidRPr="00B92CB1" w:rsidRDefault="000C5360" w:rsidP="000C5360">
      <w:pPr>
        <w:jc w:val="right"/>
        <w:rPr>
          <w:rFonts w:cs="Arial"/>
          <w:b/>
          <w:sz w:val="20"/>
        </w:rPr>
      </w:pPr>
    </w:p>
    <w:p w:rsidR="000C5360" w:rsidRPr="00B92CB1" w:rsidRDefault="000C5360" w:rsidP="000C5360">
      <w:pPr>
        <w:jc w:val="right"/>
        <w:rPr>
          <w:rFonts w:cs="Arial"/>
          <w:b/>
          <w:sz w:val="20"/>
        </w:rPr>
      </w:pPr>
    </w:p>
    <w:tbl>
      <w:tblPr>
        <w:tblW w:w="10551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84"/>
        <w:gridCol w:w="584"/>
        <w:gridCol w:w="584"/>
        <w:gridCol w:w="584"/>
        <w:gridCol w:w="584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0C5360" w:rsidRPr="00B92CB1" w:rsidTr="00C50A0A">
        <w:tc>
          <w:tcPr>
            <w:tcW w:w="1818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lastRenderedPageBreak/>
              <w:t>havi jövedelem a nyugdíjminimum százalékában</w:t>
            </w:r>
          </w:p>
        </w:tc>
        <w:tc>
          <w:tcPr>
            <w:tcW w:w="58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0</w:t>
            </w: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 xml:space="preserve">1-25 </w:t>
            </w:r>
          </w:p>
        </w:tc>
        <w:tc>
          <w:tcPr>
            <w:tcW w:w="53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26-50</w:t>
            </w:r>
          </w:p>
        </w:tc>
        <w:tc>
          <w:tcPr>
            <w:tcW w:w="53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51-75</w:t>
            </w:r>
          </w:p>
        </w:tc>
        <w:tc>
          <w:tcPr>
            <w:tcW w:w="58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76-100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101-125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126-150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151-175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176-200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201-225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226-250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251-275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276-300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301-</w:t>
            </w:r>
          </w:p>
        </w:tc>
      </w:tr>
      <w:tr w:rsidR="000C5360" w:rsidRPr="00B92CB1" w:rsidTr="00C50A0A">
        <w:tc>
          <w:tcPr>
            <w:tcW w:w="1818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kedvezmény mértéke százalékban</w:t>
            </w:r>
          </w:p>
        </w:tc>
        <w:tc>
          <w:tcPr>
            <w:tcW w:w="58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8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3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3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84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85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75</w:t>
            </w: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55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657" w:type="dxa"/>
            <w:shd w:val="clear" w:color="auto" w:fill="auto"/>
          </w:tcPr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</w:p>
          <w:p w:rsidR="000C5360" w:rsidRPr="00B92CB1" w:rsidRDefault="000C5360" w:rsidP="00C50A0A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40</w:t>
            </w:r>
          </w:p>
        </w:tc>
      </w:tr>
    </w:tbl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617767" w:rsidRDefault="00617767" w:rsidP="000C5360">
      <w:pPr>
        <w:jc w:val="both"/>
      </w:pPr>
    </w:p>
    <w:p w:rsidR="00617767" w:rsidRPr="00617767" w:rsidRDefault="00617767" w:rsidP="00617767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 xml:space="preserve">melléklet </w:t>
      </w:r>
      <w:proofErr w:type="gramStart"/>
      <w:r w:rsidRPr="00617767">
        <w:rPr>
          <w:rFonts w:ascii="Arial" w:hAnsi="Arial" w:cs="Arial"/>
          <w:b/>
          <w:bCs/>
        </w:rPr>
        <w:t>a …</w:t>
      </w:r>
      <w:proofErr w:type="gramEnd"/>
      <w:r w:rsidRPr="00617767">
        <w:rPr>
          <w:rFonts w:ascii="Arial" w:hAnsi="Arial" w:cs="Arial"/>
          <w:b/>
          <w:bCs/>
        </w:rPr>
        <w:t>/2017. (…...) önkormányzati rendelethez</w:t>
      </w:r>
    </w:p>
    <w:p w:rsidR="00617767" w:rsidRDefault="00617767" w:rsidP="000C5360">
      <w:pPr>
        <w:jc w:val="both"/>
      </w:pPr>
    </w:p>
    <w:p w:rsidR="000C5360" w:rsidRPr="00617767" w:rsidRDefault="000C5360" w:rsidP="000C5360">
      <w:pPr>
        <w:jc w:val="both"/>
      </w:pPr>
    </w:p>
    <w:p w:rsidR="000C5360" w:rsidRPr="00617767" w:rsidRDefault="00617767" w:rsidP="000C5360">
      <w:pPr>
        <w:ind w:firstLine="567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0C5360" w:rsidRPr="00617767">
        <w:rPr>
          <w:rFonts w:cs="Arial"/>
          <w:sz w:val="22"/>
          <w:szCs w:val="22"/>
        </w:rPr>
        <w:t>12. melléklet a 11/1993. (IV.1.) önkormányzati rendelethez</w:t>
      </w:r>
    </w:p>
    <w:p w:rsidR="000C5360" w:rsidRPr="00617767" w:rsidRDefault="000C5360" w:rsidP="000C5360">
      <w:pPr>
        <w:ind w:firstLine="567"/>
        <w:jc w:val="right"/>
        <w:rPr>
          <w:rFonts w:cs="Arial"/>
          <w:sz w:val="22"/>
          <w:szCs w:val="22"/>
        </w:rPr>
      </w:pPr>
    </w:p>
    <w:p w:rsidR="000C5360" w:rsidRPr="00B92CB1" w:rsidRDefault="000C5360" w:rsidP="000C5360">
      <w:pPr>
        <w:ind w:firstLine="567"/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BÖLCSŐDEI</w:t>
      </w:r>
      <w:r w:rsidRPr="00617767">
        <w:rPr>
          <w:rFonts w:cs="Arial"/>
          <w:b/>
          <w:color w:val="000000" w:themeColor="text1"/>
          <w:u w:val="single"/>
        </w:rPr>
        <w:t xml:space="preserve">, MINI BÖLCSŐDEI </w:t>
      </w:r>
      <w:r w:rsidRPr="00B92CB1">
        <w:rPr>
          <w:rFonts w:cs="Arial"/>
          <w:b/>
          <w:u w:val="single"/>
        </w:rPr>
        <w:t>GONDOZÁS</w:t>
      </w:r>
    </w:p>
    <w:p w:rsidR="000C5360" w:rsidRPr="00B92CB1" w:rsidRDefault="000C5360" w:rsidP="000C5360">
      <w:pPr>
        <w:rPr>
          <w:rFonts w:cs="Arial"/>
          <w:b/>
          <w:u w:val="single"/>
        </w:rPr>
      </w:pPr>
    </w:p>
    <w:p w:rsidR="000C5360" w:rsidRPr="00B92CB1" w:rsidRDefault="000C5360" w:rsidP="000C5360">
      <w:pPr>
        <w:jc w:val="both"/>
        <w:rPr>
          <w:rFonts w:cs="Arial"/>
        </w:rPr>
      </w:pPr>
      <w:r w:rsidRPr="00B92CB1">
        <w:rPr>
          <w:rFonts w:cs="Arial"/>
          <w:b/>
        </w:rPr>
        <w:t>Intézményi térítési díj</w:t>
      </w:r>
      <w:proofErr w:type="gramStart"/>
      <w:r w:rsidRPr="00B92CB1">
        <w:rPr>
          <w:rFonts w:cs="Arial"/>
          <w:b/>
        </w:rPr>
        <w:t>:</w:t>
      </w:r>
      <w:r w:rsidRPr="00B92CB1">
        <w:rPr>
          <w:rFonts w:cs="Arial"/>
        </w:rPr>
        <w:tab/>
        <w:t xml:space="preserve">          </w:t>
      </w:r>
      <w:r w:rsidRPr="00B92CB1">
        <w:rPr>
          <w:rFonts w:cs="Arial"/>
        </w:rPr>
        <w:tab/>
        <w:t xml:space="preserve">     900</w:t>
      </w:r>
      <w:proofErr w:type="gramEnd"/>
      <w:r w:rsidRPr="00B92CB1">
        <w:rPr>
          <w:rFonts w:cs="Arial"/>
        </w:rPr>
        <w:t xml:space="preserve"> Ft/fő/nap</w:t>
      </w:r>
    </w:p>
    <w:p w:rsidR="000C5360" w:rsidRPr="00B92CB1" w:rsidRDefault="000C5360" w:rsidP="000C5360">
      <w:pPr>
        <w:jc w:val="both"/>
        <w:rPr>
          <w:rFonts w:cs="Arial"/>
        </w:rPr>
      </w:pPr>
      <w:r w:rsidRPr="00B92CB1">
        <w:rPr>
          <w:rFonts w:cs="Arial"/>
        </w:rPr>
        <w:t xml:space="preserve">                                      </w:t>
      </w:r>
      <w:r w:rsidRPr="00B92CB1">
        <w:rPr>
          <w:rFonts w:cs="Arial"/>
        </w:rPr>
        <w:tab/>
        <w:t xml:space="preserve">     </w:t>
      </w:r>
      <w:r w:rsidRPr="00B92CB1">
        <w:rPr>
          <w:rFonts w:cs="Arial"/>
        </w:rPr>
        <w:tab/>
        <w:t>18.900 Ft/hónap/fő</w:t>
      </w:r>
    </w:p>
    <w:p w:rsidR="000C5360" w:rsidRPr="00B92CB1" w:rsidRDefault="000C5360" w:rsidP="000C5360">
      <w:pPr>
        <w:rPr>
          <w:rFonts w:cs="Arial"/>
          <w:b/>
          <w:sz w:val="20"/>
        </w:rPr>
      </w:pPr>
    </w:p>
    <w:p w:rsidR="000C5360" w:rsidRPr="00B92CB1" w:rsidRDefault="000C5360" w:rsidP="000C5360">
      <w:pPr>
        <w:ind w:right="-1"/>
        <w:jc w:val="both"/>
        <w:rPr>
          <w:rFonts w:cs="Arial"/>
          <w:b/>
        </w:rPr>
      </w:pPr>
      <w:r w:rsidRPr="00B92CB1">
        <w:rPr>
          <w:rFonts w:cs="Arial"/>
          <w:b/>
        </w:rPr>
        <w:t>Személyi térítési díj:</w:t>
      </w:r>
    </w:p>
    <w:p w:rsidR="000C5360" w:rsidRPr="00B92CB1" w:rsidRDefault="000C5360" w:rsidP="000C5360">
      <w:pPr>
        <w:ind w:right="-1"/>
        <w:jc w:val="both"/>
        <w:rPr>
          <w:rFonts w:cs="Arial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4351"/>
      </w:tblGrid>
      <w:tr w:rsidR="000C5360" w:rsidRPr="00B92CB1" w:rsidTr="00C50A0A">
        <w:trPr>
          <w:jc w:val="center"/>
        </w:trPr>
        <w:tc>
          <w:tcPr>
            <w:tcW w:w="8248" w:type="dxa"/>
            <w:gridSpan w:val="2"/>
          </w:tcPr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A bölcsődei</w:t>
            </w:r>
            <w:r>
              <w:rPr>
                <w:rFonts w:cs="Arial"/>
                <w:bCs/>
              </w:rPr>
              <w:t xml:space="preserve">, </w:t>
            </w:r>
            <w:r w:rsidRPr="00617767">
              <w:rPr>
                <w:rFonts w:cs="Arial"/>
                <w:b/>
                <w:bCs/>
                <w:color w:val="000000" w:themeColor="text1"/>
              </w:rPr>
              <w:t>mini bölcsődei</w:t>
            </w:r>
            <w:r w:rsidRPr="00617767">
              <w:rPr>
                <w:rFonts w:cs="Arial"/>
                <w:bCs/>
                <w:color w:val="000000" w:themeColor="text1"/>
              </w:rPr>
              <w:t xml:space="preserve"> </w:t>
            </w:r>
            <w:r w:rsidRPr="00B92CB1">
              <w:rPr>
                <w:rFonts w:cs="Arial"/>
                <w:bCs/>
              </w:rPr>
              <w:t>gondozásért fizetendő havi személyi térítési díj összege</w:t>
            </w:r>
          </w:p>
        </w:tc>
      </w:tr>
      <w:tr w:rsidR="000C5360" w:rsidRPr="00B92CB1" w:rsidTr="00C50A0A">
        <w:trPr>
          <w:jc w:val="center"/>
        </w:trPr>
        <w:tc>
          <w:tcPr>
            <w:tcW w:w="3897" w:type="dxa"/>
          </w:tcPr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</w:p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 xml:space="preserve">a gyermek családjában az egy főre jutó rendszeres havi jövedelem alapján </w:t>
            </w:r>
          </w:p>
        </w:tc>
        <w:tc>
          <w:tcPr>
            <w:tcW w:w="4351" w:type="dxa"/>
          </w:tcPr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</w:rPr>
              <w:t>a gyermek szülői felügyeletet gyakorló szülője vagy más törvényes képviselője és a szülő vagy más törvényes képviselő házastársa vagy élettársa kereső-tevékenységből származó havi jövedelmének:</w:t>
            </w:r>
          </w:p>
        </w:tc>
      </w:tr>
      <w:tr w:rsidR="000C5360" w:rsidRPr="00B92CB1" w:rsidTr="00C50A0A">
        <w:trPr>
          <w:jc w:val="center"/>
        </w:trPr>
        <w:tc>
          <w:tcPr>
            <w:tcW w:w="3897" w:type="dxa"/>
          </w:tcPr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a nyugdíjminimum 250 %-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  <w:r w:rsidRPr="00B92CB1">
              <w:rPr>
                <w:rFonts w:cs="Arial"/>
                <w:bCs/>
              </w:rPr>
              <w:t xml:space="preserve"> alatt </w:t>
            </w:r>
          </w:p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0C5360" w:rsidRPr="00B92CB1" w:rsidRDefault="000C5360" w:rsidP="00C50A0A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1,2 %-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  <w:tr w:rsidR="000C5360" w:rsidRPr="00B92CB1" w:rsidTr="00C50A0A">
        <w:trPr>
          <w:jc w:val="center"/>
        </w:trPr>
        <w:tc>
          <w:tcPr>
            <w:tcW w:w="3897" w:type="dxa"/>
          </w:tcPr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 xml:space="preserve">a nyugdíjminimum 250 – 350 %-a között </w:t>
            </w:r>
          </w:p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0C5360" w:rsidRPr="00B92CB1" w:rsidRDefault="000C5360" w:rsidP="00C50A0A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2,4 %-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  <w:tr w:rsidR="000C5360" w:rsidRPr="00B92CB1" w:rsidTr="00C50A0A">
        <w:trPr>
          <w:jc w:val="center"/>
        </w:trPr>
        <w:tc>
          <w:tcPr>
            <w:tcW w:w="3897" w:type="dxa"/>
          </w:tcPr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 xml:space="preserve">a nyugdíjminimum 350 – 450 %-a között </w:t>
            </w:r>
          </w:p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0C5360" w:rsidRPr="00B92CB1" w:rsidRDefault="000C5360" w:rsidP="00C50A0A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3,6 %-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  <w:tr w:rsidR="000C5360" w:rsidRPr="00B92CB1" w:rsidTr="00C50A0A">
        <w:trPr>
          <w:jc w:val="center"/>
        </w:trPr>
        <w:tc>
          <w:tcPr>
            <w:tcW w:w="3897" w:type="dxa"/>
          </w:tcPr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 xml:space="preserve">a nyugdíjminimum 450 – 500 %-a között </w:t>
            </w:r>
          </w:p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0C5360" w:rsidRPr="00B92CB1" w:rsidRDefault="000C5360" w:rsidP="00C50A0A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4,8 %-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  <w:tr w:rsidR="000C5360" w:rsidRPr="00B92CB1" w:rsidTr="00C50A0A">
        <w:trPr>
          <w:jc w:val="center"/>
        </w:trPr>
        <w:tc>
          <w:tcPr>
            <w:tcW w:w="3897" w:type="dxa"/>
          </w:tcPr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a nyugdíjminimum 500 %-a felett</w:t>
            </w:r>
          </w:p>
          <w:p w:rsidR="000C5360" w:rsidRPr="00B92CB1" w:rsidRDefault="000C5360" w:rsidP="00C50A0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0C5360" w:rsidRPr="00B92CB1" w:rsidRDefault="000C5360" w:rsidP="00C50A0A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6 %-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</w:tbl>
    <w:p w:rsidR="000C5360" w:rsidRPr="00B92CB1" w:rsidRDefault="000C5360" w:rsidP="000C5360">
      <w:pPr>
        <w:pStyle w:val="Szvegtrzsbehzssal3"/>
        <w:jc w:val="both"/>
      </w:pPr>
    </w:p>
    <w:p w:rsidR="000C5360" w:rsidRPr="00B92CB1" w:rsidRDefault="000C5360" w:rsidP="000C5360">
      <w:pPr>
        <w:pStyle w:val="Szvegtrzsbehzssal3"/>
        <w:jc w:val="both"/>
        <w:rPr>
          <w:b/>
        </w:rPr>
      </w:pPr>
      <w:r w:rsidRPr="00B92CB1">
        <w:t xml:space="preserve">       </w:t>
      </w:r>
      <w:r w:rsidRPr="00B92CB1">
        <w:rPr>
          <w:b/>
        </w:rPr>
        <w:t>*Öregségi nyugdíjminimum 2008. 01. 01-től 28.500,- Ft</w:t>
      </w:r>
    </w:p>
    <w:p w:rsidR="000C5360" w:rsidRPr="00B92CB1" w:rsidRDefault="000C5360" w:rsidP="000C5360">
      <w:pPr>
        <w:pStyle w:val="Szvegtrzsbehzssal3"/>
        <w:jc w:val="both"/>
        <w:rPr>
          <w:b/>
        </w:rPr>
      </w:pPr>
    </w:p>
    <w:p w:rsidR="000C5360" w:rsidRDefault="000C5360" w:rsidP="000C5360">
      <w:pPr>
        <w:jc w:val="both"/>
      </w:pPr>
    </w:p>
    <w:p w:rsidR="00617767" w:rsidRDefault="00617767" w:rsidP="000C5360">
      <w:pPr>
        <w:jc w:val="both"/>
      </w:pPr>
    </w:p>
    <w:p w:rsidR="00617767" w:rsidRPr="00617767" w:rsidRDefault="00617767" w:rsidP="00617767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 xml:space="preserve">melléklet </w:t>
      </w:r>
      <w:proofErr w:type="gramStart"/>
      <w:r w:rsidRPr="00617767">
        <w:rPr>
          <w:rFonts w:ascii="Arial" w:hAnsi="Arial" w:cs="Arial"/>
          <w:b/>
          <w:bCs/>
        </w:rPr>
        <w:t>a …</w:t>
      </w:r>
      <w:proofErr w:type="gramEnd"/>
      <w:r w:rsidRPr="00617767">
        <w:rPr>
          <w:rFonts w:ascii="Arial" w:hAnsi="Arial" w:cs="Arial"/>
          <w:b/>
          <w:bCs/>
        </w:rPr>
        <w:t>/2017. (…...) önkormányzati rendelethez</w:t>
      </w:r>
    </w:p>
    <w:p w:rsidR="00617767" w:rsidRDefault="00617767" w:rsidP="000C5360">
      <w:pPr>
        <w:jc w:val="both"/>
      </w:pPr>
    </w:p>
    <w:p w:rsidR="00617767" w:rsidRDefault="00617767" w:rsidP="000C5360">
      <w:pPr>
        <w:jc w:val="both"/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14. melléklet a 11/1993. (IV.1.) önkormányzati rendelethez </w:t>
      </w:r>
    </w:p>
    <w:p w:rsidR="000C5360" w:rsidRPr="00617767" w:rsidRDefault="000C5360" w:rsidP="000C5360">
      <w:pPr>
        <w:jc w:val="center"/>
        <w:rPr>
          <w:rFonts w:cs="Arial"/>
        </w:rPr>
      </w:pPr>
    </w:p>
    <w:p w:rsidR="000C5360" w:rsidRPr="00617767" w:rsidRDefault="000C5360" w:rsidP="000C5360">
      <w:pPr>
        <w:pStyle w:val="Cmsor7"/>
        <w:rPr>
          <w:rFonts w:ascii="Arial" w:hAnsi="Arial" w:cs="Arial"/>
          <w:b/>
          <w:i w:val="0"/>
          <w:color w:val="000000" w:themeColor="text1"/>
        </w:rPr>
      </w:pPr>
      <w:r w:rsidRPr="000C5360">
        <w:rPr>
          <w:rFonts w:ascii="Arial" w:hAnsi="Arial" w:cs="Arial"/>
          <w:b/>
          <w:i w:val="0"/>
          <w:color w:val="000000" w:themeColor="text1"/>
        </w:rPr>
        <w:t xml:space="preserve">BÖLCSŐDEI, </w:t>
      </w:r>
      <w:r w:rsidRPr="00617767">
        <w:rPr>
          <w:rFonts w:ascii="Arial" w:hAnsi="Arial" w:cs="Arial"/>
          <w:b/>
          <w:i w:val="0"/>
          <w:color w:val="000000" w:themeColor="text1"/>
        </w:rPr>
        <w:t>MINI BÖLCSŐDEI ÉTKEZÉS</w:t>
      </w:r>
    </w:p>
    <w:p w:rsidR="000C5360" w:rsidRPr="00B92CB1" w:rsidRDefault="000C5360" w:rsidP="000C5360">
      <w:pPr>
        <w:jc w:val="center"/>
        <w:rPr>
          <w:rFonts w:cs="Arial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Default="000C5360" w:rsidP="00C50A0A">
            <w:pPr>
              <w:pStyle w:val="Szvegtrzsbehzssal"/>
              <w:ind w:left="0"/>
              <w:rPr>
                <w:rFonts w:cs="Arial"/>
                <w:bCs/>
                <w:iCs/>
              </w:rPr>
            </w:pPr>
            <w:r w:rsidRPr="0019158C">
              <w:rPr>
                <w:rFonts w:cs="Arial"/>
                <w:bCs/>
                <w:iCs/>
              </w:rPr>
              <w:t>gondozott gyermek esetén (négyszeri étkezés)</w:t>
            </w:r>
          </w:p>
          <w:p w:rsidR="000C5360" w:rsidRPr="00A97BC6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  <w:color w:val="000000"/>
              </w:rPr>
            </w:pPr>
            <w:r w:rsidRPr="00A97BC6">
              <w:rPr>
                <w:rFonts w:cs="Arial"/>
                <w:bCs/>
                <w:iCs/>
                <w:color w:val="000000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0C5360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  <w:r w:rsidRPr="00A97BC6">
              <w:rPr>
                <w:rFonts w:cs="Arial"/>
                <w:bCs/>
                <w:iCs/>
                <w:color w:val="000000"/>
              </w:rPr>
              <w:t>465,- Ft/fő/nap</w:t>
            </w:r>
          </w:p>
          <w:p w:rsidR="000C5360" w:rsidRPr="00A97BC6" w:rsidRDefault="000C5360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</w:p>
          <w:p w:rsidR="000C5360" w:rsidRPr="00A97BC6" w:rsidRDefault="000C5360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 w:rsidRPr="00A97BC6">
              <w:rPr>
                <w:rFonts w:cs="Arial"/>
                <w:bCs/>
                <w:iCs/>
                <w:color w:val="000000"/>
              </w:rPr>
              <w:t>250,- Ft/fő/nap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0C5360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 w:rsidRPr="00A97BC6">
              <w:rPr>
                <w:rFonts w:cs="Arial"/>
                <w:bCs/>
                <w:iCs/>
                <w:color w:val="000000"/>
              </w:rPr>
              <w:t>370,- Ft/fő/nap</w:t>
            </w:r>
          </w:p>
        </w:tc>
      </w:tr>
    </w:tbl>
    <w:p w:rsidR="000C5360" w:rsidRPr="00B92CB1" w:rsidRDefault="000C5360" w:rsidP="000C5360">
      <w:pPr>
        <w:jc w:val="both"/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Pr="00BB5DF6" w:rsidRDefault="00617767" w:rsidP="00BB5DF6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 xml:space="preserve">melléklet </w:t>
      </w:r>
      <w:proofErr w:type="gramStart"/>
      <w:r w:rsidRPr="00617767">
        <w:rPr>
          <w:rFonts w:ascii="Arial" w:hAnsi="Arial" w:cs="Arial"/>
          <w:b/>
          <w:bCs/>
        </w:rPr>
        <w:t>a …</w:t>
      </w:r>
      <w:proofErr w:type="gramEnd"/>
      <w:r w:rsidRPr="00617767">
        <w:rPr>
          <w:rFonts w:ascii="Arial" w:hAnsi="Arial" w:cs="Arial"/>
          <w:b/>
          <w:bCs/>
        </w:rPr>
        <w:t>/2017. (…...) önkormányzati rendelethez</w:t>
      </w:r>
    </w:p>
    <w:p w:rsidR="000C5360" w:rsidRDefault="000C5360" w:rsidP="000C5360">
      <w:pPr>
        <w:jc w:val="both"/>
      </w:pPr>
    </w:p>
    <w:p w:rsidR="000C5360" w:rsidRPr="00B92CB1" w:rsidRDefault="000C5360" w:rsidP="000C5360">
      <w:pPr>
        <w:jc w:val="right"/>
        <w:rPr>
          <w:rFonts w:cs="Arial"/>
        </w:rPr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15. melléklet a 11/1993. (IV.1.) önkormányzati rendelethez </w:t>
      </w:r>
    </w:p>
    <w:p w:rsidR="000C5360" w:rsidRPr="00B92CB1" w:rsidRDefault="000C5360" w:rsidP="000C5360">
      <w:pPr>
        <w:tabs>
          <w:tab w:val="left" w:pos="1005"/>
        </w:tabs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ÓVODAI, ÁLTALÁNOS ÉS KÖZÉPISKOLAI, KOLLÉGIUMI GYERMEKÉTKEZÉS</w:t>
      </w: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rPr>
          <w:rFonts w:cs="Arial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95,-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320,-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90,-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505,-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135,-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385,-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135,-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655,-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Középiskolák és kollégiumok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240,-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415,-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335,-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A97BC6">
              <w:rPr>
                <w:rFonts w:cs="Arial"/>
                <w:color w:val="000000"/>
              </w:rPr>
              <w:t>990,-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Óvodai diétás gyermeknorma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color w:val="000000" w:themeColor="text1"/>
              </w:rPr>
              <w:t xml:space="preserve"> </w:t>
            </w:r>
            <w:r w:rsidRPr="00617767">
              <w:rPr>
                <w:rFonts w:cs="Arial"/>
                <w:b/>
                <w:color w:val="000000" w:themeColor="text1"/>
              </w:rPr>
              <w:t xml:space="preserve">115,-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617767">
        <w:trPr>
          <w:trHeight w:val="426"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380,-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100,-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595,-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iskolai diétás gyermeknorma</w:t>
            </w:r>
          </w:p>
        </w:tc>
        <w:tc>
          <w:tcPr>
            <w:tcW w:w="3420" w:type="dxa"/>
          </w:tcPr>
          <w:p w:rsidR="000C5360" w:rsidRPr="00617767" w:rsidRDefault="000C5360" w:rsidP="00C50A0A">
            <w:pPr>
              <w:pStyle w:val="Szvegtrzsbehzssal"/>
              <w:ind w:left="0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165,-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460,-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165,-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790,-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0C5360" w:rsidRPr="00617767" w:rsidRDefault="000C5360" w:rsidP="00C50A0A">
            <w:pPr>
              <w:pStyle w:val="Szvegtrzsbehzssal"/>
              <w:ind w:left="0"/>
              <w:jc w:val="right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250,-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460,-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>35</w:t>
            </w:r>
            <w:r w:rsidR="001879DE">
              <w:rPr>
                <w:rFonts w:cs="Arial"/>
                <w:b/>
                <w:color w:val="000000" w:themeColor="text1"/>
              </w:rPr>
              <w:t>5</w:t>
            </w:r>
            <w:r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b/>
                <w:color w:val="000000" w:themeColor="text1"/>
              </w:rPr>
              <w:t xml:space="preserve">1.065,-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</w:tbl>
    <w:p w:rsidR="000C5360" w:rsidRPr="00B92CB1" w:rsidRDefault="000C5360" w:rsidP="000C5360">
      <w:pPr>
        <w:pStyle w:val="Szvegtrzsbehzssal3"/>
        <w:jc w:val="both"/>
        <w:rPr>
          <w:bCs/>
          <w:caps/>
          <w:u w:val="single"/>
        </w:rPr>
      </w:pPr>
    </w:p>
    <w:p w:rsidR="000C5360" w:rsidRDefault="000C5360" w:rsidP="000C5360">
      <w:pPr>
        <w:jc w:val="both"/>
      </w:pPr>
    </w:p>
    <w:sectPr w:rsidR="000C5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02">
          <w:rPr>
            <w:noProof/>
          </w:rPr>
          <w:t>2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0"/>
    <w:rsid w:val="00083A2D"/>
    <w:rsid w:val="000C5360"/>
    <w:rsid w:val="001879DE"/>
    <w:rsid w:val="002278F7"/>
    <w:rsid w:val="004B1CBD"/>
    <w:rsid w:val="00557D86"/>
    <w:rsid w:val="00564C43"/>
    <w:rsid w:val="005A7D02"/>
    <w:rsid w:val="00617767"/>
    <w:rsid w:val="00825D35"/>
    <w:rsid w:val="009B4BFE"/>
    <w:rsid w:val="00A90C38"/>
    <w:rsid w:val="00B768C5"/>
    <w:rsid w:val="00BB5DF6"/>
    <w:rsid w:val="00C435A9"/>
    <w:rsid w:val="00C570C9"/>
    <w:rsid w:val="00D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1192</Words>
  <Characters>8226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14</cp:revision>
  <cp:lastPrinted>2017-02-22T06:57:00Z</cp:lastPrinted>
  <dcterms:created xsi:type="dcterms:W3CDTF">2017-02-17T10:12:00Z</dcterms:created>
  <dcterms:modified xsi:type="dcterms:W3CDTF">2017-02-22T08:31:00Z</dcterms:modified>
</cp:coreProperties>
</file>