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>2017. február 2</w:t>
      </w:r>
      <w:r w:rsidR="00262562">
        <w:rPr>
          <w:rFonts w:cs="Arial"/>
          <w:i/>
        </w:rPr>
        <w:t>7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802EC" w:rsidRDefault="002802EC" w:rsidP="00744AAD">
      <w:pPr>
        <w:jc w:val="center"/>
        <w:rPr>
          <w:rFonts w:cs="Arial"/>
        </w:rPr>
      </w:pPr>
    </w:p>
    <w:p w:rsidR="002802EC" w:rsidRDefault="002802EC" w:rsidP="00744AAD">
      <w:pPr>
        <w:jc w:val="center"/>
        <w:rPr>
          <w:rFonts w:cs="Arial"/>
        </w:rPr>
      </w:pPr>
    </w:p>
    <w:p w:rsidR="00411B54" w:rsidRPr="00D2157C" w:rsidRDefault="00411B54" w:rsidP="00411B54">
      <w:pPr>
        <w:ind w:left="2124"/>
        <w:jc w:val="both"/>
        <w:rPr>
          <w:rFonts w:cs="Arial"/>
          <w:szCs w:val="22"/>
        </w:rPr>
      </w:pPr>
    </w:p>
    <w:p w:rsidR="00B502CA" w:rsidRPr="00A03613" w:rsidRDefault="00411B54" w:rsidP="00B502CA">
      <w:pPr>
        <w:jc w:val="both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ab/>
      </w:r>
      <w:r w:rsidR="00B502CA" w:rsidRPr="00A03613">
        <w:rPr>
          <w:rFonts w:cs="Arial"/>
          <w:b/>
          <w:iCs/>
          <w:szCs w:val="22"/>
        </w:rPr>
        <w:t xml:space="preserve">Javaslat Szombathely város területén forgalmi rend változtatásokkal </w:t>
      </w:r>
      <w:r w:rsidR="00B502CA" w:rsidRPr="00A03613">
        <w:rPr>
          <w:rFonts w:cs="Arial"/>
          <w:b/>
          <w:iCs/>
          <w:szCs w:val="22"/>
        </w:rPr>
        <w:tab/>
        <w:t xml:space="preserve">kapcsolatos </w:t>
      </w:r>
      <w:r w:rsidR="00B502CA" w:rsidRPr="00A03613">
        <w:rPr>
          <w:rFonts w:cs="Arial"/>
          <w:b/>
          <w:iCs/>
          <w:szCs w:val="22"/>
        </w:rPr>
        <w:tab/>
        <w:t>döntések meghozatalára</w:t>
      </w:r>
    </w:p>
    <w:p w:rsidR="00B502CA" w:rsidRPr="00A03613" w:rsidRDefault="00B502CA" w:rsidP="00B502CA">
      <w:pPr>
        <w:pStyle w:val="lfej"/>
        <w:tabs>
          <w:tab w:val="clear" w:pos="4536"/>
        </w:tabs>
        <w:rPr>
          <w:rFonts w:cs="Arial"/>
          <w:szCs w:val="22"/>
        </w:rPr>
      </w:pPr>
      <w:r w:rsidRPr="00A03613">
        <w:rPr>
          <w:rFonts w:cs="Arial"/>
          <w:b/>
          <w:spacing w:val="2"/>
          <w:szCs w:val="22"/>
        </w:rPr>
        <w:t xml:space="preserve">            </w:t>
      </w:r>
      <w:r w:rsidRPr="00A03613">
        <w:rPr>
          <w:rFonts w:cs="Arial"/>
          <w:b/>
          <w:szCs w:val="22"/>
          <w:u w:val="single"/>
        </w:rPr>
        <w:t>Előadó</w:t>
      </w:r>
      <w:proofErr w:type="gramStart"/>
      <w:r w:rsidRPr="00A03613">
        <w:rPr>
          <w:rFonts w:cs="Arial"/>
          <w:b/>
          <w:szCs w:val="22"/>
          <w:u w:val="single"/>
        </w:rPr>
        <w:t>:</w:t>
      </w:r>
      <w:r w:rsidRPr="00A03613">
        <w:rPr>
          <w:rFonts w:cs="Arial"/>
          <w:b/>
          <w:szCs w:val="22"/>
        </w:rPr>
        <w:t xml:space="preserve">           </w:t>
      </w:r>
      <w:r w:rsidRPr="00A03613">
        <w:rPr>
          <w:rFonts w:cs="Arial"/>
          <w:szCs w:val="22"/>
        </w:rPr>
        <w:t>Lakézi</w:t>
      </w:r>
      <w:proofErr w:type="gramEnd"/>
      <w:r w:rsidRPr="00A03613">
        <w:rPr>
          <w:rFonts w:cs="Arial"/>
          <w:szCs w:val="22"/>
        </w:rPr>
        <w:t xml:space="preserve"> Gábor, a Városüzemeltetési Osztály vezetője</w:t>
      </w:r>
    </w:p>
    <w:p w:rsidR="00B502CA" w:rsidRPr="00A03613" w:rsidRDefault="00B502CA" w:rsidP="00B502CA">
      <w:pPr>
        <w:pStyle w:val="lfej"/>
        <w:tabs>
          <w:tab w:val="clear" w:pos="4536"/>
        </w:tabs>
        <w:rPr>
          <w:rFonts w:cs="Arial"/>
          <w:szCs w:val="22"/>
        </w:rPr>
      </w:pPr>
    </w:p>
    <w:p w:rsidR="00B502CA" w:rsidRPr="00A03613" w:rsidRDefault="00B502CA" w:rsidP="00B502CA">
      <w:pPr>
        <w:jc w:val="center"/>
        <w:rPr>
          <w:rFonts w:cs="Arial"/>
          <w:b/>
          <w:szCs w:val="22"/>
          <w:u w:val="single"/>
        </w:rPr>
      </w:pPr>
      <w:r w:rsidRPr="00A03613">
        <w:rPr>
          <w:rFonts w:cs="Arial"/>
          <w:b/>
          <w:szCs w:val="22"/>
          <w:u w:val="single"/>
        </w:rPr>
        <w:t>63/2017 (II.27.) GVB. sz. határozat</w:t>
      </w:r>
    </w:p>
    <w:p w:rsidR="00B502CA" w:rsidRPr="00A03613" w:rsidRDefault="00B502CA" w:rsidP="00B502CA">
      <w:pPr>
        <w:jc w:val="center"/>
        <w:rPr>
          <w:rFonts w:cs="Arial"/>
          <w:b/>
          <w:szCs w:val="22"/>
          <w:u w:val="single"/>
        </w:rPr>
      </w:pPr>
    </w:p>
    <w:p w:rsidR="00B502CA" w:rsidRPr="00A03613" w:rsidRDefault="00B502CA" w:rsidP="00B502CA">
      <w:pPr>
        <w:jc w:val="both"/>
        <w:rPr>
          <w:rFonts w:cs="Arial"/>
          <w:bCs/>
          <w:szCs w:val="22"/>
        </w:rPr>
      </w:pPr>
      <w:r w:rsidRPr="00A03613">
        <w:rPr>
          <w:rFonts w:cs="Arial"/>
          <w:bCs/>
          <w:szCs w:val="22"/>
        </w:rPr>
        <w:t>A Gazdasági és Városstratégiai Bizottság megtárgyalta a „Javaslat Szombathely város területén forgalmi rend változtatásokkal kapcsolatos döntések meghozatalára”</w:t>
      </w:r>
      <w:r w:rsidRPr="00A03613">
        <w:rPr>
          <w:rFonts w:cs="Arial"/>
          <w:szCs w:val="22"/>
        </w:rPr>
        <w:t xml:space="preserve"> című</w:t>
      </w:r>
      <w:r w:rsidRPr="00A03613">
        <w:rPr>
          <w:rFonts w:cs="Arial"/>
          <w:bCs/>
          <w:szCs w:val="22"/>
        </w:rPr>
        <w:t xml:space="preserve"> előterjesztést, és az alábbi döntést hozza:</w:t>
      </w:r>
    </w:p>
    <w:p w:rsidR="00B502CA" w:rsidRPr="00A03613" w:rsidRDefault="00B502CA" w:rsidP="00B502CA">
      <w:pPr>
        <w:jc w:val="both"/>
        <w:rPr>
          <w:rFonts w:cs="Arial"/>
          <w:szCs w:val="22"/>
        </w:rPr>
      </w:pPr>
    </w:p>
    <w:p w:rsidR="00B502CA" w:rsidRPr="00A03613" w:rsidRDefault="00B502CA" w:rsidP="00B502CA">
      <w:pPr>
        <w:numPr>
          <w:ilvl w:val="0"/>
          <w:numId w:val="18"/>
        </w:numPr>
        <w:ind w:left="425" w:hanging="425"/>
        <w:jc w:val="both"/>
        <w:rPr>
          <w:rFonts w:cs="Arial"/>
          <w:szCs w:val="22"/>
        </w:rPr>
      </w:pPr>
      <w:r w:rsidRPr="00A03613">
        <w:rPr>
          <w:rFonts w:cs="Arial"/>
          <w:szCs w:val="22"/>
        </w:rPr>
        <w:t xml:space="preserve">A </w:t>
      </w:r>
      <w:r w:rsidRPr="00A03613">
        <w:rPr>
          <w:rFonts w:cs="Arial"/>
          <w:bCs/>
          <w:szCs w:val="22"/>
        </w:rPr>
        <w:t xml:space="preserve">Gazdasági és Városstratégiai </w:t>
      </w:r>
      <w:r w:rsidRPr="00A03613">
        <w:rPr>
          <w:rFonts w:cs="Arial"/>
          <w:szCs w:val="22"/>
        </w:rPr>
        <w:t xml:space="preserve">Bizottság egyetért a </w:t>
      </w:r>
      <w:r w:rsidRPr="00A03613">
        <w:rPr>
          <w:rFonts w:cs="Arial"/>
          <w:bCs/>
          <w:szCs w:val="22"/>
        </w:rPr>
        <w:t xml:space="preserve">Bartók B. </w:t>
      </w:r>
      <w:proofErr w:type="spellStart"/>
      <w:r w:rsidRPr="00A03613">
        <w:rPr>
          <w:rFonts w:cs="Arial"/>
          <w:bCs/>
          <w:szCs w:val="22"/>
        </w:rPr>
        <w:t>krt.-Rohonci</w:t>
      </w:r>
      <w:proofErr w:type="spellEnd"/>
      <w:r w:rsidRPr="00A03613">
        <w:rPr>
          <w:rFonts w:cs="Arial"/>
          <w:bCs/>
          <w:szCs w:val="22"/>
        </w:rPr>
        <w:t xml:space="preserve"> u. csomópontban ideiglenes jelleggel, egy hetes időtartamban a Bartók B. </w:t>
      </w:r>
      <w:proofErr w:type="spellStart"/>
      <w:r w:rsidRPr="00A03613">
        <w:rPr>
          <w:rFonts w:cs="Arial"/>
          <w:bCs/>
          <w:szCs w:val="22"/>
        </w:rPr>
        <w:t>krt-i</w:t>
      </w:r>
      <w:proofErr w:type="spellEnd"/>
      <w:r w:rsidRPr="00A03613">
        <w:rPr>
          <w:rFonts w:cs="Arial"/>
          <w:bCs/>
          <w:szCs w:val="22"/>
        </w:rPr>
        <w:t xml:space="preserve"> ágakon a zöld jelzés időtartamának módosításával, valamint a </w:t>
      </w:r>
      <w:r w:rsidRPr="00A03613">
        <w:rPr>
          <w:rFonts w:cs="Arial"/>
          <w:szCs w:val="22"/>
        </w:rPr>
        <w:t>Kenderesi utca Csónakázó-tó melletti szakaszán (Tó-vendéglő előtti parkoló bejárat és a Liget u-i csomópont között) a gépjármű forgalom előli lezárásával.</w:t>
      </w:r>
    </w:p>
    <w:p w:rsidR="00B502CA" w:rsidRPr="00A03613" w:rsidRDefault="00B502CA" w:rsidP="00B502CA">
      <w:pPr>
        <w:numPr>
          <w:ilvl w:val="0"/>
          <w:numId w:val="18"/>
        </w:numPr>
        <w:spacing w:before="60"/>
        <w:ind w:left="425" w:hanging="425"/>
        <w:jc w:val="both"/>
        <w:rPr>
          <w:rFonts w:cs="Arial"/>
          <w:szCs w:val="22"/>
        </w:rPr>
      </w:pPr>
      <w:r w:rsidRPr="00A03613">
        <w:rPr>
          <w:rFonts w:cs="Arial"/>
          <w:bCs/>
          <w:szCs w:val="22"/>
        </w:rPr>
        <w:t xml:space="preserve">A Gazdasági és Városstratégiai </w:t>
      </w:r>
      <w:r w:rsidRPr="00A03613">
        <w:rPr>
          <w:rFonts w:cs="Arial"/>
          <w:szCs w:val="22"/>
        </w:rPr>
        <w:t>Bizottság az ideiglenes korlátozás bevezetéséhez szükséges jelzésrendszer kialakításához és a forgalmi rend vizsgálatához szükséges forrást, 500.000,</w:t>
      </w:r>
      <w:proofErr w:type="spellStart"/>
      <w:r w:rsidRPr="00A03613">
        <w:rPr>
          <w:rFonts w:cs="Arial"/>
          <w:szCs w:val="22"/>
        </w:rPr>
        <w:t>-Ft-ot</w:t>
      </w:r>
      <w:proofErr w:type="spellEnd"/>
      <w:r w:rsidRPr="00A03613">
        <w:rPr>
          <w:rFonts w:cs="Arial"/>
          <w:szCs w:val="22"/>
        </w:rPr>
        <w:t>, a Városfejlesztési Alap keret terhére biztosít.</w:t>
      </w:r>
    </w:p>
    <w:p w:rsidR="00B502CA" w:rsidRPr="00A03613" w:rsidRDefault="00B502CA" w:rsidP="00B502CA">
      <w:pPr>
        <w:numPr>
          <w:ilvl w:val="0"/>
          <w:numId w:val="18"/>
        </w:numPr>
        <w:spacing w:before="60"/>
        <w:ind w:left="425" w:hanging="425"/>
        <w:jc w:val="both"/>
        <w:rPr>
          <w:rFonts w:cs="Arial"/>
          <w:szCs w:val="22"/>
        </w:rPr>
      </w:pPr>
      <w:r w:rsidRPr="00A03613">
        <w:rPr>
          <w:rFonts w:cs="Arial"/>
          <w:bCs/>
          <w:szCs w:val="22"/>
        </w:rPr>
        <w:t xml:space="preserve">A Gazdasági és Városstratégiai </w:t>
      </w:r>
      <w:r w:rsidRPr="00A03613">
        <w:rPr>
          <w:rFonts w:cs="Arial"/>
          <w:szCs w:val="22"/>
        </w:rPr>
        <w:t>Bizottság felkéri a polgármestert, hogy az 1-2. pontban foglalt döntés érdekében a szükséges intézkedések megtételéről gondoskodjon.</w:t>
      </w:r>
    </w:p>
    <w:p w:rsidR="00B502CA" w:rsidRPr="00A03613" w:rsidRDefault="00B502CA" w:rsidP="00B502CA">
      <w:pPr>
        <w:numPr>
          <w:ilvl w:val="0"/>
          <w:numId w:val="18"/>
        </w:numPr>
        <w:spacing w:before="60"/>
        <w:ind w:left="425" w:hanging="425"/>
        <w:jc w:val="both"/>
        <w:rPr>
          <w:rFonts w:cs="Arial"/>
          <w:szCs w:val="22"/>
          <w:highlight w:val="yellow"/>
        </w:rPr>
      </w:pPr>
      <w:r w:rsidRPr="00A03613">
        <w:rPr>
          <w:rFonts w:cs="Arial"/>
          <w:szCs w:val="22"/>
          <w:highlight w:val="yellow"/>
        </w:rPr>
        <w:t xml:space="preserve">A Bizottság felkéri a polgármestert, hogy amennyiben a Bartók B. krt. és </w:t>
      </w:r>
      <w:proofErr w:type="spellStart"/>
      <w:r w:rsidRPr="00A03613">
        <w:rPr>
          <w:rFonts w:cs="Arial"/>
          <w:szCs w:val="22"/>
          <w:highlight w:val="yellow"/>
        </w:rPr>
        <w:t>Rohonci</w:t>
      </w:r>
      <w:proofErr w:type="spellEnd"/>
      <w:r w:rsidRPr="00A03613">
        <w:rPr>
          <w:rFonts w:cs="Arial"/>
          <w:szCs w:val="22"/>
          <w:highlight w:val="yellow"/>
        </w:rPr>
        <w:t xml:space="preserve"> út csomópontban körforgalom építése az 1. pont sz</w:t>
      </w:r>
      <w:r>
        <w:rPr>
          <w:rFonts w:cs="Arial"/>
          <w:szCs w:val="22"/>
          <w:highlight w:val="yellow"/>
        </w:rPr>
        <w:t>erinti forgalmi rend módosítás tapasztalatai alapján</w:t>
      </w:r>
      <w:r w:rsidRPr="00A03613">
        <w:rPr>
          <w:rFonts w:cs="Arial"/>
          <w:szCs w:val="22"/>
          <w:highlight w:val="yellow"/>
        </w:rPr>
        <w:t xml:space="preserve"> nem lesz indokolt, úgy vizsgálja meg a </w:t>
      </w:r>
      <w:proofErr w:type="spellStart"/>
      <w:r w:rsidRPr="00A03613">
        <w:rPr>
          <w:rFonts w:cs="Arial"/>
          <w:szCs w:val="22"/>
          <w:highlight w:val="yellow"/>
        </w:rPr>
        <w:t>Paragvári</w:t>
      </w:r>
      <w:proofErr w:type="spellEnd"/>
      <w:r w:rsidRPr="00A03613">
        <w:rPr>
          <w:rFonts w:cs="Arial"/>
          <w:szCs w:val="22"/>
          <w:highlight w:val="yellow"/>
        </w:rPr>
        <w:t xml:space="preserve"> utca, a Dr. István Lajos krt. és a Horváth Boldizsár krt. csomópontban körforgalom építésének indokoltságát. </w:t>
      </w:r>
    </w:p>
    <w:p w:rsidR="00B502CA" w:rsidRPr="00A03613" w:rsidRDefault="00B502CA" w:rsidP="00B502CA">
      <w:pPr>
        <w:jc w:val="both"/>
        <w:rPr>
          <w:rFonts w:cs="Arial"/>
          <w:szCs w:val="22"/>
        </w:rPr>
      </w:pPr>
    </w:p>
    <w:p w:rsidR="00B502CA" w:rsidRPr="00A03613" w:rsidRDefault="00B502CA" w:rsidP="00B502CA">
      <w:pPr>
        <w:tabs>
          <w:tab w:val="left" w:pos="1440"/>
        </w:tabs>
        <w:jc w:val="both"/>
        <w:rPr>
          <w:rFonts w:cs="Arial"/>
          <w:b/>
          <w:bCs/>
          <w:szCs w:val="22"/>
        </w:rPr>
      </w:pPr>
      <w:r w:rsidRPr="00A03613">
        <w:rPr>
          <w:rFonts w:cs="Arial"/>
          <w:b/>
          <w:bCs/>
          <w:szCs w:val="22"/>
          <w:u w:val="single"/>
        </w:rPr>
        <w:t>Felelős:</w:t>
      </w:r>
      <w:r w:rsidRPr="00A03613">
        <w:rPr>
          <w:rFonts w:cs="Arial"/>
          <w:b/>
          <w:bCs/>
          <w:szCs w:val="22"/>
        </w:rPr>
        <w:tab/>
      </w:r>
      <w:r w:rsidRPr="00A03613">
        <w:rPr>
          <w:rFonts w:cs="Arial"/>
          <w:bCs/>
          <w:szCs w:val="22"/>
        </w:rPr>
        <w:t>Dr. Puskás Tivadar, polgármester</w:t>
      </w:r>
    </w:p>
    <w:p w:rsidR="00B502CA" w:rsidRPr="00A03613" w:rsidRDefault="00B502CA" w:rsidP="00B502CA">
      <w:pPr>
        <w:tabs>
          <w:tab w:val="left" w:pos="1440"/>
        </w:tabs>
        <w:spacing w:before="60"/>
        <w:jc w:val="both"/>
        <w:rPr>
          <w:rFonts w:cs="Arial"/>
          <w:szCs w:val="22"/>
        </w:rPr>
      </w:pPr>
      <w:r w:rsidRPr="00A03613">
        <w:rPr>
          <w:rFonts w:cs="Arial"/>
          <w:b/>
          <w:bCs/>
          <w:szCs w:val="22"/>
        </w:rPr>
        <w:tab/>
      </w:r>
      <w:r w:rsidRPr="00A03613">
        <w:rPr>
          <w:rFonts w:cs="Arial"/>
          <w:szCs w:val="22"/>
        </w:rPr>
        <w:t>Lendvai Ferenc, a bizottság elnöke</w:t>
      </w:r>
    </w:p>
    <w:p w:rsidR="00B502CA" w:rsidRPr="00A03613" w:rsidRDefault="00B502CA" w:rsidP="00B502CA">
      <w:pPr>
        <w:tabs>
          <w:tab w:val="left" w:pos="1440"/>
        </w:tabs>
        <w:spacing w:before="60"/>
        <w:jc w:val="both"/>
        <w:rPr>
          <w:rFonts w:cs="Arial"/>
          <w:szCs w:val="22"/>
        </w:rPr>
      </w:pPr>
      <w:r w:rsidRPr="00A03613">
        <w:rPr>
          <w:rFonts w:cs="Arial"/>
          <w:szCs w:val="22"/>
        </w:rPr>
        <w:tab/>
        <w:t>Illés Károly, alpolgármester</w:t>
      </w:r>
    </w:p>
    <w:p w:rsidR="00B502CA" w:rsidRPr="00A03613" w:rsidRDefault="00B502CA" w:rsidP="00B502CA">
      <w:pPr>
        <w:tabs>
          <w:tab w:val="left" w:pos="1440"/>
        </w:tabs>
        <w:spacing w:before="60"/>
        <w:jc w:val="both"/>
        <w:rPr>
          <w:rFonts w:cs="Arial"/>
          <w:szCs w:val="22"/>
        </w:rPr>
      </w:pPr>
      <w:r w:rsidRPr="00A03613">
        <w:rPr>
          <w:rFonts w:cs="Arial"/>
          <w:szCs w:val="22"/>
        </w:rPr>
        <w:tab/>
        <w:t>(a végrehajtásért: Lakézi Gábor, a Városüzemeltetési Osztály vezetője)</w:t>
      </w:r>
    </w:p>
    <w:p w:rsidR="00B502CA" w:rsidRPr="00A03613" w:rsidRDefault="00B502CA" w:rsidP="00B502CA">
      <w:pPr>
        <w:ind w:left="1276" w:hanging="1276"/>
        <w:jc w:val="both"/>
        <w:rPr>
          <w:rFonts w:cs="Arial"/>
          <w:b/>
          <w:bCs/>
          <w:szCs w:val="22"/>
          <w:u w:val="single"/>
        </w:rPr>
      </w:pPr>
    </w:p>
    <w:p w:rsidR="00B502CA" w:rsidRPr="00D2157C" w:rsidRDefault="00B502CA" w:rsidP="00B502CA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  <w:r w:rsidRPr="00A03613">
        <w:rPr>
          <w:rFonts w:cs="Arial"/>
          <w:b/>
          <w:bCs/>
          <w:szCs w:val="22"/>
          <w:u w:val="single"/>
        </w:rPr>
        <w:t>Határidő:</w:t>
      </w:r>
      <w:r w:rsidRPr="00A03613">
        <w:rPr>
          <w:rFonts w:cs="Arial"/>
          <w:bCs/>
          <w:szCs w:val="22"/>
        </w:rPr>
        <w:tab/>
        <w:t>2017. április 30.</w:t>
      </w:r>
    </w:p>
    <w:p w:rsidR="00B502CA" w:rsidRPr="00D2157C" w:rsidRDefault="00B502CA" w:rsidP="00B502CA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</w:p>
    <w:p w:rsidR="00B502CA" w:rsidRDefault="00B502CA" w:rsidP="00B502CA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</w:p>
    <w:p w:rsidR="002802EC" w:rsidRDefault="002802EC" w:rsidP="002802EC">
      <w:pPr>
        <w:pStyle w:val="lfej"/>
        <w:rPr>
          <w:rFonts w:cs="Arial"/>
          <w:szCs w:val="22"/>
        </w:rPr>
      </w:pPr>
    </w:p>
    <w:p w:rsidR="002802EC" w:rsidRDefault="002802EC" w:rsidP="002802EC">
      <w:pPr>
        <w:pStyle w:val="lfej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Lendvai Ferenc </w:t>
      </w:r>
      <w:proofErr w:type="spellStart"/>
      <w:r>
        <w:rPr>
          <w:rFonts w:cs="Arial"/>
          <w:szCs w:val="22"/>
        </w:rPr>
        <w:t>sk</w:t>
      </w:r>
      <w:proofErr w:type="spellEnd"/>
      <w:r>
        <w:rPr>
          <w:rFonts w:cs="Arial"/>
          <w:szCs w:val="22"/>
        </w:rPr>
        <w:t>.</w:t>
      </w:r>
      <w:r>
        <w:rPr>
          <w:rFonts w:cs="Arial"/>
          <w:szCs w:val="22"/>
        </w:rPr>
        <w:br/>
      </w:r>
      <w:r w:rsidR="00B502CA">
        <w:rPr>
          <w:rFonts w:cs="Arial"/>
          <w:szCs w:val="22"/>
        </w:rPr>
        <w:tab/>
      </w:r>
      <w:r>
        <w:rPr>
          <w:rFonts w:cs="Arial"/>
          <w:szCs w:val="22"/>
        </w:rPr>
        <w:tab/>
        <w:t>A Bizottság elnöke</w:t>
      </w:r>
    </w:p>
    <w:p w:rsidR="002802EC" w:rsidRDefault="002802EC" w:rsidP="002802EC">
      <w:pPr>
        <w:pStyle w:val="lfej"/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B502CA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jegyzőkönyvvezető</w:t>
      </w:r>
      <w:r w:rsidRPr="00F419CB">
        <w:rPr>
          <w:rFonts w:cs="Arial"/>
          <w:szCs w:val="22"/>
        </w:rPr>
        <w:tab/>
      </w:r>
      <w:bookmarkStart w:id="0" w:name="_GoBack"/>
      <w:bookmarkEnd w:id="0"/>
    </w:p>
    <w:sectPr w:rsidR="00744AAD" w:rsidRPr="00B50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3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4"/>
  </w:num>
  <w:num w:numId="8">
    <w:abstractNumId w:val="10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035A22"/>
    <w:rsid w:val="00100399"/>
    <w:rsid w:val="0011138C"/>
    <w:rsid w:val="001273DB"/>
    <w:rsid w:val="001764B4"/>
    <w:rsid w:val="001818DE"/>
    <w:rsid w:val="001E4D55"/>
    <w:rsid w:val="00262562"/>
    <w:rsid w:val="002802EC"/>
    <w:rsid w:val="00286830"/>
    <w:rsid w:val="002D29C9"/>
    <w:rsid w:val="00324440"/>
    <w:rsid w:val="00391EAF"/>
    <w:rsid w:val="00411B54"/>
    <w:rsid w:val="0052509A"/>
    <w:rsid w:val="005A3993"/>
    <w:rsid w:val="00600ADD"/>
    <w:rsid w:val="00744AAD"/>
    <w:rsid w:val="007A1A66"/>
    <w:rsid w:val="007C3D0F"/>
    <w:rsid w:val="007E1ED6"/>
    <w:rsid w:val="008006C8"/>
    <w:rsid w:val="008270E9"/>
    <w:rsid w:val="00833F5E"/>
    <w:rsid w:val="0088676B"/>
    <w:rsid w:val="008F3785"/>
    <w:rsid w:val="00992A9F"/>
    <w:rsid w:val="009A2ABA"/>
    <w:rsid w:val="00A93904"/>
    <w:rsid w:val="00AA2394"/>
    <w:rsid w:val="00AA5463"/>
    <w:rsid w:val="00B22A83"/>
    <w:rsid w:val="00B41F75"/>
    <w:rsid w:val="00B502CA"/>
    <w:rsid w:val="00BA0E0B"/>
    <w:rsid w:val="00BF1889"/>
    <w:rsid w:val="00C47CD8"/>
    <w:rsid w:val="00D51DCF"/>
    <w:rsid w:val="00D90050"/>
    <w:rsid w:val="00DA7296"/>
    <w:rsid w:val="00DE531D"/>
    <w:rsid w:val="00E16CE2"/>
    <w:rsid w:val="00F827CF"/>
    <w:rsid w:val="00F94648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250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250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2017-03-07T07:10:00Z</cp:lastPrinted>
  <dcterms:created xsi:type="dcterms:W3CDTF">2017-03-07T07:21:00Z</dcterms:created>
  <dcterms:modified xsi:type="dcterms:W3CDTF">2017-03-07T07:21:00Z</dcterms:modified>
</cp:coreProperties>
</file>