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79" w:rsidRDefault="004F6479" w:rsidP="004F6479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4F6479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:rsidR="004F6479" w:rsidRDefault="004F6479" w:rsidP="004F6479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Gazdasági és Városstratégiai</w:t>
      </w:r>
      <w:r w:rsidRPr="00137242">
        <w:rPr>
          <w:rFonts w:ascii="Arial" w:hAnsi="Arial" w:cs="Arial"/>
          <w:lang w:bidi="he-IL"/>
        </w:rPr>
        <w:t xml:space="preserve"> Bizottságának</w:t>
      </w:r>
    </w:p>
    <w:p w:rsidR="004F6479" w:rsidRPr="00137242" w:rsidRDefault="006E7EC9" w:rsidP="004F6479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2017</w:t>
      </w:r>
      <w:r w:rsidR="004F6479">
        <w:rPr>
          <w:rFonts w:ascii="Arial" w:hAnsi="Arial" w:cs="Arial"/>
          <w:bCs/>
        </w:rPr>
        <w:t>.</w:t>
      </w:r>
      <w:r w:rsidR="00B84C54">
        <w:rPr>
          <w:rFonts w:ascii="Arial" w:hAnsi="Arial" w:cs="Arial"/>
          <w:bCs/>
        </w:rPr>
        <w:t xml:space="preserve"> febr</w:t>
      </w:r>
      <w:r>
        <w:rPr>
          <w:rFonts w:ascii="Arial" w:hAnsi="Arial" w:cs="Arial"/>
          <w:bCs/>
        </w:rPr>
        <w:t>uár</w:t>
      </w:r>
      <w:r w:rsidR="004F6479">
        <w:rPr>
          <w:rFonts w:ascii="Arial" w:hAnsi="Arial" w:cs="Arial"/>
          <w:bCs/>
        </w:rPr>
        <w:t xml:space="preserve"> </w:t>
      </w:r>
      <w:r w:rsidR="00B84C54">
        <w:rPr>
          <w:rFonts w:ascii="Arial" w:hAnsi="Arial" w:cs="Arial"/>
          <w:bCs/>
        </w:rPr>
        <w:t>27</w:t>
      </w:r>
      <w:r w:rsidR="004F6479" w:rsidRPr="00CC5FE6">
        <w:rPr>
          <w:rFonts w:ascii="Arial" w:hAnsi="Arial" w:cs="Arial"/>
          <w:bCs/>
        </w:rPr>
        <w:t>-i</w:t>
      </w:r>
      <w:r w:rsidR="004F6479" w:rsidRPr="00137242">
        <w:rPr>
          <w:rFonts w:ascii="Arial" w:hAnsi="Arial" w:cs="Arial"/>
          <w:bCs/>
        </w:rPr>
        <w:t xml:space="preserve"> ülésére</w:t>
      </w:r>
    </w:p>
    <w:p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Default="004F6479" w:rsidP="004F647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</w:rPr>
        <w:t>Javaslat Szombathely város területén forgalmi rend változtatásokkal kapcsolatos döntések meghozatalára</w:t>
      </w:r>
    </w:p>
    <w:p w:rsidR="006E7EC9" w:rsidRDefault="006E7EC9" w:rsidP="004F6479">
      <w:pPr>
        <w:jc w:val="both"/>
        <w:rPr>
          <w:rFonts w:ascii="Arial" w:hAnsi="Arial" w:cs="Arial"/>
          <w:bCs/>
        </w:rPr>
      </w:pPr>
    </w:p>
    <w:p w:rsidR="0016757C" w:rsidRDefault="0016757C" w:rsidP="00B84C54">
      <w:pPr>
        <w:suppressAutoHyphens/>
        <w:overflowPunct w:val="0"/>
        <w:autoSpaceDE w:val="0"/>
        <w:jc w:val="both"/>
        <w:textAlignment w:val="baseline"/>
        <w:outlineLvl w:val="0"/>
        <w:rPr>
          <w:rFonts w:ascii="Arial" w:hAnsi="Arial" w:cs="Arial"/>
          <w:bCs/>
        </w:rPr>
      </w:pPr>
      <w:r w:rsidRPr="0016757C">
        <w:rPr>
          <w:rFonts w:ascii="Arial" w:hAnsi="Arial" w:cs="Arial"/>
          <w:lang w:eastAsia="ar-SA"/>
        </w:rPr>
        <w:t xml:space="preserve">A </w:t>
      </w:r>
      <w:r w:rsidR="00B84C54" w:rsidRPr="0016757C">
        <w:rPr>
          <w:rFonts w:ascii="Arial" w:hAnsi="Arial" w:cs="Arial"/>
          <w:lang w:eastAsia="ar-SA"/>
        </w:rPr>
        <w:t>Terület- és Településfejlesztési Operatív Program (a továbbiakban: TOP) TOP-6.4.1-15 Fenntartható városi közlekedésfejlesztés</w:t>
      </w:r>
      <w:r w:rsidR="00B84C54" w:rsidRPr="0016757C" w:rsidDel="005D033B">
        <w:rPr>
          <w:rFonts w:ascii="Arial" w:hAnsi="Arial" w:cs="Arial"/>
          <w:lang w:eastAsia="ar-SA"/>
        </w:rPr>
        <w:t xml:space="preserve"> </w:t>
      </w:r>
      <w:r w:rsidR="00B84C54" w:rsidRPr="0016757C">
        <w:rPr>
          <w:rFonts w:ascii="Arial" w:hAnsi="Arial" w:cs="Arial"/>
          <w:lang w:eastAsia="ar-SA"/>
        </w:rPr>
        <w:t xml:space="preserve">tárgyú felhívására </w:t>
      </w:r>
      <w:r w:rsidRPr="0016757C">
        <w:rPr>
          <w:rFonts w:ascii="Arial" w:hAnsi="Arial" w:cs="Arial"/>
          <w:lang w:eastAsia="ar-SA"/>
        </w:rPr>
        <w:t>Önkormányzatunk</w:t>
      </w:r>
      <w:r w:rsidR="00B84C54" w:rsidRPr="0016757C">
        <w:rPr>
          <w:rFonts w:ascii="Arial" w:hAnsi="Arial" w:cs="Arial"/>
          <w:lang w:eastAsia="ar-SA"/>
        </w:rPr>
        <w:t xml:space="preserve"> 2016. április. 14. napon TOP-6.4.1-15-SH1-2016-00001 azonosító számon regisztrált támogatási kérelmet nyújtott be, amelyet a Támogató 2016. szeptember 22. napon kelt támogató döntés szerint támogatásban részesített. </w:t>
      </w:r>
      <w:r w:rsidRPr="0016757C">
        <w:rPr>
          <w:rFonts w:ascii="Arial" w:hAnsi="Arial" w:cs="Arial"/>
          <w:lang w:eastAsia="ar-SA"/>
        </w:rPr>
        <w:t xml:space="preserve">A </w:t>
      </w:r>
      <w:r w:rsidRPr="0016757C">
        <w:rPr>
          <w:rFonts w:ascii="Arial" w:hAnsi="Arial" w:cs="Arial"/>
          <w:bCs/>
        </w:rPr>
        <w:t xml:space="preserve">„Szombathely Megyei Jogú Város kerékpárosbarát fejlesztése” </w:t>
      </w:r>
      <w:r>
        <w:rPr>
          <w:rFonts w:ascii="Arial" w:hAnsi="Arial" w:cs="Arial"/>
          <w:bCs/>
        </w:rPr>
        <w:t>című</w:t>
      </w:r>
      <w:r w:rsidRPr="0016757C">
        <w:rPr>
          <w:rFonts w:ascii="Arial" w:hAnsi="Arial" w:cs="Arial"/>
          <w:bCs/>
        </w:rPr>
        <w:t xml:space="preserve"> projekt (a továbbiakban: Projekt) keretében valósul meg a Bartók B. krt.-Rohonci u. közlekedési csomópont átalakítása körforgalmi csomóponttá.</w:t>
      </w:r>
      <w:r>
        <w:rPr>
          <w:rFonts w:ascii="Arial" w:hAnsi="Arial" w:cs="Arial"/>
          <w:bCs/>
        </w:rPr>
        <w:t xml:space="preserve"> </w:t>
      </w:r>
    </w:p>
    <w:p w:rsidR="00F80BEA" w:rsidRDefault="0016757C" w:rsidP="00B84C54">
      <w:pPr>
        <w:suppressAutoHyphens/>
        <w:overflowPunct w:val="0"/>
        <w:autoSpaceDE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 w:rsidR="00DF2C6D">
        <w:rPr>
          <w:rFonts w:ascii="Arial" w:hAnsi="Arial" w:cs="Arial"/>
          <w:bCs/>
        </w:rPr>
        <w:t xml:space="preserve">Magyar Közút NZrt. Vas Megyei Igazgatóságának munkatársai a csomópont átalakítás tervezést megelőző egyeztetés során jelezték, hogy </w:t>
      </w:r>
      <w:r w:rsidR="00A0580A">
        <w:rPr>
          <w:rFonts w:ascii="Arial" w:hAnsi="Arial" w:cs="Arial"/>
          <w:bCs/>
        </w:rPr>
        <w:t xml:space="preserve">forgalombiztonsági okokból </w:t>
      </w:r>
      <w:r w:rsidR="00DF2C6D">
        <w:rPr>
          <w:rFonts w:ascii="Arial" w:hAnsi="Arial" w:cs="Arial"/>
          <w:bCs/>
        </w:rPr>
        <w:t>az állami kezelésű Rohonci u. forgalomirányító jelzésrendszerének módosítás</w:t>
      </w:r>
      <w:r w:rsidR="00A0580A">
        <w:rPr>
          <w:rFonts w:ascii="Arial" w:hAnsi="Arial" w:cs="Arial"/>
          <w:bCs/>
        </w:rPr>
        <w:t>át tervezik oly módon, hogy a Rohonci u. – Bem J. u. csomópontban is forgalomirányító</w:t>
      </w:r>
      <w:r w:rsidR="009B1666">
        <w:rPr>
          <w:rFonts w:ascii="Arial" w:hAnsi="Arial" w:cs="Arial"/>
          <w:bCs/>
        </w:rPr>
        <w:t xml:space="preserve"> jelzőlámpa kerülne telepítésre, összehangolt vezérléssel a meglévő három forgalomirányító jelzőberendezéssel. Az állami közútkezelő képviselőinek véleménye szerint a körforgalmi csomóponti kialakítása a Rohonci u. érintett szakaszának (Bem J. u. – Engels F. u. között) térbeli lefolyását nem fogja kedvezőbben befolyásolni. A körforgalmi csomópontban átmenő</w:t>
      </w:r>
      <w:r w:rsidR="007B02C2">
        <w:rPr>
          <w:rFonts w:ascii="Arial" w:hAnsi="Arial" w:cs="Arial"/>
          <w:bCs/>
        </w:rPr>
        <w:t>,</w:t>
      </w:r>
      <w:r w:rsidR="009B1666">
        <w:rPr>
          <w:rFonts w:ascii="Arial" w:hAnsi="Arial" w:cs="Arial"/>
          <w:bCs/>
        </w:rPr>
        <w:t xml:space="preserve"> a jelzőlámpás irányítástól független gyalogos és kerékpáros forgalom</w:t>
      </w:r>
      <w:r w:rsidR="007B02C2">
        <w:rPr>
          <w:rFonts w:ascii="Arial" w:hAnsi="Arial" w:cs="Arial"/>
          <w:bCs/>
        </w:rPr>
        <w:t xml:space="preserve">, valamint az összehangolt vezérléssel működő csomópontok irányából érkező járműforgalom okozhat torlódásokat. A </w:t>
      </w:r>
      <w:r w:rsidR="009B1666">
        <w:rPr>
          <w:rFonts w:ascii="Arial" w:hAnsi="Arial" w:cs="Arial"/>
          <w:bCs/>
        </w:rPr>
        <w:t xml:space="preserve">Bartók B. krt-i ágakon </w:t>
      </w:r>
      <w:r w:rsidR="007B02C2">
        <w:rPr>
          <w:rFonts w:ascii="Arial" w:hAnsi="Arial" w:cs="Arial"/>
          <w:bCs/>
        </w:rPr>
        <w:t xml:space="preserve">eltérő </w:t>
      </w:r>
      <w:r w:rsidR="009B1666">
        <w:rPr>
          <w:rFonts w:ascii="Arial" w:hAnsi="Arial" w:cs="Arial"/>
          <w:bCs/>
        </w:rPr>
        <w:t>forgalom nagyságok</w:t>
      </w:r>
      <w:r w:rsidR="007B02C2">
        <w:rPr>
          <w:rFonts w:ascii="Arial" w:hAnsi="Arial" w:cs="Arial"/>
          <w:bCs/>
        </w:rPr>
        <w:t xml:space="preserve"> miatt a közútkezelő lehetőséget lát a</w:t>
      </w:r>
      <w:r w:rsidR="001902E1">
        <w:rPr>
          <w:rFonts w:ascii="Arial" w:hAnsi="Arial" w:cs="Arial"/>
          <w:bCs/>
        </w:rPr>
        <w:t xml:space="preserve">rra, hogy kisebb költségű szegélykorrekcióval, sávszélesítéssel, a Csónakázó-tó irányából érkezők számára hosszabb idejű szabadjelzés biztosításával a jelenlegi torlódások számottevően csökkenthetők. Ennek modellezésére javasolja egy hetes időtartamban a Bartók B. krt-i ágakon a zöld jelzés időtartamának módosítását. Ezzel egyidőben a </w:t>
      </w:r>
      <w:r w:rsidR="001902E1" w:rsidRPr="001902E1">
        <w:rPr>
          <w:rFonts w:ascii="Arial" w:hAnsi="Arial" w:cs="Arial"/>
        </w:rPr>
        <w:t>„menekülő útként” igénybe ve</w:t>
      </w:r>
      <w:r w:rsidR="001902E1">
        <w:rPr>
          <w:rFonts w:ascii="Arial" w:hAnsi="Arial" w:cs="Arial"/>
        </w:rPr>
        <w:t xml:space="preserve">tt </w:t>
      </w:r>
      <w:r w:rsidR="00F80BEA">
        <w:rPr>
          <w:rFonts w:ascii="Arial" w:hAnsi="Arial" w:cs="Arial"/>
        </w:rPr>
        <w:t>Kenderesi utca</w:t>
      </w:r>
      <w:r w:rsidR="001902E1">
        <w:rPr>
          <w:rFonts w:ascii="Arial" w:hAnsi="Arial" w:cs="Arial"/>
        </w:rPr>
        <w:t xml:space="preserve"> </w:t>
      </w:r>
      <w:r w:rsidR="00F80BEA" w:rsidRPr="001902E1">
        <w:rPr>
          <w:rFonts w:ascii="Arial" w:hAnsi="Arial" w:cs="Arial"/>
        </w:rPr>
        <w:t>Csónakázó-tó melletti</w:t>
      </w:r>
      <w:r w:rsidR="00F80BEA">
        <w:rPr>
          <w:rFonts w:ascii="Arial" w:hAnsi="Arial" w:cs="Arial"/>
        </w:rPr>
        <w:t xml:space="preserve"> szakaszán (Tó-vendéglő előtti parkoló bejárat és a Liget u-i csomópont között) a gépjármű forgalom elől lezárásra kerülne. Így a távlati elképzelések szerinti átmenő forgalom erre az időszakra kizárásra kerülne a pihenő övezetként funkcionáló Csónakázó-tó melletti területről. A kísérleti jelleggel bevezetendő változások alatt forgalmi rend felülvizsgálat készül, amely a </w:t>
      </w:r>
      <w:r w:rsidR="00F80BEA" w:rsidRPr="0016757C">
        <w:rPr>
          <w:rFonts w:ascii="Arial" w:hAnsi="Arial" w:cs="Arial"/>
          <w:bCs/>
        </w:rPr>
        <w:t xml:space="preserve">Bartók B. krt.-Rohonci u. </w:t>
      </w:r>
      <w:r w:rsidR="00F80BEA">
        <w:rPr>
          <w:rFonts w:ascii="Arial" w:hAnsi="Arial" w:cs="Arial"/>
        </w:rPr>
        <w:t>csomóponti átalakításhoz is felhasználható adatokat is szolgáltathat.</w:t>
      </w:r>
    </w:p>
    <w:p w:rsidR="00E81C5D" w:rsidRDefault="00E81C5D" w:rsidP="00B84C54">
      <w:pPr>
        <w:suppressAutoHyphens/>
        <w:overflowPunct w:val="0"/>
        <w:autoSpaceDE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Amennyiben a vizsgálat és a Rohonci u. meglévő csomópontjainak forgalomszabályozása a sávszélesítés és forgalomirányítás módosítását megfelelő beavatkozásnak ítéli, a Projekt keretében megkötött Támogatási Szerződés-t módosítani szükséges. A kis költségigényű beavatkozás lehetőséget ad arra, hogy a Támogatási Szerződés kiegészüljön a Paragvári – Bartók B. krt. csomópontban </w:t>
      </w:r>
      <w:r w:rsidR="00FD5B25">
        <w:rPr>
          <w:rFonts w:ascii="Arial" w:hAnsi="Arial" w:cs="Arial"/>
        </w:rPr>
        <w:t>kö</w:t>
      </w:r>
      <w:r>
        <w:rPr>
          <w:rFonts w:ascii="Arial" w:hAnsi="Arial" w:cs="Arial"/>
        </w:rPr>
        <w:t>rforgalmi csomópont létesítésével.</w:t>
      </w:r>
    </w:p>
    <w:p w:rsidR="00E960CD" w:rsidRDefault="00E81C5D" w:rsidP="00FD5B25">
      <w:pPr>
        <w:suppressAutoHyphens/>
        <w:overflowPunct w:val="0"/>
        <w:autoSpaceDE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Javaslom </w:t>
      </w:r>
      <w:r w:rsidR="00FD5B2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Tisztelt Bizottságnak, hogy az ideiglenes korlátozás bevezetéséhez szükséges jelzésrendszer kialakításához és a forgalmi rend vizsgálatához szükséges forrást a</w:t>
      </w:r>
      <w:r w:rsidR="00E960CD">
        <w:rPr>
          <w:rFonts w:ascii="Arial" w:hAnsi="Arial" w:cs="Arial"/>
        </w:rPr>
        <w:t>z Önkormányzat</w:t>
      </w:r>
      <w:r>
        <w:rPr>
          <w:rFonts w:ascii="Arial" w:hAnsi="Arial" w:cs="Arial"/>
        </w:rPr>
        <w:t xml:space="preserve"> </w:t>
      </w:r>
      <w:r w:rsidR="00100EB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Városfej</w:t>
      </w:r>
      <w:r w:rsidR="00E960CD">
        <w:rPr>
          <w:rFonts w:ascii="Arial" w:hAnsi="Arial" w:cs="Arial"/>
        </w:rPr>
        <w:t xml:space="preserve">lesztési Alap </w:t>
      </w:r>
      <w:r w:rsidR="00480208">
        <w:rPr>
          <w:rFonts w:ascii="Arial" w:hAnsi="Arial" w:cs="Arial"/>
        </w:rPr>
        <w:t xml:space="preserve">keret </w:t>
      </w:r>
      <w:r w:rsidR="00E960CD">
        <w:rPr>
          <w:rFonts w:ascii="Arial" w:hAnsi="Arial" w:cs="Arial"/>
        </w:rPr>
        <w:t>terhére biztosítsa.</w:t>
      </w:r>
      <w:r w:rsidR="00100EBE">
        <w:rPr>
          <w:rFonts w:ascii="Arial" w:hAnsi="Arial" w:cs="Arial"/>
        </w:rPr>
        <w:t xml:space="preserve"> </w:t>
      </w:r>
    </w:p>
    <w:p w:rsidR="00FD5B25" w:rsidRPr="00FD5B25" w:rsidRDefault="00FD5B25" w:rsidP="00FD5B25">
      <w:pPr>
        <w:jc w:val="both"/>
        <w:rPr>
          <w:rFonts w:ascii="Arial" w:hAnsi="Arial" w:cs="Arial"/>
        </w:rPr>
      </w:pPr>
      <w:r w:rsidRPr="00FD5B25">
        <w:rPr>
          <w:rFonts w:ascii="Arial" w:hAnsi="Arial" w:cs="Arial"/>
        </w:rPr>
        <w:t xml:space="preserve">Kérem a Tisztelt Bizottságot, hogy az </w:t>
      </w:r>
      <w:r w:rsidRPr="00FD5B25">
        <w:rPr>
          <w:rFonts w:ascii="Arial" w:hAnsi="Arial" w:cs="Arial"/>
          <w:bCs/>
          <w:iCs/>
        </w:rPr>
        <w:t xml:space="preserve">előterjesztést </w:t>
      </w:r>
      <w:r w:rsidRPr="00FD5B25">
        <w:rPr>
          <w:rFonts w:ascii="Arial" w:hAnsi="Arial" w:cs="Arial"/>
        </w:rPr>
        <w:t xml:space="preserve">megtárgyalni és </w:t>
      </w:r>
      <w:r>
        <w:rPr>
          <w:rFonts w:ascii="Arial" w:hAnsi="Arial" w:cs="Arial"/>
        </w:rPr>
        <w:t xml:space="preserve">a határozati javaslatot </w:t>
      </w:r>
      <w:r w:rsidRPr="00FD5B25">
        <w:rPr>
          <w:rFonts w:ascii="Arial" w:hAnsi="Arial" w:cs="Arial"/>
        </w:rPr>
        <w:t>elfogadni szíveskedjék.</w:t>
      </w:r>
    </w:p>
    <w:p w:rsidR="005953CE" w:rsidRDefault="005953CE" w:rsidP="00FD5B25">
      <w:pPr>
        <w:suppressAutoHyphens/>
        <w:overflowPunct w:val="0"/>
        <w:autoSpaceDE w:val="0"/>
        <w:jc w:val="both"/>
        <w:textAlignment w:val="baseline"/>
        <w:outlineLvl w:val="0"/>
        <w:rPr>
          <w:rFonts w:ascii="Arial" w:hAnsi="Arial" w:cs="Arial"/>
          <w:b/>
        </w:rPr>
      </w:pPr>
    </w:p>
    <w:p w:rsidR="004F6479" w:rsidRPr="00FD5B25" w:rsidRDefault="004F6479" w:rsidP="00FD5B25">
      <w:pPr>
        <w:suppressAutoHyphens/>
        <w:overflowPunct w:val="0"/>
        <w:autoSpaceDE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Szombathely, </w:t>
      </w:r>
      <w:r w:rsidR="007A04BC">
        <w:rPr>
          <w:rFonts w:ascii="Arial" w:hAnsi="Arial" w:cs="Arial"/>
          <w:b/>
        </w:rPr>
        <w:t>2017</w:t>
      </w:r>
      <w:r w:rsidR="00125B3D">
        <w:rPr>
          <w:rFonts w:ascii="Arial" w:hAnsi="Arial" w:cs="Arial"/>
          <w:b/>
        </w:rPr>
        <w:t xml:space="preserve">. </w:t>
      </w:r>
      <w:r w:rsidR="00FD5B25">
        <w:rPr>
          <w:rFonts w:ascii="Arial" w:hAnsi="Arial" w:cs="Arial"/>
          <w:b/>
        </w:rPr>
        <w:t>febr</w:t>
      </w:r>
      <w:r w:rsidR="009735BB">
        <w:rPr>
          <w:rFonts w:ascii="Arial" w:hAnsi="Arial" w:cs="Arial"/>
          <w:b/>
        </w:rPr>
        <w:t xml:space="preserve">uár </w:t>
      </w:r>
      <w:r w:rsidR="00FD5B25">
        <w:rPr>
          <w:rFonts w:ascii="Arial" w:hAnsi="Arial" w:cs="Arial"/>
          <w:b/>
        </w:rPr>
        <w:t>„      „</w:t>
      </w:r>
    </w:p>
    <w:p w:rsidR="004F6479" w:rsidRDefault="004F6479" w:rsidP="004F6479">
      <w:pPr>
        <w:jc w:val="both"/>
        <w:rPr>
          <w:rFonts w:ascii="Arial" w:hAnsi="Arial" w:cs="Arial"/>
          <w:b/>
        </w:rPr>
      </w:pPr>
    </w:p>
    <w:p w:rsidR="00404528" w:rsidRDefault="00404528" w:rsidP="004F6479">
      <w:pPr>
        <w:jc w:val="both"/>
        <w:rPr>
          <w:rFonts w:ascii="Arial" w:hAnsi="Arial" w:cs="Arial"/>
          <w:b/>
        </w:rPr>
      </w:pPr>
    </w:p>
    <w:p w:rsidR="00404528" w:rsidRDefault="00404528" w:rsidP="004F6479">
      <w:pPr>
        <w:jc w:val="both"/>
        <w:rPr>
          <w:rFonts w:ascii="Arial" w:hAnsi="Arial" w:cs="Arial"/>
          <w:b/>
        </w:rPr>
      </w:pPr>
    </w:p>
    <w:p w:rsidR="00404528" w:rsidRDefault="00404528" w:rsidP="004F6479">
      <w:pPr>
        <w:jc w:val="both"/>
        <w:rPr>
          <w:rFonts w:ascii="Arial" w:hAnsi="Arial" w:cs="Arial"/>
          <w:b/>
        </w:rPr>
      </w:pPr>
    </w:p>
    <w:p w:rsidR="004F6479" w:rsidRDefault="004F6479" w:rsidP="004F6479">
      <w:pPr>
        <w:jc w:val="both"/>
        <w:rPr>
          <w:rFonts w:ascii="Arial" w:hAnsi="Arial" w:cs="Arial"/>
          <w:b/>
        </w:rPr>
      </w:pPr>
    </w:p>
    <w:p w:rsidR="004F6479" w:rsidRDefault="004F6479" w:rsidP="004F6479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 w:rsidR="00E31804">
        <w:rPr>
          <w:rFonts w:ascii="Arial" w:hAnsi="Arial" w:cs="Arial"/>
          <w:b/>
        </w:rPr>
        <w:t>Illés Károly</w:t>
      </w:r>
      <w:r w:rsidRPr="0009792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:/</w:t>
      </w:r>
    </w:p>
    <w:p w:rsidR="004F6479" w:rsidRDefault="004F6479" w:rsidP="004F6479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D0142C" w:rsidRDefault="00D0142C" w:rsidP="004F6479">
      <w:pPr>
        <w:tabs>
          <w:tab w:val="center" w:pos="6663"/>
        </w:tabs>
        <w:jc w:val="both"/>
        <w:rPr>
          <w:rFonts w:ascii="Arial" w:hAnsi="Arial" w:cs="Arial"/>
          <w:bCs/>
        </w:rPr>
      </w:pPr>
    </w:p>
    <w:p w:rsidR="004F6479" w:rsidRPr="008C795C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8C795C">
        <w:rPr>
          <w:rFonts w:ascii="Arial" w:hAnsi="Arial" w:cs="Arial"/>
          <w:b/>
          <w:bCs/>
          <w:u w:val="single"/>
        </w:rPr>
        <w:t>HATÁROZATI JAVASLAT</w:t>
      </w:r>
    </w:p>
    <w:p w:rsidR="004F6479" w:rsidRPr="008C795C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 w:rsidR="005F03E0">
        <w:rPr>
          <w:rFonts w:ascii="Arial" w:hAnsi="Arial" w:cs="Arial"/>
          <w:b/>
          <w:bCs/>
          <w:u w:val="single"/>
        </w:rPr>
        <w:t>7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</w:t>
      </w:r>
      <w:r w:rsidR="00404528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.</w:t>
      </w:r>
      <w:r w:rsidR="00404528">
        <w:rPr>
          <w:rFonts w:ascii="Arial" w:hAnsi="Arial" w:cs="Arial"/>
          <w:b/>
          <w:bCs/>
          <w:u w:val="single"/>
        </w:rPr>
        <w:t>27</w:t>
      </w:r>
      <w:r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GVB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Pr="00E820F0" w:rsidRDefault="004F6479" w:rsidP="004F647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Gazdasági és Városstratégiai Bizottság megtárgyalta a „</w:t>
      </w:r>
      <w:r w:rsidRPr="00D33B82">
        <w:rPr>
          <w:rFonts w:ascii="Arial" w:hAnsi="Arial" w:cs="Arial"/>
          <w:bCs/>
        </w:rPr>
        <w:t>Javaslat Szombathely város területén forgalmi rend változtatásokkal kapcsolatos döntések meghozatalára</w:t>
      </w:r>
      <w:r>
        <w:rPr>
          <w:rFonts w:ascii="Arial" w:hAnsi="Arial" w:cs="Arial"/>
          <w:bCs/>
        </w:rPr>
        <w:t>”</w:t>
      </w:r>
      <w:r w:rsidRPr="00E82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című</w:t>
      </w:r>
      <w:r>
        <w:rPr>
          <w:rFonts w:ascii="Arial" w:hAnsi="Arial" w:cs="Arial"/>
          <w:bCs/>
        </w:rPr>
        <w:t xml:space="preserve"> előterjesztést, és az alábbi döntést hozza:</w:t>
      </w:r>
    </w:p>
    <w:p w:rsidR="00FC5002" w:rsidRDefault="004F6479" w:rsidP="0052258C">
      <w:pPr>
        <w:numPr>
          <w:ilvl w:val="0"/>
          <w:numId w:val="1"/>
        </w:numPr>
        <w:ind w:left="425" w:hanging="425"/>
        <w:jc w:val="both"/>
        <w:rPr>
          <w:rFonts w:ascii="Arial" w:hAnsi="Arial" w:cs="Arial"/>
        </w:rPr>
      </w:pPr>
      <w:r w:rsidRPr="00C22704">
        <w:rPr>
          <w:rFonts w:ascii="Arial" w:hAnsi="Arial" w:cs="Arial"/>
        </w:rPr>
        <w:t xml:space="preserve">A </w:t>
      </w:r>
      <w:r w:rsidR="00F35422">
        <w:rPr>
          <w:rFonts w:ascii="Arial" w:hAnsi="Arial" w:cs="Arial"/>
          <w:bCs/>
        </w:rPr>
        <w:t xml:space="preserve">Gazdasági és Városstratégiai </w:t>
      </w:r>
      <w:r w:rsidRPr="00296D53">
        <w:rPr>
          <w:rFonts w:ascii="Arial" w:hAnsi="Arial" w:cs="Arial"/>
        </w:rPr>
        <w:t xml:space="preserve">Bizottság </w:t>
      </w:r>
      <w:r w:rsidR="00FC5002">
        <w:rPr>
          <w:rFonts w:ascii="Arial" w:hAnsi="Arial" w:cs="Arial"/>
        </w:rPr>
        <w:t xml:space="preserve">egyetért a </w:t>
      </w:r>
      <w:r w:rsidR="00FC5002" w:rsidRPr="0016757C">
        <w:rPr>
          <w:rFonts w:ascii="Arial" w:hAnsi="Arial" w:cs="Arial"/>
          <w:bCs/>
        </w:rPr>
        <w:t>Bartók B. krt.-Rohonci u.</w:t>
      </w:r>
      <w:r w:rsidR="00FC5002">
        <w:rPr>
          <w:rFonts w:ascii="Arial" w:hAnsi="Arial" w:cs="Arial"/>
          <w:bCs/>
        </w:rPr>
        <w:t xml:space="preserve"> csomópontban ideiglenes jelleggel, egy hetes időtartamban a Bartók B. krt-i ágakon a zöld jelzés időtartamának módosításá</w:t>
      </w:r>
      <w:r w:rsidR="005953CE">
        <w:rPr>
          <w:rFonts w:ascii="Arial" w:hAnsi="Arial" w:cs="Arial"/>
          <w:bCs/>
        </w:rPr>
        <w:t xml:space="preserve">val, valamint </w:t>
      </w:r>
      <w:r w:rsidR="00FC5002" w:rsidRPr="00FC5002">
        <w:rPr>
          <w:rFonts w:ascii="Arial" w:hAnsi="Arial" w:cs="Arial"/>
          <w:bCs/>
        </w:rPr>
        <w:t xml:space="preserve">a </w:t>
      </w:r>
      <w:r w:rsidR="00FC5002" w:rsidRPr="00FC5002">
        <w:rPr>
          <w:rFonts w:ascii="Arial" w:hAnsi="Arial" w:cs="Arial"/>
        </w:rPr>
        <w:t xml:space="preserve">Kenderesi utca </w:t>
      </w:r>
      <w:r w:rsidR="00FC5002" w:rsidRPr="001902E1">
        <w:rPr>
          <w:rFonts w:ascii="Arial" w:hAnsi="Arial" w:cs="Arial"/>
        </w:rPr>
        <w:t>Csónakázó-tó melletti</w:t>
      </w:r>
      <w:r w:rsidR="00FC5002" w:rsidRPr="00FC5002">
        <w:rPr>
          <w:rFonts w:ascii="Arial" w:hAnsi="Arial" w:cs="Arial"/>
        </w:rPr>
        <w:t xml:space="preserve"> szakaszán (Tó-vendéglő előtti parkoló bejárat és a Liget u-i csomópont között) a gépjármű forgalom elől</w:t>
      </w:r>
      <w:r w:rsidR="00F35422">
        <w:rPr>
          <w:rFonts w:ascii="Arial" w:hAnsi="Arial" w:cs="Arial"/>
        </w:rPr>
        <w:t>i</w:t>
      </w:r>
      <w:r w:rsidR="00FC5002" w:rsidRPr="00FC5002">
        <w:rPr>
          <w:rFonts w:ascii="Arial" w:hAnsi="Arial" w:cs="Arial"/>
        </w:rPr>
        <w:t xml:space="preserve"> lezárás</w:t>
      </w:r>
      <w:r w:rsidR="00FC5002">
        <w:rPr>
          <w:rFonts w:ascii="Arial" w:hAnsi="Arial" w:cs="Arial"/>
        </w:rPr>
        <w:t>ával.</w:t>
      </w:r>
    </w:p>
    <w:p w:rsidR="0052258C" w:rsidRDefault="0052258C" w:rsidP="00FC5002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Gazdasági és Városstratégiai </w:t>
      </w:r>
      <w:r>
        <w:rPr>
          <w:rFonts w:ascii="Arial" w:hAnsi="Arial" w:cs="Arial"/>
        </w:rPr>
        <w:t>Bizottság az ideiglenes korlátozás bevezetéséhez szükséges jelzésrendszer kialakításához és a forgalmi rend vizsgálatához szükséges forrást, 500.000,-Ft-ot, a Városfejlesztési Alap keret terhére biztosít.</w:t>
      </w:r>
    </w:p>
    <w:p w:rsidR="003B0CB3" w:rsidRDefault="007F148A" w:rsidP="00FC5002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Gazdasági és Városstratégiai </w:t>
      </w:r>
      <w:r>
        <w:rPr>
          <w:rFonts w:ascii="Arial" w:hAnsi="Arial" w:cs="Arial"/>
        </w:rPr>
        <w:t>Bizottság</w:t>
      </w:r>
      <w:r w:rsidR="0052258C">
        <w:rPr>
          <w:rFonts w:ascii="Arial" w:hAnsi="Arial" w:cs="Arial"/>
        </w:rPr>
        <w:t xml:space="preserve"> felkéri a polgármestert, hogy</w:t>
      </w:r>
      <w:r w:rsidR="003B0CB3">
        <w:rPr>
          <w:rFonts w:ascii="Arial" w:hAnsi="Arial" w:cs="Arial"/>
        </w:rPr>
        <w:t xml:space="preserve"> az </w:t>
      </w:r>
      <w:r w:rsidR="003B0CB3" w:rsidRPr="00DA3D84">
        <w:rPr>
          <w:rFonts w:ascii="Arial" w:hAnsi="Arial" w:cs="Arial"/>
        </w:rPr>
        <w:t>1-</w:t>
      </w:r>
      <w:r w:rsidR="003B0CB3">
        <w:rPr>
          <w:rFonts w:ascii="Arial" w:hAnsi="Arial" w:cs="Arial"/>
        </w:rPr>
        <w:t>2</w:t>
      </w:r>
      <w:r w:rsidR="003B0CB3" w:rsidRPr="00DA3D84">
        <w:rPr>
          <w:rFonts w:ascii="Arial" w:hAnsi="Arial" w:cs="Arial"/>
        </w:rPr>
        <w:t>.</w:t>
      </w:r>
      <w:r w:rsidR="003B0CB3">
        <w:rPr>
          <w:rFonts w:ascii="Arial" w:hAnsi="Arial" w:cs="Arial"/>
        </w:rPr>
        <w:t xml:space="preserve"> pontban foglalt döntés érdekében a szükséges intézkedések megtételéről gondoskodjon.</w:t>
      </w:r>
    </w:p>
    <w:p w:rsidR="002B7E2F" w:rsidRDefault="002B7E2F" w:rsidP="00170211">
      <w:pPr>
        <w:jc w:val="both"/>
        <w:rPr>
          <w:rFonts w:ascii="Arial" w:hAnsi="Arial" w:cs="Arial"/>
        </w:rPr>
      </w:pPr>
    </w:p>
    <w:p w:rsidR="00170211" w:rsidRDefault="00170211" w:rsidP="00170211">
      <w:pPr>
        <w:jc w:val="both"/>
        <w:rPr>
          <w:rFonts w:ascii="Arial" w:hAnsi="Arial" w:cs="Arial"/>
        </w:rPr>
      </w:pPr>
    </w:p>
    <w:p w:rsidR="004F6479" w:rsidRDefault="004F6479" w:rsidP="004F6479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F001D">
        <w:rPr>
          <w:rFonts w:ascii="Arial" w:hAnsi="Arial" w:cs="Arial"/>
          <w:bCs/>
        </w:rPr>
        <w:t>Dr. Puskás Tivadar, polgármester</w:t>
      </w:r>
    </w:p>
    <w:p w:rsidR="004F6479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C22704">
        <w:rPr>
          <w:rFonts w:ascii="Arial" w:hAnsi="Arial" w:cs="Arial"/>
        </w:rPr>
        <w:t>Lendvai Ferenc, a bizottság elnöke</w:t>
      </w:r>
    </w:p>
    <w:p w:rsidR="004F6479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Károly, alpolgármester</w:t>
      </w:r>
    </w:p>
    <w:p w:rsidR="004F6479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végrehajtásért: Lakézi Gábor, a Városüzemeltetési Osztály vezetője)</w:t>
      </w:r>
    </w:p>
    <w:p w:rsidR="004F6479" w:rsidRDefault="004F6479" w:rsidP="004F6479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3D3E13" w:rsidRPr="002B7E2F" w:rsidRDefault="004F6479" w:rsidP="003B0CB3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2B7E2F">
        <w:rPr>
          <w:rFonts w:ascii="Arial" w:hAnsi="Arial" w:cs="Arial"/>
          <w:bCs/>
        </w:rPr>
        <w:t>2017.</w:t>
      </w:r>
      <w:r w:rsidR="00D113ED">
        <w:rPr>
          <w:rFonts w:ascii="Arial" w:hAnsi="Arial" w:cs="Arial"/>
          <w:bCs/>
        </w:rPr>
        <w:t xml:space="preserve"> április 30</w:t>
      </w:r>
      <w:r w:rsidRPr="002B7E2F">
        <w:rPr>
          <w:rFonts w:ascii="Arial" w:hAnsi="Arial" w:cs="Arial"/>
          <w:bCs/>
        </w:rPr>
        <w:t>.</w:t>
      </w:r>
    </w:p>
    <w:sectPr w:rsidR="003D3E13" w:rsidRPr="002B7E2F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90" w:rsidRDefault="00ED4490">
      <w:r>
        <w:separator/>
      </w:r>
    </w:p>
  </w:endnote>
  <w:endnote w:type="continuationSeparator" w:id="0">
    <w:p w:rsidR="00ED4490" w:rsidRDefault="00ED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D1035B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CF06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FC38ED">
      <w:rPr>
        <w:rFonts w:ascii="Arial" w:hAnsi="Arial" w:cs="Arial"/>
        <w:noProof/>
        <w:sz w:val="20"/>
        <w:szCs w:val="20"/>
      </w:rPr>
      <w:t>3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FC38ED">
      <w:rPr>
        <w:rFonts w:ascii="Arial" w:hAnsi="Arial" w:cs="Arial"/>
        <w:noProof/>
        <w:sz w:val="20"/>
        <w:szCs w:val="20"/>
      </w:rPr>
      <w:t>3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Fax:+36 94/520-264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90" w:rsidRDefault="00ED4490">
      <w:r>
        <w:separator/>
      </w:r>
    </w:p>
  </w:footnote>
  <w:footnote w:type="continuationSeparator" w:id="0">
    <w:p w:rsidR="00ED4490" w:rsidRDefault="00ED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04" w:rsidRDefault="00E31804" w:rsidP="00E3180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36096845" wp14:editId="21F1F41D">
          <wp:extent cx="859790" cy="103187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804" w:rsidRPr="00E31804" w:rsidRDefault="00E31804" w:rsidP="00E3180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 w:rsidRPr="00E31804">
      <w:rPr>
        <w:rFonts w:ascii="Arial" w:hAnsi="Arial" w:cs="Arial"/>
      </w:rPr>
      <w:tab/>
    </w:r>
    <w:r w:rsidRPr="00E31804">
      <w:rPr>
        <w:rFonts w:ascii="Arial" w:hAnsi="Arial" w:cs="Arial"/>
        <w:smallCaps/>
      </w:rPr>
      <w:t>Szombathely Megyei Jogú Város</w:t>
    </w:r>
  </w:p>
  <w:p w:rsidR="00E31804" w:rsidRDefault="00E31804" w:rsidP="00E31804">
    <w:pPr>
      <w:tabs>
        <w:tab w:val="center" w:pos="1800"/>
        <w:tab w:val="center" w:pos="7020"/>
      </w:tabs>
      <w:rPr>
        <w:rFonts w:cs="Arial"/>
        <w:bCs/>
        <w:smallCaps/>
      </w:rPr>
    </w:pPr>
    <w:r w:rsidRPr="00E31804">
      <w:rPr>
        <w:rFonts w:ascii="Arial" w:hAnsi="Arial" w:cs="Arial"/>
        <w:smallCaps/>
      </w:rPr>
      <w:tab/>
    </w:r>
    <w:r w:rsidRPr="00E31804">
      <w:rPr>
        <w:rFonts w:ascii="Arial" w:hAnsi="Arial" w:cs="Arial"/>
        <w:bCs/>
        <w:smallCaps/>
      </w:rPr>
      <w:t>Alpolgármestere</w:t>
    </w:r>
  </w:p>
  <w:p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71B51"/>
    <w:multiLevelType w:val="hybridMultilevel"/>
    <w:tmpl w:val="AAB0BA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91EBA"/>
    <w:multiLevelType w:val="hybridMultilevel"/>
    <w:tmpl w:val="F0768ACC"/>
    <w:lvl w:ilvl="0" w:tplc="128270CC">
      <w:start w:val="7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109C1"/>
    <w:rsid w:val="00015901"/>
    <w:rsid w:val="00020303"/>
    <w:rsid w:val="00024384"/>
    <w:rsid w:val="00064752"/>
    <w:rsid w:val="00072A00"/>
    <w:rsid w:val="000755DA"/>
    <w:rsid w:val="00087C7E"/>
    <w:rsid w:val="00095A3B"/>
    <w:rsid w:val="00097F93"/>
    <w:rsid w:val="000A0413"/>
    <w:rsid w:val="000B3508"/>
    <w:rsid w:val="000D358B"/>
    <w:rsid w:val="000D3604"/>
    <w:rsid w:val="000D76D0"/>
    <w:rsid w:val="000E38C4"/>
    <w:rsid w:val="00100EBE"/>
    <w:rsid w:val="00107B1C"/>
    <w:rsid w:val="00121041"/>
    <w:rsid w:val="00124002"/>
    <w:rsid w:val="00125B3D"/>
    <w:rsid w:val="00126515"/>
    <w:rsid w:val="00126758"/>
    <w:rsid w:val="0013033C"/>
    <w:rsid w:val="00136546"/>
    <w:rsid w:val="001410C1"/>
    <w:rsid w:val="00160095"/>
    <w:rsid w:val="00166F19"/>
    <w:rsid w:val="0016757C"/>
    <w:rsid w:val="00170211"/>
    <w:rsid w:val="00185908"/>
    <w:rsid w:val="001902E1"/>
    <w:rsid w:val="001A20E1"/>
    <w:rsid w:val="001D7967"/>
    <w:rsid w:val="00206C0C"/>
    <w:rsid w:val="002138EF"/>
    <w:rsid w:val="00217A49"/>
    <w:rsid w:val="00225D8A"/>
    <w:rsid w:val="00237EE9"/>
    <w:rsid w:val="00243BA7"/>
    <w:rsid w:val="002456C2"/>
    <w:rsid w:val="0026074C"/>
    <w:rsid w:val="00263C8F"/>
    <w:rsid w:val="00265C29"/>
    <w:rsid w:val="0027361B"/>
    <w:rsid w:val="00275316"/>
    <w:rsid w:val="00293D4D"/>
    <w:rsid w:val="00296D53"/>
    <w:rsid w:val="002B3374"/>
    <w:rsid w:val="002B7E2F"/>
    <w:rsid w:val="002E6A47"/>
    <w:rsid w:val="002F26FB"/>
    <w:rsid w:val="002F4BC3"/>
    <w:rsid w:val="002F7B35"/>
    <w:rsid w:val="003355C7"/>
    <w:rsid w:val="00355CCF"/>
    <w:rsid w:val="00360A4C"/>
    <w:rsid w:val="00376665"/>
    <w:rsid w:val="00377A75"/>
    <w:rsid w:val="003864B3"/>
    <w:rsid w:val="00390332"/>
    <w:rsid w:val="00392345"/>
    <w:rsid w:val="003A03C8"/>
    <w:rsid w:val="003A1F65"/>
    <w:rsid w:val="003A79D2"/>
    <w:rsid w:val="003B0CB3"/>
    <w:rsid w:val="003B5050"/>
    <w:rsid w:val="003D3A59"/>
    <w:rsid w:val="003D3E13"/>
    <w:rsid w:val="003D5CBA"/>
    <w:rsid w:val="003E403D"/>
    <w:rsid w:val="003E78D2"/>
    <w:rsid w:val="003F11A1"/>
    <w:rsid w:val="003F2FD5"/>
    <w:rsid w:val="00404528"/>
    <w:rsid w:val="004072A4"/>
    <w:rsid w:val="00433A37"/>
    <w:rsid w:val="00446815"/>
    <w:rsid w:val="004563B5"/>
    <w:rsid w:val="00467E5B"/>
    <w:rsid w:val="00480208"/>
    <w:rsid w:val="00483261"/>
    <w:rsid w:val="00486820"/>
    <w:rsid w:val="00492406"/>
    <w:rsid w:val="00494B3B"/>
    <w:rsid w:val="00494C79"/>
    <w:rsid w:val="00496378"/>
    <w:rsid w:val="004A035E"/>
    <w:rsid w:val="004B1B06"/>
    <w:rsid w:val="004C4DA5"/>
    <w:rsid w:val="004C5D04"/>
    <w:rsid w:val="004D08E2"/>
    <w:rsid w:val="004D4B15"/>
    <w:rsid w:val="004D5BFD"/>
    <w:rsid w:val="004E6F9C"/>
    <w:rsid w:val="004F6479"/>
    <w:rsid w:val="005032A7"/>
    <w:rsid w:val="005123D5"/>
    <w:rsid w:val="00516766"/>
    <w:rsid w:val="0052258C"/>
    <w:rsid w:val="005334BB"/>
    <w:rsid w:val="00533AB4"/>
    <w:rsid w:val="00552FD7"/>
    <w:rsid w:val="005805BC"/>
    <w:rsid w:val="00580893"/>
    <w:rsid w:val="00590174"/>
    <w:rsid w:val="005953CE"/>
    <w:rsid w:val="005B5FCA"/>
    <w:rsid w:val="005E566A"/>
    <w:rsid w:val="005F03E0"/>
    <w:rsid w:val="00600425"/>
    <w:rsid w:val="0061021C"/>
    <w:rsid w:val="00615DAF"/>
    <w:rsid w:val="00626696"/>
    <w:rsid w:val="00637123"/>
    <w:rsid w:val="006619B5"/>
    <w:rsid w:val="00680CEE"/>
    <w:rsid w:val="00682E6F"/>
    <w:rsid w:val="006833DD"/>
    <w:rsid w:val="00690E5E"/>
    <w:rsid w:val="00694666"/>
    <w:rsid w:val="006B2D42"/>
    <w:rsid w:val="006C07AE"/>
    <w:rsid w:val="006D4DB3"/>
    <w:rsid w:val="006E0633"/>
    <w:rsid w:val="006E5DA6"/>
    <w:rsid w:val="006E7883"/>
    <w:rsid w:val="006E7EC9"/>
    <w:rsid w:val="00701F41"/>
    <w:rsid w:val="00711263"/>
    <w:rsid w:val="00732047"/>
    <w:rsid w:val="007404DA"/>
    <w:rsid w:val="00767BDC"/>
    <w:rsid w:val="00773C65"/>
    <w:rsid w:val="007740DC"/>
    <w:rsid w:val="00787B42"/>
    <w:rsid w:val="007A04BC"/>
    <w:rsid w:val="007A3E20"/>
    <w:rsid w:val="007A69CB"/>
    <w:rsid w:val="007B02C2"/>
    <w:rsid w:val="007C32E8"/>
    <w:rsid w:val="007E0B63"/>
    <w:rsid w:val="007F148A"/>
    <w:rsid w:val="007F4714"/>
    <w:rsid w:val="00807181"/>
    <w:rsid w:val="00807FF8"/>
    <w:rsid w:val="00813ECB"/>
    <w:rsid w:val="00815572"/>
    <w:rsid w:val="00816EC1"/>
    <w:rsid w:val="00872431"/>
    <w:rsid w:val="008758F1"/>
    <w:rsid w:val="0089255F"/>
    <w:rsid w:val="008C4E8C"/>
    <w:rsid w:val="008D4C3F"/>
    <w:rsid w:val="008F280C"/>
    <w:rsid w:val="00906FB4"/>
    <w:rsid w:val="00910F4C"/>
    <w:rsid w:val="00943DA3"/>
    <w:rsid w:val="00944218"/>
    <w:rsid w:val="00950C65"/>
    <w:rsid w:val="009653A5"/>
    <w:rsid w:val="009735BB"/>
    <w:rsid w:val="009766F4"/>
    <w:rsid w:val="0097674A"/>
    <w:rsid w:val="009A19C9"/>
    <w:rsid w:val="009A53B4"/>
    <w:rsid w:val="009A61AB"/>
    <w:rsid w:val="009B1666"/>
    <w:rsid w:val="009B6BDC"/>
    <w:rsid w:val="009C172A"/>
    <w:rsid w:val="009D0001"/>
    <w:rsid w:val="009E061A"/>
    <w:rsid w:val="00A01839"/>
    <w:rsid w:val="00A0580A"/>
    <w:rsid w:val="00A12BCE"/>
    <w:rsid w:val="00A14D76"/>
    <w:rsid w:val="00A20458"/>
    <w:rsid w:val="00A22204"/>
    <w:rsid w:val="00A262E2"/>
    <w:rsid w:val="00A32012"/>
    <w:rsid w:val="00A574CD"/>
    <w:rsid w:val="00A67E7F"/>
    <w:rsid w:val="00A7364D"/>
    <w:rsid w:val="00A776E1"/>
    <w:rsid w:val="00A80259"/>
    <w:rsid w:val="00A82FFD"/>
    <w:rsid w:val="00A909B8"/>
    <w:rsid w:val="00AA7E11"/>
    <w:rsid w:val="00AB4935"/>
    <w:rsid w:val="00AB553B"/>
    <w:rsid w:val="00AD1991"/>
    <w:rsid w:val="00AE1D98"/>
    <w:rsid w:val="00AF0556"/>
    <w:rsid w:val="00B111B9"/>
    <w:rsid w:val="00B30DC6"/>
    <w:rsid w:val="00B33D69"/>
    <w:rsid w:val="00B372B4"/>
    <w:rsid w:val="00B43450"/>
    <w:rsid w:val="00B70672"/>
    <w:rsid w:val="00B84C54"/>
    <w:rsid w:val="00B9029F"/>
    <w:rsid w:val="00BA5829"/>
    <w:rsid w:val="00BC67BE"/>
    <w:rsid w:val="00BD07B2"/>
    <w:rsid w:val="00BD1EB8"/>
    <w:rsid w:val="00C07843"/>
    <w:rsid w:val="00C22704"/>
    <w:rsid w:val="00C26958"/>
    <w:rsid w:val="00C36A54"/>
    <w:rsid w:val="00C55B75"/>
    <w:rsid w:val="00C77E34"/>
    <w:rsid w:val="00C80B19"/>
    <w:rsid w:val="00C82EF4"/>
    <w:rsid w:val="00CC3B9E"/>
    <w:rsid w:val="00D0142C"/>
    <w:rsid w:val="00D01A44"/>
    <w:rsid w:val="00D04347"/>
    <w:rsid w:val="00D1035B"/>
    <w:rsid w:val="00D10DD2"/>
    <w:rsid w:val="00D113ED"/>
    <w:rsid w:val="00D24DC2"/>
    <w:rsid w:val="00D30D90"/>
    <w:rsid w:val="00D347E9"/>
    <w:rsid w:val="00D5091A"/>
    <w:rsid w:val="00D731C8"/>
    <w:rsid w:val="00D762C9"/>
    <w:rsid w:val="00D97A66"/>
    <w:rsid w:val="00DA3D84"/>
    <w:rsid w:val="00DA51FB"/>
    <w:rsid w:val="00DB51B3"/>
    <w:rsid w:val="00DC2389"/>
    <w:rsid w:val="00DD1512"/>
    <w:rsid w:val="00DD4EEC"/>
    <w:rsid w:val="00DF2C6D"/>
    <w:rsid w:val="00DF4FD9"/>
    <w:rsid w:val="00DF7979"/>
    <w:rsid w:val="00E011D6"/>
    <w:rsid w:val="00E15920"/>
    <w:rsid w:val="00E216AF"/>
    <w:rsid w:val="00E22604"/>
    <w:rsid w:val="00E26CC7"/>
    <w:rsid w:val="00E3080B"/>
    <w:rsid w:val="00E31804"/>
    <w:rsid w:val="00E3722E"/>
    <w:rsid w:val="00E45073"/>
    <w:rsid w:val="00E45429"/>
    <w:rsid w:val="00E4776C"/>
    <w:rsid w:val="00E662EE"/>
    <w:rsid w:val="00E7500C"/>
    <w:rsid w:val="00E754CB"/>
    <w:rsid w:val="00E77527"/>
    <w:rsid w:val="00E81C5D"/>
    <w:rsid w:val="00E95C96"/>
    <w:rsid w:val="00E960CD"/>
    <w:rsid w:val="00EC33DB"/>
    <w:rsid w:val="00EC522A"/>
    <w:rsid w:val="00ED4490"/>
    <w:rsid w:val="00EE1B6A"/>
    <w:rsid w:val="00F03EF4"/>
    <w:rsid w:val="00F04FF0"/>
    <w:rsid w:val="00F30FF9"/>
    <w:rsid w:val="00F33970"/>
    <w:rsid w:val="00F35422"/>
    <w:rsid w:val="00F41CDB"/>
    <w:rsid w:val="00F52D51"/>
    <w:rsid w:val="00F572E8"/>
    <w:rsid w:val="00F60F3E"/>
    <w:rsid w:val="00F70716"/>
    <w:rsid w:val="00F73462"/>
    <w:rsid w:val="00F80BEA"/>
    <w:rsid w:val="00F937B1"/>
    <w:rsid w:val="00F96BF2"/>
    <w:rsid w:val="00FA7BD3"/>
    <w:rsid w:val="00FB02E2"/>
    <w:rsid w:val="00FC38ED"/>
    <w:rsid w:val="00FC5002"/>
    <w:rsid w:val="00FD2673"/>
    <w:rsid w:val="00FD3FBD"/>
    <w:rsid w:val="00FD5B25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7496A-0AD2-4364-A4A9-60C7FA96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36AC3-AF47-4BEC-9059-C314D8B1DF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600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Kalmár Ervin</cp:lastModifiedBy>
  <cp:revision>16</cp:revision>
  <cp:lastPrinted>2017-02-24T08:44:00Z</cp:lastPrinted>
  <dcterms:created xsi:type="dcterms:W3CDTF">2017-02-23T08:42:00Z</dcterms:created>
  <dcterms:modified xsi:type="dcterms:W3CDTF">2017-02-23T14:38:00Z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