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4D1" w:rsidRPr="00F05738" w:rsidRDefault="003164D1" w:rsidP="003164D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436/</w:t>
      </w:r>
      <w:r w:rsidRPr="00F05738">
        <w:rPr>
          <w:rFonts w:ascii="Arial" w:hAnsi="Arial" w:cs="Arial"/>
          <w:b/>
          <w:u w:val="single"/>
        </w:rPr>
        <w:t xml:space="preserve">2016.(XII.15.) Kgy. </w:t>
      </w:r>
      <w:proofErr w:type="gramStart"/>
      <w:r w:rsidRPr="00F05738">
        <w:rPr>
          <w:rFonts w:ascii="Arial" w:hAnsi="Arial" w:cs="Arial"/>
          <w:b/>
          <w:u w:val="single"/>
        </w:rPr>
        <w:t>sz.</w:t>
      </w:r>
      <w:proofErr w:type="gramEnd"/>
      <w:r w:rsidRPr="00F05738">
        <w:rPr>
          <w:rFonts w:ascii="Arial" w:hAnsi="Arial" w:cs="Arial"/>
          <w:b/>
          <w:u w:val="single"/>
        </w:rPr>
        <w:t xml:space="preserve"> határozat</w:t>
      </w:r>
    </w:p>
    <w:p w:rsidR="003164D1" w:rsidRDefault="003164D1" w:rsidP="003164D1">
      <w:pPr>
        <w:jc w:val="center"/>
        <w:rPr>
          <w:rFonts w:ascii="Arial" w:hAnsi="Arial" w:cs="Arial"/>
          <w:b/>
          <w:u w:val="single"/>
        </w:rPr>
      </w:pP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Magyarország helyi önkormányzatairól szóló 2011. évi CLXXXIX. törvény módosításáról szóló, 2016. december 12. napján előterjesztett törvényjavaslat elfogadása és kihirdetése esetén a Közgyűlés a polgármester és az alpolgármesterek díjazását a módosító rendelkezések hatályba lépésének napjától az alábbiak szerint állapítja meg: 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1./ </w:t>
      </w:r>
      <w:r w:rsidRPr="007C41D0">
        <w:rPr>
          <w:rFonts w:ascii="Arial" w:eastAsia="Calibri" w:hAnsi="Arial" w:cs="Arial"/>
          <w:lang w:eastAsia="en-US"/>
        </w:rPr>
        <w:tab/>
        <w:t xml:space="preserve">A Közgyűlés tudomásul veszi, hogy a polgármester illetménye a központi államigazgatási szervekről, valamint a Kormány tagjai és az államtitkárok jogállásáról szóló 2010. évi XLIII törvény alapján havonta bruttó 997.200,- Ft, a polgármestert megillető költségtérítés összege havonta bruttó 149.580,- Ft. A Közgyűlés felhatalmazza Koczka Tibor alpolgármestert, hogy a polgármester kinevezés-módosítását aláírja. 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2./ </w:t>
      </w:r>
      <w:r w:rsidRPr="007C41D0">
        <w:rPr>
          <w:rFonts w:ascii="Arial" w:eastAsia="Calibri" w:hAnsi="Arial" w:cs="Arial"/>
          <w:lang w:eastAsia="en-US"/>
        </w:rPr>
        <w:tab/>
        <w:t xml:space="preserve">Koczka Tibor főállású alpolgármester illetményét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. 80. § (1) bekezdése alapján – a polgármester illetménye 90 %-ának megfelelő összegben – havi bruttó 897.500,- Ft-ban állapítja meg. 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Az alpolgármester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. 80. § (3) bekezdése alapján havonta az illetményének 15 %-ában meghatározott összegű, bruttó 134.625,- Ft összegű költségtérítésre jogosult. 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3./ </w:t>
      </w:r>
      <w:r w:rsidRPr="007C41D0">
        <w:rPr>
          <w:rFonts w:ascii="Arial" w:eastAsia="Calibri" w:hAnsi="Arial" w:cs="Arial"/>
          <w:lang w:eastAsia="en-US"/>
        </w:rPr>
        <w:tab/>
        <w:t xml:space="preserve">Molnár Miklós főállású alpolgármester illetményét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. 80. § (1) bekezdése alapján – a polgármester illetménye 90 %-ának megfelelő összegben – havi bruttó 897.500,- Ft-ban állapítja meg. 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Az alpolgármester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. 80. § (3) bekezdése alapján havonta az illetményének 15 %-ában meghatározott összegű, bruttó 134.625,- Ft összegű költségtérítésre jogosult. 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4./ </w:t>
      </w:r>
      <w:r w:rsidRPr="007C41D0">
        <w:rPr>
          <w:rFonts w:ascii="Arial" w:eastAsia="Calibri" w:hAnsi="Arial" w:cs="Arial"/>
          <w:lang w:eastAsia="en-US"/>
        </w:rPr>
        <w:tab/>
        <w:t xml:space="preserve">Illés Károly főállású alpolgármester illetményét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>. 80. § (1) bekezdése alapján – a polgármester illetménye 90 %-ának megfelelő összegben – havi bruttó 897.500,- Ft-ban állapítja meg. Az alpolgármester a megállapított illetményén felül a közszolgálati tisztviselőkről szóló 2011. évi CXCIX. törvény 225/L. §</w:t>
      </w:r>
      <w:proofErr w:type="spellStart"/>
      <w:r w:rsidRPr="007C41D0">
        <w:rPr>
          <w:rFonts w:ascii="Arial" w:eastAsia="Calibri" w:hAnsi="Arial" w:cs="Arial"/>
          <w:lang w:eastAsia="en-US"/>
        </w:rPr>
        <w:t>-ában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 foglalt felhatalmazás alapján a 141. § (6) bekezdés b) pontja alapján havonta bruttó 23.190,- Ft összegű idegennyelv-tudási pótlékra jogosult. 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Az alpolgármester az </w:t>
      </w:r>
      <w:proofErr w:type="spellStart"/>
      <w:r w:rsidRPr="007C41D0">
        <w:rPr>
          <w:rFonts w:ascii="Arial" w:eastAsia="Calibri" w:hAnsi="Arial" w:cs="Arial"/>
          <w:lang w:eastAsia="en-US"/>
        </w:rPr>
        <w:t>Mötv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. 80. § (3) bekezdése alapján havonta az illetményének 15 %-ában meghatározott összegű, bruttó 134.625,- Ft összegű költségtérítésre jogosult. 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b/>
          <w:u w:val="single"/>
          <w:lang w:eastAsia="en-US"/>
        </w:rPr>
        <w:t>Felelős</w:t>
      </w:r>
      <w:proofErr w:type="gramStart"/>
      <w:r w:rsidRPr="007C41D0">
        <w:rPr>
          <w:rFonts w:ascii="Arial" w:eastAsia="Calibri" w:hAnsi="Arial" w:cs="Arial"/>
          <w:b/>
          <w:u w:val="single"/>
          <w:lang w:eastAsia="en-US"/>
        </w:rPr>
        <w:t>:</w:t>
      </w:r>
      <w:r w:rsidRPr="007C41D0">
        <w:rPr>
          <w:rFonts w:ascii="Arial" w:eastAsia="Calibri" w:hAnsi="Arial" w:cs="Arial"/>
          <w:lang w:eastAsia="en-US"/>
        </w:rPr>
        <w:t xml:space="preserve">   Dr.</w:t>
      </w:r>
      <w:proofErr w:type="gramEnd"/>
      <w:r w:rsidRPr="007C41D0">
        <w:rPr>
          <w:rFonts w:ascii="Arial" w:eastAsia="Calibri" w:hAnsi="Arial" w:cs="Arial"/>
          <w:lang w:eastAsia="en-US"/>
        </w:rPr>
        <w:t xml:space="preserve"> Károlyi Ákos jegyző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ab/>
        <w:t xml:space="preserve">      (A végrehajtásért felelős: 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ab/>
        <w:t xml:space="preserve">       Nagyné Dr. Gats Andrea, a Jogi, Képviselői és Hatósági Osztály vezetője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ab/>
        <w:t xml:space="preserve">       Keringer Zsolt, az Informatikai, Minőségügyi és Gondnoksági Kabinet</w:t>
      </w:r>
    </w:p>
    <w:p w:rsidR="003164D1" w:rsidRPr="007C41D0" w:rsidRDefault="003164D1" w:rsidP="003164D1">
      <w:pPr>
        <w:ind w:left="708"/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       </w:t>
      </w:r>
      <w:proofErr w:type="gramStart"/>
      <w:r w:rsidRPr="007C41D0">
        <w:rPr>
          <w:rFonts w:ascii="Arial" w:eastAsia="Calibri" w:hAnsi="Arial" w:cs="Arial"/>
          <w:lang w:eastAsia="en-US"/>
        </w:rPr>
        <w:t>vezetője</w:t>
      </w:r>
      <w:proofErr w:type="gramEnd"/>
    </w:p>
    <w:p w:rsidR="003164D1" w:rsidRPr="007C41D0" w:rsidRDefault="003164D1" w:rsidP="003164D1">
      <w:pPr>
        <w:ind w:left="708"/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       </w:t>
      </w:r>
      <w:proofErr w:type="spellStart"/>
      <w:r w:rsidRPr="007C41D0">
        <w:rPr>
          <w:rFonts w:ascii="Arial" w:eastAsia="Calibri" w:hAnsi="Arial" w:cs="Arial"/>
          <w:lang w:eastAsia="en-US"/>
        </w:rPr>
        <w:t>Stéger</w:t>
      </w:r>
      <w:proofErr w:type="spellEnd"/>
      <w:r w:rsidRPr="007C41D0">
        <w:rPr>
          <w:rFonts w:ascii="Arial" w:eastAsia="Calibri" w:hAnsi="Arial" w:cs="Arial"/>
          <w:lang w:eastAsia="en-US"/>
        </w:rPr>
        <w:t xml:space="preserve"> Gábor, a Közgazdasági és Adó Osztály vezetője)</w:t>
      </w: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</w:p>
    <w:p w:rsidR="003164D1" w:rsidRPr="007C41D0" w:rsidRDefault="003164D1" w:rsidP="003164D1">
      <w:pPr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b/>
          <w:u w:val="single"/>
          <w:lang w:eastAsia="en-US"/>
        </w:rPr>
        <w:t>Határidő</w:t>
      </w:r>
      <w:proofErr w:type="gramStart"/>
      <w:r w:rsidRPr="007C41D0">
        <w:rPr>
          <w:rFonts w:ascii="Arial" w:eastAsia="Calibri" w:hAnsi="Arial" w:cs="Arial"/>
          <w:b/>
          <w:u w:val="single"/>
          <w:lang w:eastAsia="en-US"/>
        </w:rPr>
        <w:t>:</w:t>
      </w:r>
      <w:r w:rsidRPr="007C41D0">
        <w:rPr>
          <w:rFonts w:ascii="Arial" w:eastAsia="Calibri" w:hAnsi="Arial" w:cs="Arial"/>
          <w:lang w:eastAsia="en-US"/>
        </w:rPr>
        <w:t xml:space="preserve">  Magyarország</w:t>
      </w:r>
      <w:proofErr w:type="gramEnd"/>
      <w:r w:rsidRPr="007C41D0">
        <w:rPr>
          <w:rFonts w:ascii="Arial" w:eastAsia="Calibri" w:hAnsi="Arial" w:cs="Arial"/>
          <w:lang w:eastAsia="en-US"/>
        </w:rPr>
        <w:t xml:space="preserve"> helyi önkormányzatairól szóló 2011. évi CLXXXIX. törvény</w:t>
      </w:r>
    </w:p>
    <w:p w:rsidR="003164D1" w:rsidRPr="007C41D0" w:rsidRDefault="003164D1" w:rsidP="003164D1">
      <w:pPr>
        <w:spacing w:line="276" w:lineRule="auto"/>
        <w:ind w:left="708"/>
        <w:jc w:val="both"/>
        <w:rPr>
          <w:rFonts w:ascii="Arial" w:eastAsia="Calibri" w:hAnsi="Arial" w:cs="Arial"/>
          <w:lang w:eastAsia="en-US"/>
        </w:rPr>
      </w:pPr>
      <w:r w:rsidRPr="007C41D0">
        <w:rPr>
          <w:rFonts w:ascii="Arial" w:eastAsia="Calibri" w:hAnsi="Arial" w:cs="Arial"/>
          <w:lang w:eastAsia="en-US"/>
        </w:rPr>
        <w:t xml:space="preserve">       </w:t>
      </w:r>
      <w:proofErr w:type="gramStart"/>
      <w:r w:rsidRPr="007C41D0">
        <w:rPr>
          <w:rFonts w:ascii="Arial" w:eastAsia="Calibri" w:hAnsi="Arial" w:cs="Arial"/>
          <w:lang w:eastAsia="en-US"/>
        </w:rPr>
        <w:t>módosításáról</w:t>
      </w:r>
      <w:proofErr w:type="gramEnd"/>
      <w:r w:rsidRPr="007C41D0">
        <w:rPr>
          <w:rFonts w:ascii="Arial" w:eastAsia="Calibri" w:hAnsi="Arial" w:cs="Arial"/>
          <w:lang w:eastAsia="en-US"/>
        </w:rPr>
        <w:t xml:space="preserve"> szóló törvény hatályba lépésének napja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D1"/>
    <w:rsid w:val="001D6B44"/>
    <w:rsid w:val="002B143A"/>
    <w:rsid w:val="003164D1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045D26-5EA7-452B-94A0-C9400E974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4D1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2016-12-27T09:19:00Z</dcterms:created>
  <dcterms:modified xsi:type="dcterms:W3CDTF">2016-12-27T09:19:00Z</dcterms:modified>
</cp:coreProperties>
</file>