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355F" w14:textId="048084E9" w:rsidR="00A35B81" w:rsidRPr="00A35B81" w:rsidRDefault="00A35B81" w:rsidP="00A35B81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melléklet </w:t>
      </w:r>
      <w:proofErr w:type="gramStart"/>
      <w:r w:rsidRPr="00A35B81">
        <w:rPr>
          <w:rFonts w:ascii="Arial" w:hAnsi="Arial" w:cs="Arial"/>
        </w:rPr>
        <w:t>a …</w:t>
      </w:r>
      <w:proofErr w:type="gramEnd"/>
      <w:r w:rsidRPr="00A35B81">
        <w:rPr>
          <w:rFonts w:ascii="Arial" w:hAnsi="Arial" w:cs="Arial"/>
        </w:rPr>
        <w:t>./2016. (……) önkormányzati rendelethez</w:t>
      </w:r>
    </w:p>
    <w:p w14:paraId="2A5E7378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50035F25" w14:textId="77777777" w:rsidR="00A35B81" w:rsidRPr="00A35B81" w:rsidRDefault="00A35B81" w:rsidP="00A35B81">
      <w:pPr>
        <w:ind w:left="1418" w:firstLine="709"/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 </w:t>
      </w:r>
    </w:p>
    <w:p w14:paraId="4046513C" w14:textId="2C65DBEB" w:rsidR="008C5770" w:rsidRPr="00A35B81" w:rsidRDefault="00A35B81" w:rsidP="00A35B81">
      <w:pPr>
        <w:pStyle w:val="Cmsor5"/>
        <w:spacing w:before="0" w:after="0"/>
        <w:jc w:val="right"/>
        <w:rPr>
          <w:rFonts w:cs="Arial"/>
          <w:b w:val="0"/>
          <w:i w:val="0"/>
          <w:sz w:val="24"/>
          <w:szCs w:val="24"/>
          <w:u w:val="single"/>
        </w:rPr>
      </w:pPr>
      <w:r w:rsidRPr="00A35B81">
        <w:rPr>
          <w:rFonts w:cs="Arial"/>
          <w:b w:val="0"/>
          <w:i w:val="0"/>
          <w:sz w:val="24"/>
          <w:szCs w:val="24"/>
        </w:rPr>
        <w:t xml:space="preserve"> „1. melléklet a 14/2002. (VI.20.) önkormányzati rendelethez</w:t>
      </w:r>
    </w:p>
    <w:p w14:paraId="64A7429C" w14:textId="77777777" w:rsidR="008C5770" w:rsidRPr="00A35B81" w:rsidRDefault="008C5770" w:rsidP="00A35B81">
      <w:pPr>
        <w:pStyle w:val="Cmsor5"/>
        <w:spacing w:before="0" w:after="0"/>
        <w:jc w:val="both"/>
        <w:rPr>
          <w:rFonts w:cs="Arial"/>
          <w:b w:val="0"/>
          <w:i w:val="0"/>
          <w:sz w:val="24"/>
          <w:szCs w:val="24"/>
          <w:u w:val="single"/>
        </w:rPr>
      </w:pPr>
    </w:p>
    <w:p w14:paraId="7FB35660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1E059CCF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  <w:u w:val="single"/>
        </w:rPr>
      </w:pPr>
    </w:p>
    <w:p w14:paraId="585D7575" w14:textId="77777777" w:rsidR="008C5770" w:rsidRPr="00D74E49" w:rsidRDefault="008C5770" w:rsidP="008C5770">
      <w:pPr>
        <w:rPr>
          <w:rFonts w:ascii="Arial" w:hAnsi="Arial" w:cs="Arial"/>
        </w:rPr>
      </w:pPr>
    </w:p>
    <w:p w14:paraId="146FF58E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62BF9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0004886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8F18D9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75D1C035" w14:textId="77777777" w:rsidR="008C5770" w:rsidRPr="00D74E49" w:rsidRDefault="008C5770" w:rsidP="008C5770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AC79D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F5E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0F65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40B3E8E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50FBF1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6C7996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0F9D09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168456D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6E0450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68468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109E39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115AB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576CE14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070AC8F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43CC8E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198BB3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1F82AD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733A2030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7F1BBE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2FC2B7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C13263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65AE02E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5FB1C8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4270865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71DE575F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79CAD8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14:paraId="75D958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2E1935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182B35A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4CB561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557B6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F334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D3E9A3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25AFB4F5" w14:textId="77777777" w:rsidR="008C5770" w:rsidRPr="00D74E49" w:rsidRDefault="008C5770" w:rsidP="008C5770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0BDE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06A0B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2F360BD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7704FE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AB732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2121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302E96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063D5B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AF51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288EC2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07B535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DCF2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1ED62C1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1965A47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6B63B26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6AC05B0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707129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405328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513C74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175C63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4E5D6E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715DA00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2FD0B90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755834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53EEEA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0FA804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3BB9CD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621AC9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38AE8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1B3347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9524B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0524BE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9A470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52A33AB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5B0F9B3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0C1D9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27D06B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01AE45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5AA0BC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793853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316A57A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57B05F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245085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402E3C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48C924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797D0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462E7FDA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00EBAEB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6C9A076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6C1BF1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0701795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E99A9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47F6F70B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87037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20BA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669905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1763AA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658079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0CBDA6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62B02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9F95F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0EE038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AEBC5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51F5586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4C4C443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24E227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130DAAE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E6315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0A2F1E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CB140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46F33E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7CA1CC7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662F23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397810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4E2156E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700FEB4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2DC108D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17BD2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663909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35216D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44C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2EB3567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1093F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D2AF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0F938F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B023B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14:paraId="0FBCAA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53F5E0D9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1ABFB8C1" w14:textId="77777777" w:rsidR="008C5770" w:rsidRPr="00D74E49" w:rsidRDefault="008C5770" w:rsidP="008C5770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481F88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7CBF90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5C1994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C73B70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5E4204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5B384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72F7D8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2944BB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4CEAB8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3A4EB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48FBA4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78F43E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4D04B8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F79A7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6A6CC95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8035A14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384F7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0ED6D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4F7E1AF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3DD3DE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99C04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015B32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2A5E99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14:paraId="51FF77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50A434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468885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7E6966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9A09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2C5D59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1450E8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EF2FC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4AD1F5A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73C96F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11D74D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0BD683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3F8CFF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F3228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23D9C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70AD72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490F4975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A81F2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1632DA0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37E2B9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0FE89D85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69EFBA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2CD964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2ADE3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9CD94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4EC8C5A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7538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2BA5C6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11C908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6861C3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8B96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4B1CBE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28C13A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17FF6B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3CD369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57C70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620594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0B21F97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316BFB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16A8FDA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C1809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7139C3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4FFD3A5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5A8CA971" w14:textId="0268B91C" w:rsidR="00856A5E" w:rsidRPr="00856A5E" w:rsidRDefault="00856A5E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856A5E">
        <w:rPr>
          <w:rFonts w:ascii="Arial" w:hAnsi="Arial" w:cs="Arial"/>
          <w:b/>
        </w:rPr>
        <w:t xml:space="preserve">                         Tóth </w:t>
      </w:r>
      <w:proofErr w:type="gramStart"/>
      <w:r w:rsidRPr="00856A5E">
        <w:rPr>
          <w:rFonts w:ascii="Arial" w:hAnsi="Arial" w:cs="Arial"/>
          <w:b/>
        </w:rPr>
        <w:t>István                        park</w:t>
      </w:r>
      <w:proofErr w:type="gramEnd"/>
    </w:p>
    <w:p w14:paraId="40B318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31CD64D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2FA1AF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68CDC1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3893D0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19B07A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26AD9A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782CE02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6C9FA44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436F65C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23A17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04E3C6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144E63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3B40A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97CA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D76613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417C0CB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F018A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92924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0A75FA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6B190B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AD61E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14:paraId="43681F2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7FC0A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1C0DD9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5A6943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D96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08731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41E290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2BC4E9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3C3DBB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27481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380D6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50ABA7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644079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189026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6D2B32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2D4A70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BDAC9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336978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39C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7419078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7F43A1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09CB5F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76FDB72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7E67EE4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42D83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1125E6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761326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57BE9D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46B2C0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282394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8DC8A4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6FB26B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AC7DC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505556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44404D" w14:textId="77777777" w:rsid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D40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425FF6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40C41F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EE859F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2D038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3916D2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3B9122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9F5186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5AB677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50787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2CD6539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3551F1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39912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4262F5D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697E3AC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AA2DA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4B024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347D563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760B49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3FC41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F60D40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20B3C45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2B806B11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563EDEA" w14:textId="27F6CBFB" w:rsidR="0083494D" w:rsidRPr="0083494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</w:r>
      <w:proofErr w:type="gramStart"/>
      <w:r w:rsidR="0083494D">
        <w:rPr>
          <w:rFonts w:ascii="Arial" w:hAnsi="Arial" w:cs="Arial"/>
          <w:b/>
        </w:rPr>
        <w:t>Átkötő                               út</w:t>
      </w:r>
      <w:proofErr w:type="gramEnd"/>
    </w:p>
    <w:p w14:paraId="789831C1" w14:textId="4062C39A" w:rsidR="008C5770" w:rsidRPr="00D74E49" w:rsidRDefault="0083494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D74E49">
        <w:rPr>
          <w:rFonts w:ascii="Arial" w:hAnsi="Arial" w:cs="Arial"/>
        </w:rPr>
        <w:t>Csepregi úti</w:t>
      </w:r>
      <w:r w:rsidR="008C5770" w:rsidRPr="00D74E49">
        <w:rPr>
          <w:rFonts w:ascii="Arial" w:hAnsi="Arial" w:cs="Arial"/>
        </w:rPr>
        <w:tab/>
        <w:t>dűlő</w:t>
      </w:r>
    </w:p>
    <w:p w14:paraId="01B9BD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4DA263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69C410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1B78E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19D06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6B15F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3E7EA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321E06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35AAEA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78F3CA0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3B9972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08C8FA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213ECDF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0170C29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5DE6F6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0080C5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732CC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22D4A83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534585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2D3236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EB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C29E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4B4DF35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087E3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1924B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BA1EFE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E7E05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339984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237899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6498B9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21F83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1DF6E1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2342757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47A1C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435D1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3FB044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83621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FB734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326FA5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2B4F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18882FE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3BA1CB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F91F5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1833D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75CA3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57EE50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6C94BC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122FD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565A0A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574C7F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2CC928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1A9E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6437FBD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52C62B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8CE0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127FF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51C4BC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036D201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0C7424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5EB22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731FD1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26A8EC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3991C1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27B55E1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73E77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11037A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4D83A4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4E55A55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46B59B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4013D3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53B34E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20CBEB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2863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Szövő</w:t>
      </w:r>
      <w:r w:rsidRPr="00D74E49">
        <w:rPr>
          <w:rFonts w:ascii="Arial" w:hAnsi="Arial" w:cs="Arial"/>
        </w:rPr>
        <w:tab/>
        <w:t>utca</w:t>
      </w:r>
    </w:p>
    <w:p w14:paraId="0A6DFC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387281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1BD782A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35BCEB8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BA59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0A7B61E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A6765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BBB70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50D1245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026B6D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6E630F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6957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5F4103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320F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078CE5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4356E5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79DBF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79BDB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7EABC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200CC6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252901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313DE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2F79B3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AED1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24AE7E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5542756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719FC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1ABB76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24C7CF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20670E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2CA680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0A93249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49EE98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50FD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B2624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14D59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0F8198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79B7AD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681FA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137D57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4A98EC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67AD19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76AF056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36EB6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3954943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7CC7FA6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1EDECA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03569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330A717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86C909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1ECE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0BD7977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D9AB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1A1E5C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3AF96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0CFCC4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580D106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83B9F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25E23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207783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240F14E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71A241F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78C90B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3CC04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54D371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4EB5AD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2AD60F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710F7A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79D755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55063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B4B06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385401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9D94FF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70DE4D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B48DC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5550CC2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17B52D1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1C8FB04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4F6AADB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14:paraId="4A9662F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65EE3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014DCD2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C34A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0BE0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05C32CA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B93E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6549D29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5C2143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32097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46B71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FB99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7465E9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11A8ED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18BE5F1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A52FC4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3CA5F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45B427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2B54F1A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4C708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12A3D3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9DB5A80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207C1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E883E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7BC7A52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518065D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75B8E9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51F55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4D30D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4DE0CD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359EBB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257F23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19749AC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2961ED8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CE220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A12DF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410C745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15D82DD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054AD61C" w14:textId="7C854236" w:rsidR="00045BE7" w:rsidRPr="00045BE7" w:rsidRDefault="00045BE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="00630320">
        <w:rPr>
          <w:rFonts w:ascii="Arial" w:hAnsi="Arial" w:cs="Arial"/>
          <w:b/>
        </w:rPr>
        <w:t>Marlovics</w:t>
      </w:r>
      <w:proofErr w:type="spellEnd"/>
      <w:r>
        <w:rPr>
          <w:rFonts w:ascii="Arial" w:hAnsi="Arial" w:cs="Arial"/>
          <w:b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 tanya</w:t>
      </w:r>
    </w:p>
    <w:p w14:paraId="21622FE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4ED357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1CCCD8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799FFDB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09D461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33B2B1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6954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6C2A0F6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249D3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3EF3407A" w14:textId="77777777" w:rsidR="008C5770" w:rsidRPr="00D74E49" w:rsidRDefault="008C5770" w:rsidP="008C577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14FD651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1BAB8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389005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083B66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9D0C0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14:paraId="087822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03C9344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58E739C5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39A01A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4E1EC13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E807E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83A1A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DD45C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3C9DE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5278D2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00344E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71C243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4B225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0142E7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EB59D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18678A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572C7D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6B597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F2BD78F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554D1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71F6EC9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28DFB1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28A968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061B9B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6C1CAD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32D12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13205A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5B30C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78A63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B56F2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71AFA4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A4221D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5619E2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A093E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FC1466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04B77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0E1D9D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211E5E9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251F14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45CB09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62EE65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EB5A3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494663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C72EE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5028381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1FBF0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5259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73E23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05F37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68C8702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6C830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78D4BF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14BDF9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57201F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067150B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44327A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5F9B5A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5EFE4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3F0F3D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46C0A2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67391B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14DEE1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14:paraId="4576D8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7B667F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263F59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6763817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6F6A23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55DCB4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F13F7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173C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27B0A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755A0D9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1AC795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C896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2B307B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7E114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8B7C3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14:paraId="3CC545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70112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7F2291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6C3A76B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19E9AD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34A9C3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6FAF9B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EE41D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505622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137445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6E8CFB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31954D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47DB36D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3FD4BE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5F91F61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B57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B78C6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36BD5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0AE323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46D3AE0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1C8CFD6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4FDA178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7CC5D7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4CFAAF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14:paraId="481DC9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9C904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6FBF89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220FD6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54A403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31C9A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6B4E66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39CE43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38F887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3180E7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93184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BB65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5D526F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3E8FEF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2D7DD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1E5A5C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0BA55A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6195E8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4F16ED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3DB443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4794EB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14:paraId="3720910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2583A005" w14:textId="44A0D7D4" w:rsidR="00C576FD" w:rsidRPr="00C576FD" w:rsidRDefault="00C576F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77677D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583708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25160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6FF1B7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53CC8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686DB4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53A74F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5494C60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6A7E47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0999FD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3AC7B38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B000A2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0B9363D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06A4D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920A7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74D10F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343E1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2E1D638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387EE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784ABE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667A4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7B9F2D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24AD4A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271D28F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24BA810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1F49A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3FD6DE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313176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519C8D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F8E8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50F21BD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321E8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6E0A2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22C437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C958FC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0B952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109851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3E7E9E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1A9BA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06E0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7707AC94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C74AB9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2E89D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510212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77E7B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2A5B16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37657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DF8B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7AC9861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202B16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2FF8B80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73B8A1D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0D2558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6CC2C9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07BB06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2CE70D0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6EAE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6D361C5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4FE9F0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5CC1EF3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03D6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0941D57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DA80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1B28E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6A24AA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1BBD008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3CC97B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18A51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12591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694AC6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74A139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6817D6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580B7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65FED9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7CF4E7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5A51D0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0FC89B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1E02F01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71C28E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4FE4C2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15FCB5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AD4F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784B9AC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077DBA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7D6F7E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395E67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75C53F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2B285D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46A2B9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BBD74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5E2D82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12F10F1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44DC1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4B112D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Tulipán</w:t>
      </w:r>
      <w:r w:rsidRPr="00D74E49">
        <w:rPr>
          <w:rFonts w:ascii="Arial" w:hAnsi="Arial" w:cs="Arial"/>
        </w:rPr>
        <w:tab/>
        <w:t>út</w:t>
      </w:r>
      <w:proofErr w:type="gramEnd"/>
    </w:p>
    <w:p w14:paraId="6D11F6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520DC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8A9A0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E82F9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61B52C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7E6E53E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6994E26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FBDCF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7FC86BE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6E1B1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B644B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31B913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241CD1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00A4F9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120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648B2EE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A9415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F8CD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D0098A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5AEDD254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70AAC4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623495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16633D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782AE1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025AF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0BFDC4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B7236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7A5B5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B3467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447481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449FCF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41EEBC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7EC9CF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1F38D5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6252970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0EE388D4" w14:textId="3AA336BC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A04F120" w14:textId="77777777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157A08E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05B408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66C9BCE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60F8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7735DF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68CF54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4F46E0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02DAF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53A71B4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4CCD83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03442F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69D55D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39655B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0066A7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AA7A52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F97AD7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EA678C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930661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2688AA3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238E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4110690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D99C75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8175B3" w14:textId="71E9303B" w:rsidR="008C5770" w:rsidRPr="00D11B47" w:rsidRDefault="008C5770" w:rsidP="008C5770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 w:rsidR="00D11B47"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 xml:space="preserve">II. János Pál </w:t>
      </w:r>
      <w:proofErr w:type="gramStart"/>
      <w:r w:rsidRPr="00D11B47">
        <w:rPr>
          <w:rFonts w:ascii="Arial" w:hAnsi="Arial" w:cs="Arial"/>
          <w:color w:val="auto"/>
        </w:rPr>
        <w:t>pápa</w:t>
      </w:r>
      <w:r w:rsidR="00D11B47">
        <w:rPr>
          <w:rFonts w:ascii="Arial" w:hAnsi="Arial" w:cs="Arial"/>
          <w:color w:val="auto"/>
        </w:rPr>
        <w:t xml:space="preserve">  </w:t>
      </w:r>
      <w:r w:rsidR="00D11B47" w:rsidRPr="00D11B47">
        <w:rPr>
          <w:rFonts w:ascii="Arial" w:hAnsi="Arial" w:cs="Arial"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utca</w:t>
      </w:r>
      <w:proofErr w:type="gramEnd"/>
    </w:p>
    <w:p w14:paraId="248D421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A2D8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20730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781919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BA88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4F1DDB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47858F4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69D667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61589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1EC3C6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57B506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56D42B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Esze Tamás</w:t>
      </w:r>
      <w:r w:rsidRPr="00D74E49">
        <w:rPr>
          <w:rFonts w:ascii="Arial" w:hAnsi="Arial" w:cs="Arial"/>
          <w:bCs/>
        </w:rPr>
        <w:tab/>
        <w:t>utca</w:t>
      </w:r>
    </w:p>
    <w:p w14:paraId="24925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DE115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5F0FB3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78705E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09D943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6F063C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5D4E05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52F37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F6423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4FABCB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0C9EFECE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4AA1DC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3EA0BE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37CB45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0C27C1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C30922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E63A57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6FCF31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AA9E3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6279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7D26C0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52B332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3FA1A6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377224B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30F70B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07B1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5CFF087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14:paraId="3EF5D97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78A552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635387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72885774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38FEF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73DA83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20E18B7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07B0520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1247FC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6EA08E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208893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286FA8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Szinyei Merse Pál</w:t>
      </w:r>
      <w:r w:rsidRPr="00D74E49">
        <w:rPr>
          <w:rFonts w:ascii="Arial" w:hAnsi="Arial" w:cs="Arial"/>
          <w:bCs/>
        </w:rPr>
        <w:tab/>
        <w:t>utca</w:t>
      </w:r>
    </w:p>
    <w:p w14:paraId="7F4546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1FB8722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1FFBE0D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B2AAC9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F2B51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7BE490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0A8379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70E89A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268051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3B050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E0A673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026D8B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53AFC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6E8A54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4BD6E2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0DABB7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0F9E8BF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506B73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453C70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AC49D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23DCC3D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67523A5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89411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436252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DF61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547E7C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138E29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4FD88F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20A89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29534D1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7BC02F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16DD20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3C3ECA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4FFCE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3E9521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18FE2AB3" w14:textId="77777777" w:rsidR="008C5770" w:rsidRPr="00D74E49" w:rsidRDefault="008C5770" w:rsidP="008C5770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9B8C4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90F62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4FAA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1142179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F8EB4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AB72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1C5AB3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5EAFD9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1B2C2F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09206D0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3C0372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6B439AE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1B9A87F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25E752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4CC241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5365F1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0160040" w14:textId="2EA26CFA" w:rsidR="008C5770" w:rsidRPr="00D74E49" w:rsidRDefault="008C5770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571470C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637D1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6EAB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3EB1283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2D618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115E7F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7154C2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C4D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29DCB4B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30D030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75391E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B4A2B6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7700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4CC2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1BD540D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5F2531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0E329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15B1869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68608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6EF2C4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727060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5C3653C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B39BC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0F9FE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71A7A8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7F0E2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7F256F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A3DB8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CD527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854D5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19948B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46FED3A2" w14:textId="05256152" w:rsidR="008C5770" w:rsidRPr="00D74E49" w:rsidRDefault="008C5770" w:rsidP="009C10F8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A35B81">
        <w:rPr>
          <w:rFonts w:ascii="Arial" w:hAnsi="Arial" w:cs="Arial"/>
        </w:rPr>
        <w:t xml:space="preserve"> ”</w:t>
      </w:r>
    </w:p>
    <w:sectPr w:rsidR="008C5770" w:rsidRPr="00D74E49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0320"/>
    <w:rsid w:val="00636314"/>
    <w:rsid w:val="00725151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10F8"/>
    <w:rsid w:val="009C3FC1"/>
    <w:rsid w:val="009E4BAE"/>
    <w:rsid w:val="00A2629C"/>
    <w:rsid w:val="00A35B81"/>
    <w:rsid w:val="00A50268"/>
    <w:rsid w:val="00A6610E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1C13F-AAA7-479F-B4CD-C8C842DA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2138</Words>
  <Characters>14757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dcterms:created xsi:type="dcterms:W3CDTF">2015-11-02T12:36:00Z</dcterms:created>
  <dcterms:modified xsi:type="dcterms:W3CDTF">2016-11-21T14:20:00Z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