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FE6" w:rsidRPr="00C01FCB" w:rsidRDefault="006A7FE6" w:rsidP="006A7FE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C01FCB">
        <w:rPr>
          <w:rFonts w:ascii="Arial" w:hAnsi="Arial" w:cs="Arial"/>
          <w:b/>
          <w:u w:val="single"/>
        </w:rPr>
        <w:t>HATÁROZATI JAVASLAT</w:t>
      </w:r>
    </w:p>
    <w:p w:rsidR="006A7FE6" w:rsidRPr="00DD5A5E" w:rsidRDefault="006A7FE6" w:rsidP="006A7FE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 w:rsidRPr="00DD5A5E">
        <w:rPr>
          <w:rFonts w:ascii="Arial" w:hAnsi="Arial" w:cs="Arial"/>
          <w:b/>
          <w:u w:val="single"/>
        </w:rPr>
        <w:t xml:space="preserve">             /2016.(X.</w:t>
      </w:r>
      <w:r>
        <w:rPr>
          <w:rFonts w:ascii="Arial" w:hAnsi="Arial" w:cs="Arial"/>
          <w:b/>
          <w:u w:val="single"/>
        </w:rPr>
        <w:t>27</w:t>
      </w:r>
      <w:r w:rsidRPr="00DD5A5E">
        <w:rPr>
          <w:rFonts w:ascii="Arial" w:hAnsi="Arial" w:cs="Arial"/>
          <w:b/>
          <w:u w:val="single"/>
        </w:rPr>
        <w:t xml:space="preserve">.) Kgy. </w:t>
      </w:r>
      <w:proofErr w:type="gramStart"/>
      <w:r w:rsidRPr="00DD5A5E">
        <w:rPr>
          <w:rFonts w:ascii="Arial" w:hAnsi="Arial" w:cs="Arial"/>
          <w:b/>
          <w:u w:val="single"/>
        </w:rPr>
        <w:t>sz.</w:t>
      </w:r>
      <w:proofErr w:type="gramEnd"/>
      <w:r w:rsidRPr="00DD5A5E">
        <w:rPr>
          <w:rFonts w:ascii="Arial" w:hAnsi="Arial" w:cs="Arial"/>
          <w:b/>
          <w:u w:val="single"/>
        </w:rPr>
        <w:t xml:space="preserve"> határozat</w:t>
      </w:r>
    </w:p>
    <w:p w:rsidR="006A7FE6" w:rsidRPr="00DD5A5E" w:rsidRDefault="006A7FE6" w:rsidP="006A7FE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DD5A5E">
        <w:rPr>
          <w:rFonts w:ascii="Arial" w:hAnsi="Arial" w:cs="Arial"/>
        </w:rPr>
        <w:t xml:space="preserve">Szombathely Megyei Jogú Város Közgyűlése a 257/2006. (IX.7.) Kgy. </w:t>
      </w:r>
      <w:proofErr w:type="gramStart"/>
      <w:r w:rsidRPr="00DD5A5E">
        <w:rPr>
          <w:rFonts w:ascii="Arial" w:hAnsi="Arial" w:cs="Arial"/>
        </w:rPr>
        <w:t>sz.</w:t>
      </w:r>
      <w:proofErr w:type="gramEnd"/>
      <w:r w:rsidRPr="00DD5A5E">
        <w:rPr>
          <w:rFonts w:ascii="Arial" w:hAnsi="Arial" w:cs="Arial"/>
        </w:rPr>
        <w:t xml:space="preserve"> határozattal elfogadott településszerkezeti tervét az épített környezet alakításáról és védelméről szóló 1997. évi LXXVIII.  törvény 8. § és 10. §</w:t>
      </w:r>
      <w:proofErr w:type="spellStart"/>
      <w:r w:rsidRPr="00DD5A5E">
        <w:rPr>
          <w:rFonts w:ascii="Arial" w:hAnsi="Arial" w:cs="Arial"/>
        </w:rPr>
        <w:t>-</w:t>
      </w:r>
      <w:proofErr w:type="gramStart"/>
      <w:r w:rsidRPr="00DD5A5E">
        <w:rPr>
          <w:rFonts w:ascii="Arial" w:hAnsi="Arial" w:cs="Arial"/>
        </w:rPr>
        <w:t>a</w:t>
      </w:r>
      <w:proofErr w:type="spellEnd"/>
      <w:proofErr w:type="gramEnd"/>
      <w:r w:rsidRPr="00DD5A5E">
        <w:rPr>
          <w:rFonts w:ascii="Arial" w:hAnsi="Arial" w:cs="Arial"/>
        </w:rPr>
        <w:t xml:space="preserve"> előírásainak megfelelően, az alábbiak szerint módosítja: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</w:t>
      </w:r>
      <w:r w:rsidRPr="00DD5A5E">
        <w:rPr>
          <w:rFonts w:ascii="Arial" w:hAnsi="Arial" w:cs="Arial"/>
          <w:i/>
        </w:rPr>
        <w:t xml:space="preserve">. Területhasználati változások 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i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b/>
        </w:rPr>
      </w:pPr>
      <w:r w:rsidRPr="00DD5A5E">
        <w:rPr>
          <w:rFonts w:ascii="Arial" w:hAnsi="Arial" w:cs="Arial"/>
          <w:b/>
        </w:rPr>
        <w:t>Beépítésre szánt terület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bookmarkStart w:id="0" w:name="_GoBack"/>
      <w:bookmarkEnd w:id="0"/>
      <w:r w:rsidRPr="00DD5A5E">
        <w:rPr>
          <w:rFonts w:ascii="Arial" w:hAnsi="Arial" w:cs="Arial"/>
        </w:rPr>
        <w:t>Kisvárosias lakóterület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DD5A5E">
        <w:rPr>
          <w:rFonts w:ascii="Arial" w:hAnsi="Arial" w:cs="Arial"/>
        </w:rPr>
        <w:t>a</w:t>
      </w:r>
      <w:proofErr w:type="gramEnd"/>
      <w:r w:rsidRPr="00DD5A5E">
        <w:rPr>
          <w:rFonts w:ascii="Arial" w:hAnsi="Arial" w:cs="Arial"/>
        </w:rPr>
        <w:t>)</w:t>
      </w:r>
      <w:r w:rsidRPr="00DD5A5E">
        <w:rPr>
          <w:rFonts w:ascii="Arial" w:hAnsi="Arial" w:cs="Arial"/>
        </w:rPr>
        <w:tab/>
      </w:r>
      <w:proofErr w:type="spellStart"/>
      <w:r w:rsidRPr="00DD5A5E">
        <w:rPr>
          <w:rFonts w:ascii="Arial" w:hAnsi="Arial" w:cs="Arial"/>
        </w:rPr>
        <w:t>A</w:t>
      </w:r>
      <w:proofErr w:type="spellEnd"/>
      <w:r w:rsidRPr="00DD5A5E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adnagy utca 2/a. és 2/b. sz. 2665 és 2666 hrsz.-ú </w:t>
      </w:r>
      <w:r w:rsidRPr="00DD5A5E">
        <w:rPr>
          <w:rFonts w:ascii="Arial" w:hAnsi="Arial" w:cs="Arial"/>
        </w:rPr>
        <w:t>ingatlan</w:t>
      </w:r>
      <w:r>
        <w:rPr>
          <w:rFonts w:ascii="Arial" w:hAnsi="Arial" w:cs="Arial"/>
        </w:rPr>
        <w:t>ok</w:t>
      </w:r>
      <w:r w:rsidRPr="00DD5A5E">
        <w:rPr>
          <w:rFonts w:ascii="Arial" w:hAnsi="Arial" w:cs="Arial"/>
        </w:rPr>
        <w:t xml:space="preserve"> kertvárosias lakóterület</w:t>
      </w:r>
      <w:r>
        <w:rPr>
          <w:rFonts w:ascii="Arial" w:hAnsi="Arial" w:cs="Arial"/>
        </w:rPr>
        <w:t>ből</w:t>
      </w:r>
      <w:r w:rsidRPr="00DD5A5E">
        <w:rPr>
          <w:rFonts w:ascii="Arial" w:hAnsi="Arial" w:cs="Arial"/>
        </w:rPr>
        <w:t xml:space="preserve"> kisvárosias lakóterületbe lesz</w:t>
      </w:r>
      <w:r>
        <w:rPr>
          <w:rFonts w:ascii="Arial" w:hAnsi="Arial" w:cs="Arial"/>
        </w:rPr>
        <w:t>nek</w:t>
      </w:r>
      <w:r w:rsidRPr="00DD5A5E">
        <w:rPr>
          <w:rFonts w:ascii="Arial" w:hAnsi="Arial" w:cs="Arial"/>
        </w:rPr>
        <w:t xml:space="preserve"> átsorolva.</w:t>
      </w:r>
    </w:p>
    <w:p w:rsidR="006A7FE6" w:rsidRPr="00DD5A5E" w:rsidRDefault="006A7FE6" w:rsidP="006A7FE6">
      <w:pPr>
        <w:spacing w:line="300" w:lineRule="exact"/>
        <w:ind w:left="567" w:hanging="567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Gazdasági, kereskedelmi, szolgáltató terület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ind w:left="567" w:hanging="567"/>
        <w:jc w:val="both"/>
        <w:rPr>
          <w:rFonts w:ascii="Arial" w:hAnsi="Arial" w:cs="Arial"/>
        </w:rPr>
      </w:pPr>
      <w:proofErr w:type="gramStart"/>
      <w:r w:rsidRPr="00DD5A5E">
        <w:rPr>
          <w:rFonts w:ascii="Arial" w:hAnsi="Arial" w:cs="Arial"/>
        </w:rPr>
        <w:t>a</w:t>
      </w:r>
      <w:proofErr w:type="gramEnd"/>
      <w:r w:rsidRPr="00DD5A5E">
        <w:rPr>
          <w:rFonts w:ascii="Arial" w:hAnsi="Arial" w:cs="Arial"/>
        </w:rPr>
        <w:t>)</w:t>
      </w:r>
      <w:r w:rsidRPr="00DD5A5E">
        <w:rPr>
          <w:rFonts w:ascii="Arial" w:hAnsi="Arial" w:cs="Arial"/>
        </w:rPr>
        <w:tab/>
      </w:r>
      <w:proofErr w:type="spellStart"/>
      <w:r w:rsidRPr="00DD5A5E">
        <w:rPr>
          <w:rFonts w:ascii="Arial" w:hAnsi="Arial" w:cs="Arial"/>
        </w:rPr>
        <w:t>A</w:t>
      </w:r>
      <w:proofErr w:type="spellEnd"/>
      <w:r w:rsidRPr="00DD5A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3777 és 3783</w:t>
      </w:r>
      <w:r w:rsidRPr="00DD5A5E">
        <w:rPr>
          <w:rFonts w:ascii="Arial" w:hAnsi="Arial" w:cs="Arial"/>
        </w:rPr>
        <w:t xml:space="preserve"> hrsz.-ú ingatlan</w:t>
      </w:r>
      <w:r>
        <w:rPr>
          <w:rFonts w:ascii="Arial" w:hAnsi="Arial" w:cs="Arial"/>
        </w:rPr>
        <w:t>ok településközpont vegyes területből gazdasági, kereskedelmi, szolgáltató</w:t>
      </w:r>
      <w:r w:rsidRPr="00DD5A5E">
        <w:rPr>
          <w:rFonts w:ascii="Arial" w:hAnsi="Arial" w:cs="Arial"/>
        </w:rPr>
        <w:t xml:space="preserve"> területbe lesz</w:t>
      </w:r>
      <w:r>
        <w:rPr>
          <w:rFonts w:ascii="Arial" w:hAnsi="Arial" w:cs="Arial"/>
        </w:rPr>
        <w:t>nek</w:t>
      </w:r>
      <w:r w:rsidRPr="00DD5A5E">
        <w:rPr>
          <w:rFonts w:ascii="Arial" w:hAnsi="Arial" w:cs="Arial"/>
        </w:rPr>
        <w:t xml:space="preserve"> átsorolva.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</w:t>
      </w:r>
      <w:r w:rsidRPr="00DD5A5E">
        <w:rPr>
          <w:rFonts w:ascii="Arial" w:hAnsi="Arial" w:cs="Arial"/>
          <w:i/>
        </w:rPr>
        <w:t xml:space="preserve">. A </w:t>
      </w:r>
      <w:proofErr w:type="spellStart"/>
      <w:r w:rsidRPr="00DD5A5E">
        <w:rPr>
          <w:rFonts w:ascii="Arial" w:hAnsi="Arial" w:cs="Arial"/>
          <w:i/>
        </w:rPr>
        <w:t>területfelhasználás</w:t>
      </w:r>
      <w:proofErr w:type="spellEnd"/>
      <w:r w:rsidRPr="00DD5A5E">
        <w:rPr>
          <w:rFonts w:ascii="Arial" w:hAnsi="Arial" w:cs="Arial"/>
          <w:i/>
        </w:rPr>
        <w:t xml:space="preserve"> során figyelembe veendő korlátozó feltételek: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 w:rsidRPr="00DD5A5E">
        <w:rPr>
          <w:rFonts w:ascii="Arial" w:hAnsi="Arial" w:cs="Arial"/>
        </w:rPr>
        <w:t>Az egyes vízbázisok védőzónájához tartozó külön jogszabályi előírásokat meg kell tartani.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III</w:t>
      </w:r>
      <w:r w:rsidRPr="00DD5A5E">
        <w:rPr>
          <w:rFonts w:ascii="Arial" w:hAnsi="Arial" w:cs="Arial"/>
          <w:i/>
        </w:rPr>
        <w:t>. Biológiai aktivitás érték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 w:rsidRPr="00DD5A5E">
        <w:rPr>
          <w:rFonts w:ascii="Arial" w:hAnsi="Arial" w:cs="Arial"/>
        </w:rPr>
        <w:t>A biológiai aktivitási érték számítás elvégzésére újonnan kijelölésre került beépítésre szánt terület hiányában nem volt szükség.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IV</w:t>
      </w:r>
      <w:r w:rsidRPr="00DD5A5E">
        <w:rPr>
          <w:rFonts w:ascii="Arial" w:hAnsi="Arial" w:cs="Arial"/>
          <w:i/>
        </w:rPr>
        <w:t xml:space="preserve">. Rajzi munkarész 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 w:rsidRPr="00DD5A5E">
        <w:rPr>
          <w:rFonts w:ascii="Arial" w:hAnsi="Arial" w:cs="Arial"/>
        </w:rPr>
        <w:t>A településszerkezeti terv jóváhagyandó munkarésze a TSZ/M-2016/</w:t>
      </w:r>
      <w:r>
        <w:rPr>
          <w:rFonts w:ascii="Arial" w:hAnsi="Arial" w:cs="Arial"/>
        </w:rPr>
        <w:t>8 és TSZ/M-2016/9</w:t>
      </w:r>
      <w:r w:rsidRPr="00DD5A5E">
        <w:rPr>
          <w:rFonts w:ascii="Arial" w:hAnsi="Arial" w:cs="Arial"/>
        </w:rPr>
        <w:t xml:space="preserve"> módosított településszerkezeti tervlap.</w:t>
      </w: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DD5A5E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:rsidR="006A7FE6" w:rsidRPr="00DD5A5E" w:rsidRDefault="006A7FE6" w:rsidP="006A7FE6">
      <w:pPr>
        <w:spacing w:line="300" w:lineRule="exact"/>
        <w:rPr>
          <w:rFonts w:ascii="Arial" w:hAnsi="Arial" w:cs="Arial"/>
        </w:rPr>
      </w:pPr>
    </w:p>
    <w:p w:rsidR="006A7FE6" w:rsidRPr="00DD5A5E" w:rsidRDefault="006A7FE6" w:rsidP="006A7FE6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D5A5E">
        <w:rPr>
          <w:rFonts w:ascii="Arial" w:hAnsi="Arial" w:cs="Arial"/>
          <w:b/>
          <w:bCs/>
          <w:u w:val="single"/>
        </w:rPr>
        <w:t>Felelős:</w:t>
      </w:r>
      <w:r w:rsidRPr="00DD5A5E">
        <w:rPr>
          <w:rFonts w:ascii="Arial" w:hAnsi="Arial" w:cs="Arial"/>
        </w:rPr>
        <w:tab/>
        <w:t>Dr. Puskás Tivadar polgármester</w:t>
      </w:r>
    </w:p>
    <w:p w:rsidR="006A7FE6" w:rsidRPr="00DD5A5E" w:rsidRDefault="006A7FE6" w:rsidP="006A7FE6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D5A5E">
        <w:rPr>
          <w:rFonts w:ascii="Arial" w:hAnsi="Arial" w:cs="Arial"/>
          <w:bCs/>
        </w:rPr>
        <w:tab/>
      </w:r>
      <w:r w:rsidRPr="00DD5A5E">
        <w:rPr>
          <w:rFonts w:ascii="Arial" w:hAnsi="Arial" w:cs="Arial"/>
          <w:bCs/>
        </w:rPr>
        <w:tab/>
      </w:r>
      <w:r w:rsidRPr="00DD5A5E">
        <w:rPr>
          <w:rFonts w:ascii="Arial" w:hAnsi="Arial" w:cs="Arial"/>
          <w:bCs/>
        </w:rPr>
        <w:tab/>
        <w:t>Illés Károly alpolgármester</w:t>
      </w:r>
    </w:p>
    <w:p w:rsidR="006A7FE6" w:rsidRPr="00DD5A5E" w:rsidRDefault="006A7FE6" w:rsidP="006A7FE6">
      <w:pPr>
        <w:spacing w:line="300" w:lineRule="exact"/>
        <w:ind w:left="705" w:hanging="705"/>
        <w:jc w:val="both"/>
        <w:rPr>
          <w:rFonts w:ascii="Arial" w:hAnsi="Arial" w:cs="Arial"/>
        </w:rPr>
      </w:pPr>
      <w:r w:rsidRPr="00DD5A5E">
        <w:rPr>
          <w:rFonts w:ascii="Arial" w:hAnsi="Arial" w:cs="Arial"/>
        </w:rPr>
        <w:tab/>
      </w:r>
      <w:r w:rsidRPr="00DD5A5E">
        <w:rPr>
          <w:rFonts w:ascii="Arial" w:hAnsi="Arial" w:cs="Arial"/>
        </w:rPr>
        <w:tab/>
      </w:r>
      <w:r w:rsidRPr="00DD5A5E">
        <w:rPr>
          <w:rFonts w:ascii="Arial" w:hAnsi="Arial" w:cs="Arial"/>
        </w:rPr>
        <w:tab/>
        <w:t xml:space="preserve">Dr. Károlyi Ákos jegyző </w:t>
      </w:r>
    </w:p>
    <w:p w:rsidR="006A7FE6" w:rsidRDefault="006A7FE6" w:rsidP="006A7FE6">
      <w:pPr>
        <w:spacing w:line="300" w:lineRule="exact"/>
        <w:ind w:left="3960" w:hanging="2520"/>
        <w:jc w:val="both"/>
        <w:rPr>
          <w:rFonts w:ascii="Arial" w:hAnsi="Arial" w:cs="Arial"/>
        </w:rPr>
      </w:pPr>
      <w:r w:rsidRPr="00DD5A5E">
        <w:rPr>
          <w:rFonts w:ascii="Arial" w:hAnsi="Arial" w:cs="Arial"/>
        </w:rPr>
        <w:t>(Végrehajtásért felelős:</w:t>
      </w:r>
      <w:r w:rsidRPr="00DD5A5E">
        <w:rPr>
          <w:rFonts w:ascii="Arial" w:hAnsi="Arial" w:cs="Arial"/>
        </w:rPr>
        <w:tab/>
      </w:r>
      <w:r>
        <w:rPr>
          <w:rFonts w:ascii="Arial" w:hAnsi="Arial" w:cs="Arial"/>
        </w:rPr>
        <w:t>Dr. Telek Miklós a Polgármesteri Kabinet vezetője</w:t>
      </w:r>
      <w:r w:rsidRPr="00DD5A5E">
        <w:rPr>
          <w:rFonts w:ascii="Arial" w:hAnsi="Arial" w:cs="Arial"/>
        </w:rPr>
        <w:t>)</w:t>
      </w:r>
      <w:r w:rsidRPr="00DD5A5E">
        <w:rPr>
          <w:rFonts w:ascii="Arial" w:hAnsi="Arial" w:cs="Arial"/>
        </w:rPr>
        <w:tab/>
      </w:r>
    </w:p>
    <w:p w:rsidR="006A7FE6" w:rsidRPr="00DD5A5E" w:rsidRDefault="006A7FE6" w:rsidP="006A7FE6">
      <w:pPr>
        <w:spacing w:line="300" w:lineRule="exact"/>
        <w:ind w:left="3960" w:hanging="2520"/>
        <w:jc w:val="both"/>
      </w:pPr>
      <w:r w:rsidRPr="00DD5A5E">
        <w:rPr>
          <w:rFonts w:ascii="Arial" w:hAnsi="Arial" w:cs="Arial"/>
          <w:b/>
          <w:bCs/>
          <w:u w:val="single"/>
        </w:rPr>
        <w:t>Határidő:</w:t>
      </w:r>
      <w:r w:rsidRPr="00DD5A5E">
        <w:rPr>
          <w:rFonts w:ascii="Arial" w:hAnsi="Arial" w:cs="Arial"/>
        </w:rPr>
        <w:t xml:space="preserve"> </w:t>
      </w:r>
      <w:r w:rsidRPr="00DD5A5E">
        <w:rPr>
          <w:rFonts w:ascii="Arial" w:hAnsi="Arial" w:cs="Arial"/>
        </w:rPr>
        <w:tab/>
        <w:t>azonnal</w:t>
      </w:r>
    </w:p>
    <w:p w:rsidR="00AC2BF6" w:rsidRDefault="00AC2BF6"/>
    <w:sectPr w:rsidR="00AC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E6"/>
    <w:rsid w:val="006A7FE6"/>
    <w:rsid w:val="00AC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F2DE7-1F2C-4518-B88D-394A624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A7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Éva</dc:creator>
  <cp:keywords/>
  <dc:description/>
  <cp:lastModifiedBy>Kálmán Éva</cp:lastModifiedBy>
  <cp:revision>1</cp:revision>
  <dcterms:created xsi:type="dcterms:W3CDTF">2016-10-20T05:54:00Z</dcterms:created>
  <dcterms:modified xsi:type="dcterms:W3CDTF">2016-10-20T05:55:00Z</dcterms:modified>
</cp:coreProperties>
</file>