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D0502C">
        <w:rPr>
          <w:b/>
        </w:rPr>
        <w:t>október 26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1A1836" w:rsidRPr="002E19C0" w:rsidRDefault="001A1836" w:rsidP="001A183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1A1836" w:rsidRDefault="001A1836" w:rsidP="001A1836">
      <w:pPr>
        <w:jc w:val="both"/>
        <w:rPr>
          <w:b/>
          <w:u w:val="single"/>
        </w:rPr>
      </w:pPr>
    </w:p>
    <w:p w:rsidR="001A1836" w:rsidRDefault="001A1836" w:rsidP="001A1836">
      <w:pPr>
        <w:jc w:val="both"/>
        <w:rPr>
          <w:b/>
          <w:u w:val="single"/>
        </w:rPr>
      </w:pPr>
    </w:p>
    <w:p w:rsidR="001A1836" w:rsidRPr="002E19C0" w:rsidRDefault="001A1836" w:rsidP="001A183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1A1836" w:rsidRDefault="001A1836" w:rsidP="001A1836"/>
    <w:p w:rsidR="001A1836" w:rsidRPr="007A7CBD" w:rsidRDefault="001A1836" w:rsidP="001A1836">
      <w:pPr>
        <w:jc w:val="both"/>
      </w:pPr>
      <w:r>
        <w:t xml:space="preserve">Az Egészségügyi Szakmai Bizottság a felnőtt háziorvosi és házi gyermekorvosi rendelési idők 2017. január 1. napjától történő módosítására tett javaslatot megtárgyalta és javasolja a Gazdasági és Városstratégiai Bizottságnak, hogy a 2017. évi rendelési időket az előterjesztés 1. sz. és 2. sz. mellékleteiben foglaltak szerinti, a háziorvosokkal kötendő megállapodás módosításokat az előterjesztés 3. sz. melléklete szerinti tartalommal hagyja jóvá. </w:t>
      </w:r>
    </w:p>
    <w:p w:rsidR="001A1836" w:rsidRPr="007A7CBD" w:rsidRDefault="001A1836" w:rsidP="001A1836">
      <w:pPr>
        <w:jc w:val="both"/>
        <w:rPr>
          <w:b/>
        </w:rPr>
      </w:pPr>
    </w:p>
    <w:p w:rsidR="001A1836" w:rsidRPr="007A7CBD" w:rsidRDefault="001A1836" w:rsidP="001A1836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1A1836" w:rsidRPr="007A7CBD" w:rsidRDefault="001A1836" w:rsidP="001A1836">
      <w:pPr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1A1836" w:rsidRPr="007A7CBD" w:rsidRDefault="001A1836" w:rsidP="001A1836">
      <w:pPr>
        <w:ind w:left="708" w:firstLine="708"/>
        <w:jc w:val="both"/>
      </w:pPr>
      <w:r w:rsidRPr="007A7CBD">
        <w:t>Dr. Bencsics Enikő, az Egészségügyi és Közszolgálati Osztály vezetője</w:t>
      </w:r>
    </w:p>
    <w:p w:rsidR="001A1836" w:rsidRPr="007A7CBD" w:rsidRDefault="001A1836" w:rsidP="001A1836">
      <w:pPr>
        <w:ind w:left="1416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1A1836" w:rsidRPr="001313CF" w:rsidRDefault="001A1836" w:rsidP="001A1836">
      <w:pPr>
        <w:jc w:val="both"/>
        <w:rPr>
          <w:color w:val="FF0000"/>
        </w:rPr>
      </w:pPr>
    </w:p>
    <w:p w:rsidR="001A1836" w:rsidRPr="007A7CBD" w:rsidRDefault="001A1836" w:rsidP="001A1836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C91622" w:rsidRDefault="00C91622" w:rsidP="0099133B">
      <w:pPr>
        <w:jc w:val="both"/>
      </w:pPr>
      <w:bookmarkStart w:id="0" w:name="_GoBack"/>
      <w:bookmarkEnd w:id="0"/>
    </w:p>
    <w:p w:rsidR="00D0502C" w:rsidRDefault="00D0502C" w:rsidP="0099133B">
      <w:pPr>
        <w:jc w:val="both"/>
      </w:pPr>
    </w:p>
    <w:p w:rsidR="00D0502C" w:rsidRDefault="00D0502C" w:rsidP="0099133B">
      <w:pPr>
        <w:jc w:val="both"/>
      </w:pP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502C">
        <w:t>Biczóné Kovács Eszter</w:t>
      </w:r>
      <w:r>
        <w:t>:)</w:t>
      </w:r>
    </w:p>
    <w:p w:rsidR="00AB19B7" w:rsidRDefault="00AB19B7" w:rsidP="00AB19B7">
      <w:pPr>
        <w:jc w:val="both"/>
      </w:pPr>
      <w:r>
        <w:t xml:space="preserve">                                                                                      jegyzőkönyvvezető</w:t>
      </w:r>
    </w:p>
    <w:p w:rsidR="00AB19B7" w:rsidRDefault="00AB19B7" w:rsidP="00AB19B7">
      <w:pPr>
        <w:jc w:val="both"/>
        <w:rPr>
          <w:u w:val="single"/>
        </w:rPr>
      </w:pP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90219F"/>
    <w:rsid w:val="0099133B"/>
    <w:rsid w:val="00AB19B7"/>
    <w:rsid w:val="00C52F87"/>
    <w:rsid w:val="00C91622"/>
    <w:rsid w:val="00D0502C"/>
    <w:rsid w:val="00DA7D41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25</cp:revision>
  <dcterms:created xsi:type="dcterms:W3CDTF">2016-01-27T17:11:00Z</dcterms:created>
  <dcterms:modified xsi:type="dcterms:W3CDTF">2016-10-27T06:26:00Z</dcterms:modified>
</cp:coreProperties>
</file>