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>
        <w:rPr>
          <w:rFonts w:cs="Arial"/>
          <w:i/>
        </w:rPr>
        <w:t>október 24-</w:t>
      </w:r>
      <w:r>
        <w:rPr>
          <w:rFonts w:cs="Arial"/>
          <w:i/>
        </w:rPr>
        <w:t>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827C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F827CF" w:rsidRPr="00AD54E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57/</w:t>
      </w:r>
      <w:r w:rsidRPr="00AD54EF">
        <w:rPr>
          <w:rFonts w:cs="Arial"/>
          <w:b/>
          <w:sz w:val="24"/>
          <w:u w:val="single"/>
        </w:rPr>
        <w:t>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F827CF" w:rsidRPr="00AD54EF" w:rsidRDefault="00F827CF" w:rsidP="00F827CF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Közgyűlés Gazdasági és Városstratégiai Bizottsága a</w:t>
      </w:r>
      <w:r w:rsidRPr="00AD54EF">
        <w:rPr>
          <w:rFonts w:cs="Arial"/>
          <w:iCs/>
          <w:sz w:val="24"/>
        </w:rPr>
        <w:t xml:space="preserve"> „</w:t>
      </w:r>
      <w:r w:rsidRPr="00AD54EF">
        <w:rPr>
          <w:rFonts w:cs="Arial"/>
          <w:color w:val="000000"/>
          <w:sz w:val="24"/>
        </w:rPr>
        <w:t>Javaslat a módosított Integrált Területi Program egységes szerkezetének elfogadására</w:t>
      </w:r>
      <w:r w:rsidRPr="00AD54EF">
        <w:rPr>
          <w:rFonts w:cs="Arial"/>
          <w:iCs/>
          <w:sz w:val="24"/>
        </w:rPr>
        <w:t xml:space="preserve">” </w:t>
      </w:r>
      <w:r w:rsidRPr="00AD54EF">
        <w:rPr>
          <w:rFonts w:cs="Arial"/>
          <w:sz w:val="24"/>
        </w:rPr>
        <w:t xml:space="preserve">című előterjesztést megtárgyalta, és a 120/2016. (IV.20.) Kgy. </w:t>
      </w:r>
      <w:proofErr w:type="gramStart"/>
      <w:r w:rsidRPr="00AD54EF">
        <w:rPr>
          <w:rFonts w:cs="Arial"/>
          <w:sz w:val="24"/>
        </w:rPr>
        <w:t>sz.</w:t>
      </w:r>
      <w:proofErr w:type="gramEnd"/>
      <w:r w:rsidRPr="00AD54EF">
        <w:rPr>
          <w:rFonts w:cs="Arial"/>
          <w:sz w:val="24"/>
        </w:rPr>
        <w:t xml:space="preserve"> határozat 3. pontjában foglalt felhatalmazás alapján a következő döntést hozta:</w:t>
      </w:r>
    </w:p>
    <w:p w:rsidR="00F827CF" w:rsidRPr="00AD54EF" w:rsidRDefault="00F827CF" w:rsidP="00F827CF">
      <w:pPr>
        <w:jc w:val="both"/>
        <w:rPr>
          <w:rFonts w:cs="Arial"/>
          <w:sz w:val="24"/>
        </w:rPr>
      </w:pPr>
    </w:p>
    <w:p w:rsidR="00F827CF" w:rsidRPr="00AD54EF" w:rsidRDefault="00F827CF" w:rsidP="00F827CF">
      <w:pPr>
        <w:pStyle w:val="Listaszerbekezds"/>
        <w:numPr>
          <w:ilvl w:val="0"/>
          <w:numId w:val="3"/>
        </w:numPr>
        <w:ind w:left="426"/>
        <w:contextualSpacing w:val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az előterjesztés mellékletei szerint jóváhagyja Szombathely Megyei Jogú Város Integrált Területi Programjának módosítását.</w:t>
      </w:r>
    </w:p>
    <w:p w:rsidR="00F827CF" w:rsidRPr="00AD54EF" w:rsidRDefault="00F827CF" w:rsidP="00F827CF">
      <w:pPr>
        <w:pStyle w:val="Listaszerbekezds"/>
        <w:ind w:left="426"/>
        <w:jc w:val="both"/>
        <w:rPr>
          <w:rFonts w:cs="Arial"/>
          <w:sz w:val="24"/>
        </w:rPr>
      </w:pPr>
    </w:p>
    <w:p w:rsidR="00F827CF" w:rsidRPr="00AD54EF" w:rsidRDefault="00F827CF" w:rsidP="00F827CF">
      <w:pPr>
        <w:pStyle w:val="Listaszerbekezds"/>
        <w:numPr>
          <w:ilvl w:val="0"/>
          <w:numId w:val="3"/>
        </w:numPr>
        <w:ind w:left="426"/>
        <w:contextualSpacing w:val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Bizottság felkéri a polgármestert, hogy a módosított Integrált Területi Programot a Nemzetgazdasági Minisztérium részére nyújtsa be.</w:t>
      </w:r>
    </w:p>
    <w:p w:rsidR="00F827CF" w:rsidRPr="00AD54EF" w:rsidRDefault="00F827CF" w:rsidP="00F827CF">
      <w:pPr>
        <w:ind w:left="720"/>
        <w:jc w:val="both"/>
        <w:rPr>
          <w:rFonts w:cs="Arial"/>
          <w:sz w:val="24"/>
        </w:rPr>
      </w:pPr>
    </w:p>
    <w:p w:rsidR="00F827CF" w:rsidRPr="00AD54EF" w:rsidRDefault="00F827CF" w:rsidP="00F827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</w:t>
      </w:r>
      <w:proofErr w:type="gramStart"/>
      <w:r w:rsidRPr="00AD54EF">
        <w:rPr>
          <w:rFonts w:cs="Arial"/>
          <w:b/>
          <w:bCs/>
          <w:sz w:val="24"/>
          <w:u w:val="single"/>
        </w:rPr>
        <w:t xml:space="preserve">: </w:t>
      </w:r>
      <w:r w:rsidRPr="00AD54EF">
        <w:rPr>
          <w:rFonts w:cs="Arial"/>
          <w:bCs/>
          <w:sz w:val="24"/>
        </w:rPr>
        <w:t xml:space="preserve">  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sz w:val="24"/>
        </w:rPr>
        <w:t>Dr.</w:t>
      </w:r>
      <w:proofErr w:type="gramEnd"/>
      <w:r w:rsidRPr="00AD54EF">
        <w:rPr>
          <w:rFonts w:cs="Arial"/>
          <w:sz w:val="24"/>
        </w:rPr>
        <w:t xml:space="preserve"> Puskás Tivadar polgármester</w:t>
      </w:r>
    </w:p>
    <w:p w:rsidR="00F827CF" w:rsidRPr="00AD54EF" w:rsidRDefault="00F827CF" w:rsidP="00F827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Illés Károly alpolgármester</w:t>
      </w:r>
    </w:p>
    <w:p w:rsidR="00F827CF" w:rsidRPr="00AD54EF" w:rsidRDefault="00F827CF" w:rsidP="00F827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F827CF" w:rsidRPr="00AD54EF" w:rsidRDefault="00F827CF" w:rsidP="00F827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Dr. Károlyi Ákos jegyző</w:t>
      </w:r>
    </w:p>
    <w:p w:rsidR="00F827CF" w:rsidRPr="00AD54EF" w:rsidRDefault="00F827CF" w:rsidP="00F827CF">
      <w:pPr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  <w:t xml:space="preserve">      </w:t>
      </w:r>
      <w:r w:rsidRPr="00AD54EF">
        <w:rPr>
          <w:rFonts w:cs="Arial"/>
          <w:bCs/>
          <w:sz w:val="24"/>
        </w:rPr>
        <w:tab/>
        <w:t>(A végrehajtásért felelős:</w:t>
      </w:r>
    </w:p>
    <w:p w:rsidR="00F827CF" w:rsidRPr="00AD54EF" w:rsidRDefault="00F827CF" w:rsidP="00F827CF">
      <w:pPr>
        <w:ind w:left="1416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>Szakály Szabolcs, Vár</w:t>
      </w:r>
      <w:r>
        <w:rPr>
          <w:rFonts w:cs="Arial"/>
          <w:bCs/>
          <w:sz w:val="24"/>
        </w:rPr>
        <w:t>osfejlesztési Kabinet vezetője)</w:t>
      </w:r>
    </w:p>
    <w:p w:rsidR="00F827CF" w:rsidRDefault="00F827CF" w:rsidP="00F827CF">
      <w:pPr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azonnal</w:t>
      </w:r>
    </w:p>
    <w:p w:rsidR="00744AAD" w:rsidRDefault="00744AAD" w:rsidP="00744AAD"/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744AAD"/>
    <w:rsid w:val="009A2ABA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2016-10-27T06:09:00Z</dcterms:created>
  <dcterms:modified xsi:type="dcterms:W3CDTF">2016-10-27T06:09:00Z</dcterms:modified>
</cp:coreProperties>
</file>