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71008" w:rsidRDefault="00D71008" w:rsidP="00744AAD">
      <w:pPr>
        <w:jc w:val="center"/>
        <w:rPr>
          <w:rFonts w:cs="Arial"/>
        </w:rPr>
      </w:pPr>
    </w:p>
    <w:p w:rsidR="00E6068B" w:rsidRPr="00AD54EF" w:rsidRDefault="00E6068B" w:rsidP="00E6068B">
      <w:pPr>
        <w:pStyle w:val="Listaszerbekezds"/>
        <w:spacing w:after="345"/>
        <w:ind w:left="0"/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48/2016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E6068B" w:rsidRPr="00AD54EF" w:rsidRDefault="00E6068B" w:rsidP="00E6068B">
      <w:pPr>
        <w:jc w:val="both"/>
        <w:rPr>
          <w:rFonts w:cs="Arial"/>
          <w:sz w:val="24"/>
        </w:rPr>
      </w:pPr>
      <w:r w:rsidRPr="00AD54EF">
        <w:rPr>
          <w:rFonts w:cs="Arial"/>
          <w:bCs/>
          <w:sz w:val="24"/>
        </w:rPr>
        <w:t>A Gazdasági és Városstratégiai Bizottság megtárgyalta a „Javaslat Szombathely város területén forgalmi rend változtatásokkal kapcsolatos döntések meghozatalára”</w:t>
      </w:r>
      <w:r w:rsidRPr="00AD54EF">
        <w:rPr>
          <w:rFonts w:cs="Arial"/>
          <w:sz w:val="24"/>
        </w:rPr>
        <w:t xml:space="preserve"> című</w:t>
      </w:r>
      <w:r w:rsidRPr="00AD54EF">
        <w:rPr>
          <w:rFonts w:cs="Arial"/>
          <w:bCs/>
          <w:sz w:val="24"/>
        </w:rPr>
        <w:t xml:space="preserve"> előterjesztést, és az alábbi döntést hozza:</w:t>
      </w:r>
    </w:p>
    <w:p w:rsidR="00E6068B" w:rsidRPr="00AD54EF" w:rsidRDefault="00E6068B" w:rsidP="00E6068B">
      <w:pPr>
        <w:jc w:val="both"/>
        <w:rPr>
          <w:rFonts w:cs="Arial"/>
          <w:bCs/>
          <w:sz w:val="24"/>
        </w:rPr>
      </w:pPr>
    </w:p>
    <w:p w:rsidR="00E6068B" w:rsidRPr="00AD54EF" w:rsidRDefault="00E6068B" w:rsidP="00E6068B">
      <w:pPr>
        <w:numPr>
          <w:ilvl w:val="0"/>
          <w:numId w:val="10"/>
        </w:numPr>
        <w:ind w:left="426" w:hanging="42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Bizottság a Szűrcsapó u. 28-34. sz. társasház előtti 2 db mozgáskorlátozott személyt szállító várakozóhelyek megszűntetésével egyetért.</w:t>
      </w:r>
    </w:p>
    <w:p w:rsidR="00E6068B" w:rsidRPr="00AD54EF" w:rsidRDefault="00E6068B" w:rsidP="00E6068B">
      <w:pPr>
        <w:numPr>
          <w:ilvl w:val="0"/>
          <w:numId w:val="10"/>
        </w:numPr>
        <w:spacing w:before="60"/>
        <w:ind w:left="425" w:hanging="425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Bizottság egyetért azzal, hogy a Szombathely, Szűrcsapó utca 26. szám alatti parkolóhoz kerüljön a személygépkocsik kizárólagos parkolását engedélyező közúti jelzőtábla</w:t>
      </w:r>
      <w:r w:rsidRPr="00AD54EF">
        <w:rPr>
          <w:rFonts w:cs="Arial"/>
          <w:bCs/>
          <w:sz w:val="24"/>
        </w:rPr>
        <w:t>.</w:t>
      </w:r>
    </w:p>
    <w:p w:rsidR="00E6068B" w:rsidRPr="00AD54EF" w:rsidRDefault="00E6068B" w:rsidP="00E6068B">
      <w:pPr>
        <w:numPr>
          <w:ilvl w:val="0"/>
          <w:numId w:val="10"/>
        </w:numPr>
        <w:spacing w:before="120"/>
        <w:ind w:left="425" w:hanging="425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A Bizottság egyetért azzal, hogy a Szombathely, </w:t>
      </w:r>
      <w:proofErr w:type="spellStart"/>
      <w:r w:rsidRPr="00AD54EF">
        <w:rPr>
          <w:rFonts w:cs="Arial"/>
          <w:sz w:val="24"/>
        </w:rPr>
        <w:t>Újváry</w:t>
      </w:r>
      <w:proofErr w:type="spellEnd"/>
      <w:r w:rsidRPr="00AD54EF">
        <w:rPr>
          <w:rFonts w:cs="Arial"/>
          <w:sz w:val="24"/>
        </w:rPr>
        <w:t xml:space="preserve"> Ede utcában az út bal oldalára is kerüljön „Várakozni tilos” közúti jelzőtábla,</w:t>
      </w:r>
      <w:r w:rsidRPr="00AD54EF">
        <w:rPr>
          <w:rFonts w:cs="Arial"/>
          <w:bCs/>
          <w:sz w:val="24"/>
        </w:rPr>
        <w:t xml:space="preserve"> az alá 1 db „9-13 óra” közötti időszakot jelölő kiegészítő tábla</w:t>
      </w:r>
      <w:r w:rsidRPr="00AD54EF">
        <w:rPr>
          <w:rFonts w:cs="Arial"/>
          <w:sz w:val="24"/>
        </w:rPr>
        <w:t>.</w:t>
      </w:r>
    </w:p>
    <w:p w:rsidR="00E6068B" w:rsidRPr="00AD54EF" w:rsidRDefault="00E6068B" w:rsidP="00E6068B">
      <w:pPr>
        <w:numPr>
          <w:ilvl w:val="0"/>
          <w:numId w:val="10"/>
        </w:numPr>
        <w:spacing w:before="120"/>
        <w:ind w:left="425" w:hanging="425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A Bizottság egyetért azzal, hogy </w:t>
      </w:r>
      <w:proofErr w:type="spellStart"/>
      <w:r w:rsidRPr="00AD54EF">
        <w:rPr>
          <w:rFonts w:cs="Arial"/>
          <w:sz w:val="24"/>
        </w:rPr>
        <w:t>Szelestey</w:t>
      </w:r>
      <w:proofErr w:type="spellEnd"/>
      <w:r w:rsidRPr="00AD54EF">
        <w:rPr>
          <w:rFonts w:cs="Arial"/>
          <w:sz w:val="24"/>
        </w:rPr>
        <w:t xml:space="preserve"> László utca – Vasút utca kereszteződésében lévő mindkét irányból behajtani tilos közúti jelzőtábla alatt meglévő Kivéve taxi és Kivéve ÉNYKK </w:t>
      </w:r>
      <w:proofErr w:type="spellStart"/>
      <w:r w:rsidRPr="00AD54EF">
        <w:rPr>
          <w:rFonts w:cs="Arial"/>
          <w:sz w:val="24"/>
        </w:rPr>
        <w:t>Zrt</w:t>
      </w:r>
      <w:proofErr w:type="spellEnd"/>
      <w:r w:rsidRPr="00AD54EF">
        <w:rPr>
          <w:rFonts w:cs="Arial"/>
          <w:sz w:val="24"/>
        </w:rPr>
        <w:t>. feliratú kiegészítő táblák egészüljenek ki Kivéve GYSEV felirattal.</w:t>
      </w:r>
    </w:p>
    <w:p w:rsidR="00E6068B" w:rsidRPr="00AD54EF" w:rsidRDefault="00E6068B" w:rsidP="00E6068B">
      <w:pPr>
        <w:numPr>
          <w:ilvl w:val="0"/>
          <w:numId w:val="10"/>
        </w:numPr>
        <w:spacing w:before="60"/>
        <w:ind w:left="425" w:hanging="425"/>
        <w:jc w:val="both"/>
        <w:rPr>
          <w:rFonts w:cs="Arial"/>
          <w:sz w:val="24"/>
        </w:rPr>
      </w:pPr>
      <w:r w:rsidRPr="00AD54EF">
        <w:rPr>
          <w:rFonts w:cs="Arial"/>
          <w:bCs/>
          <w:sz w:val="24"/>
        </w:rPr>
        <w:t xml:space="preserve">A </w:t>
      </w:r>
      <w:r w:rsidRPr="00AD54EF">
        <w:rPr>
          <w:rFonts w:cs="Arial"/>
          <w:sz w:val="24"/>
        </w:rPr>
        <w:t>Bizottság felkéri a polgármestert, hogy az 1-4. pontban foglalt döntés érdekében a szükséges intézkedések megtételéről gondoskodjon.</w:t>
      </w:r>
    </w:p>
    <w:p w:rsidR="00E6068B" w:rsidRPr="00AD54EF" w:rsidRDefault="00E6068B" w:rsidP="00E6068B">
      <w:pPr>
        <w:ind w:left="426"/>
        <w:jc w:val="both"/>
        <w:rPr>
          <w:rFonts w:cs="Arial"/>
          <w:sz w:val="24"/>
        </w:rPr>
      </w:pPr>
    </w:p>
    <w:p w:rsidR="00E6068B" w:rsidRPr="00AD54EF" w:rsidRDefault="00E6068B" w:rsidP="00E6068B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AD54EF">
        <w:rPr>
          <w:rFonts w:cs="Arial"/>
          <w:b/>
          <w:bCs/>
          <w:sz w:val="24"/>
          <w:u w:val="single"/>
        </w:rPr>
        <w:t>Felelős:</w:t>
      </w:r>
      <w:r w:rsidRPr="00AD54EF">
        <w:rPr>
          <w:rFonts w:cs="Arial"/>
          <w:b/>
          <w:bCs/>
          <w:sz w:val="24"/>
        </w:rPr>
        <w:tab/>
      </w:r>
      <w:r w:rsidRPr="00AD54EF">
        <w:rPr>
          <w:rFonts w:cs="Arial"/>
          <w:bCs/>
          <w:sz w:val="24"/>
        </w:rPr>
        <w:t>Dr. Puskás Tivadar, polgármester</w:t>
      </w:r>
    </w:p>
    <w:p w:rsidR="00E6068B" w:rsidRPr="00AD54EF" w:rsidRDefault="00E6068B" w:rsidP="00E6068B">
      <w:pPr>
        <w:tabs>
          <w:tab w:val="left" w:pos="1440"/>
        </w:tabs>
        <w:jc w:val="both"/>
        <w:rPr>
          <w:rFonts w:cs="Arial"/>
          <w:sz w:val="24"/>
        </w:rPr>
      </w:pPr>
      <w:r w:rsidRPr="00AD54EF">
        <w:rPr>
          <w:rFonts w:cs="Arial"/>
          <w:b/>
          <w:bCs/>
          <w:sz w:val="24"/>
        </w:rPr>
        <w:tab/>
      </w:r>
      <w:r w:rsidRPr="00AD54EF">
        <w:rPr>
          <w:rFonts w:cs="Arial"/>
          <w:sz w:val="24"/>
        </w:rPr>
        <w:t>Lendvai Ferenc, a bizottság elnöke</w:t>
      </w:r>
    </w:p>
    <w:p w:rsidR="00E6068B" w:rsidRPr="00AD54EF" w:rsidRDefault="00E6068B" w:rsidP="00E6068B">
      <w:pPr>
        <w:tabs>
          <w:tab w:val="left" w:pos="1440"/>
        </w:tabs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  <w:t>Illés Károly, alpolgármester</w:t>
      </w:r>
    </w:p>
    <w:p w:rsidR="00E6068B" w:rsidRPr="00AD54EF" w:rsidRDefault="00E6068B" w:rsidP="00E6068B">
      <w:pPr>
        <w:tabs>
          <w:tab w:val="left" w:pos="1440"/>
        </w:tabs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  <w:t>(a végrehajtásért: Lakézi Gábor, a Városüzemeltetési Osztály vezetője)</w:t>
      </w:r>
    </w:p>
    <w:p w:rsidR="00E6068B" w:rsidRPr="00AD54EF" w:rsidRDefault="00E6068B" w:rsidP="00E6068B">
      <w:pPr>
        <w:ind w:left="1276" w:hanging="1276"/>
        <w:jc w:val="both"/>
        <w:rPr>
          <w:rFonts w:cs="Arial"/>
          <w:b/>
          <w:bCs/>
          <w:sz w:val="24"/>
          <w:u w:val="single"/>
        </w:rPr>
      </w:pPr>
    </w:p>
    <w:p w:rsidR="00E6068B" w:rsidRPr="00AD54EF" w:rsidRDefault="00E6068B" w:rsidP="00E6068B">
      <w:pPr>
        <w:tabs>
          <w:tab w:val="left" w:pos="1418"/>
          <w:tab w:val="left" w:pos="1701"/>
        </w:tabs>
        <w:jc w:val="both"/>
        <w:rPr>
          <w:rFonts w:cs="Arial"/>
          <w:bCs/>
          <w:sz w:val="24"/>
        </w:rPr>
      </w:pPr>
      <w:r w:rsidRPr="00AD54EF">
        <w:rPr>
          <w:rFonts w:cs="Arial"/>
          <w:b/>
          <w:bCs/>
          <w:sz w:val="24"/>
          <w:u w:val="single"/>
        </w:rPr>
        <w:t>Határidő:</w:t>
      </w:r>
      <w:r w:rsidRPr="00AD54EF">
        <w:rPr>
          <w:rFonts w:cs="Arial"/>
          <w:bCs/>
          <w:sz w:val="24"/>
        </w:rPr>
        <w:tab/>
        <w:t>1-4. pont: azonnal</w:t>
      </w:r>
    </w:p>
    <w:p w:rsidR="00E6068B" w:rsidRDefault="00E6068B" w:rsidP="00E6068B">
      <w:pPr>
        <w:numPr>
          <w:ilvl w:val="0"/>
          <w:numId w:val="11"/>
        </w:numPr>
        <w:tabs>
          <w:tab w:val="left" w:pos="1701"/>
        </w:tabs>
        <w:ind w:firstLine="338"/>
        <w:jc w:val="both"/>
        <w:rPr>
          <w:rFonts w:cs="Arial"/>
          <w:bCs/>
          <w:sz w:val="24"/>
        </w:rPr>
      </w:pPr>
      <w:r w:rsidRPr="00AD54EF">
        <w:rPr>
          <w:rFonts w:cs="Arial"/>
          <w:bCs/>
          <w:sz w:val="24"/>
        </w:rPr>
        <w:t>pont: 2016. december 15.</w:t>
      </w:r>
    </w:p>
    <w:p w:rsidR="00E6068B" w:rsidRDefault="00E6068B" w:rsidP="00E6068B">
      <w:pPr>
        <w:tabs>
          <w:tab w:val="left" w:pos="1701"/>
        </w:tabs>
        <w:ind w:left="1418"/>
        <w:jc w:val="both"/>
        <w:rPr>
          <w:rFonts w:cs="Arial"/>
          <w:bCs/>
          <w:sz w:val="24"/>
        </w:rPr>
      </w:pPr>
    </w:p>
    <w:p w:rsidR="00E6068B" w:rsidRDefault="00E6068B" w:rsidP="00E6068B">
      <w:pPr>
        <w:tabs>
          <w:tab w:val="left" w:pos="1701"/>
        </w:tabs>
        <w:ind w:left="1418"/>
        <w:jc w:val="both"/>
        <w:rPr>
          <w:rFonts w:cs="Arial"/>
          <w:bCs/>
          <w:sz w:val="24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E6068B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bookmarkStart w:id="0" w:name="_GoBack"/>
      <w:bookmarkEnd w:id="0"/>
      <w:proofErr w:type="gramEnd"/>
    </w:p>
    <w:sectPr w:rsidR="00744AAD" w:rsidRPr="00E60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229A7"/>
    <w:multiLevelType w:val="hybridMultilevel"/>
    <w:tmpl w:val="273A5D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A6154"/>
    <w:multiLevelType w:val="hybridMultilevel"/>
    <w:tmpl w:val="8AB83190"/>
    <w:lvl w:ilvl="0" w:tplc="C08C4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7" w15:restartNumberingAfterBreak="0">
    <w:nsid w:val="5C8D65D7"/>
    <w:multiLevelType w:val="hybridMultilevel"/>
    <w:tmpl w:val="6C9C2E6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097F34"/>
    <w:rsid w:val="00127E9D"/>
    <w:rsid w:val="00155D8E"/>
    <w:rsid w:val="00202486"/>
    <w:rsid w:val="0030296F"/>
    <w:rsid w:val="004A54F6"/>
    <w:rsid w:val="00511C26"/>
    <w:rsid w:val="00575128"/>
    <w:rsid w:val="00581F02"/>
    <w:rsid w:val="00603458"/>
    <w:rsid w:val="006726AF"/>
    <w:rsid w:val="007261C8"/>
    <w:rsid w:val="00744AAD"/>
    <w:rsid w:val="00760BFF"/>
    <w:rsid w:val="008562B0"/>
    <w:rsid w:val="008633E7"/>
    <w:rsid w:val="00890CA0"/>
    <w:rsid w:val="00973BF3"/>
    <w:rsid w:val="009A2ABA"/>
    <w:rsid w:val="00A559AF"/>
    <w:rsid w:val="00A85E97"/>
    <w:rsid w:val="00AB0443"/>
    <w:rsid w:val="00B72125"/>
    <w:rsid w:val="00BF1137"/>
    <w:rsid w:val="00CE4B75"/>
    <w:rsid w:val="00D15959"/>
    <w:rsid w:val="00D71008"/>
    <w:rsid w:val="00DC26A0"/>
    <w:rsid w:val="00E04F9F"/>
    <w:rsid w:val="00E6068B"/>
    <w:rsid w:val="00F827CF"/>
    <w:rsid w:val="00FB334B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2016-10-28T07:19:00Z</dcterms:created>
  <dcterms:modified xsi:type="dcterms:W3CDTF">2016-10-28T07:19:00Z</dcterms:modified>
</cp:coreProperties>
</file>