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61" w:rsidRPr="00FB1B77" w:rsidRDefault="007A2161" w:rsidP="007A216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285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7A2161" w:rsidRDefault="007A2161" w:rsidP="007A2161">
      <w:pPr>
        <w:jc w:val="center"/>
        <w:rPr>
          <w:rFonts w:ascii="Arial" w:hAnsi="Arial" w:cs="Arial"/>
          <w:b/>
          <w:u w:val="single"/>
        </w:rPr>
      </w:pPr>
    </w:p>
    <w:p w:rsidR="007A2161" w:rsidRPr="005D59E4" w:rsidRDefault="007A2161" w:rsidP="007A2161">
      <w:pPr>
        <w:ind w:right="-285"/>
        <w:jc w:val="both"/>
        <w:rPr>
          <w:rFonts w:ascii="Arial" w:hAnsi="Arial" w:cs="Arial"/>
          <w:lang w:eastAsia="x-none"/>
        </w:rPr>
      </w:pPr>
      <w:r w:rsidRPr="005D59E4">
        <w:rPr>
          <w:rFonts w:ascii="Arial" w:hAnsi="Arial" w:cs="Arial"/>
          <w:lang w:val="x-none" w:eastAsia="x-none"/>
        </w:rPr>
        <w:t>Szombathely Megyei Jogú Város Közgyűlése a</w:t>
      </w:r>
      <w:r w:rsidRPr="005D59E4">
        <w:rPr>
          <w:rFonts w:ascii="Arial" w:hAnsi="Arial" w:cs="Arial"/>
          <w:iCs/>
          <w:lang w:val="x-none" w:eastAsia="x-none"/>
        </w:rPr>
        <w:t xml:space="preserve"> </w:t>
      </w:r>
      <w:r w:rsidRPr="005D59E4">
        <w:rPr>
          <w:rFonts w:ascii="Arial" w:hAnsi="Arial" w:cs="Arial"/>
          <w:lang w:val="x-none" w:eastAsia="x-none"/>
        </w:rPr>
        <w:t>434/2015. (XII.10.) Kgy. sz. határozat 4. pontj</w:t>
      </w:r>
      <w:r w:rsidRPr="005D59E4">
        <w:rPr>
          <w:rFonts w:ascii="Arial" w:hAnsi="Arial" w:cs="Arial"/>
          <w:lang w:eastAsia="x-none"/>
        </w:rPr>
        <w:t>át visszavonja.</w:t>
      </w:r>
    </w:p>
    <w:p w:rsidR="007A2161" w:rsidRPr="005D59E4" w:rsidRDefault="007A2161" w:rsidP="007A2161">
      <w:pPr>
        <w:jc w:val="both"/>
        <w:rPr>
          <w:rFonts w:ascii="Arial" w:hAnsi="Arial" w:cs="Arial"/>
          <w:lang w:eastAsia="x-none"/>
        </w:rPr>
      </w:pPr>
    </w:p>
    <w:p w:rsidR="007A2161" w:rsidRPr="005D59E4" w:rsidRDefault="007A2161" w:rsidP="007A216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5D59E4">
        <w:rPr>
          <w:rFonts w:ascii="Arial" w:hAnsi="Arial" w:cs="Arial"/>
          <w:b/>
          <w:u w:val="single"/>
          <w:lang w:val="x-none" w:eastAsia="x-none"/>
        </w:rPr>
        <w:t>Felelősök:</w:t>
      </w:r>
      <w:r w:rsidRPr="005D59E4">
        <w:rPr>
          <w:rFonts w:ascii="Arial" w:hAnsi="Arial" w:cs="Arial"/>
          <w:bCs/>
          <w:lang w:val="x-none" w:eastAsia="x-none"/>
        </w:rPr>
        <w:tab/>
      </w:r>
      <w:r w:rsidRPr="005D59E4">
        <w:rPr>
          <w:rFonts w:ascii="Arial" w:hAnsi="Arial" w:cs="Arial"/>
          <w:lang w:val="x-none" w:eastAsia="x-none"/>
        </w:rPr>
        <w:t>Dr. Puskás Tivadar polgármester</w:t>
      </w:r>
    </w:p>
    <w:p w:rsidR="007A2161" w:rsidRPr="005D59E4" w:rsidRDefault="007A2161" w:rsidP="007A216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5D59E4">
        <w:rPr>
          <w:rFonts w:ascii="Arial" w:hAnsi="Arial" w:cs="Arial"/>
          <w:lang w:val="x-none" w:eastAsia="x-none"/>
        </w:rPr>
        <w:tab/>
      </w:r>
      <w:r w:rsidRPr="005D59E4">
        <w:rPr>
          <w:rFonts w:ascii="Arial" w:hAnsi="Arial" w:cs="Arial"/>
          <w:lang w:val="x-none" w:eastAsia="x-none"/>
        </w:rPr>
        <w:tab/>
        <w:t>Illés Károly alpolgármester</w:t>
      </w:r>
    </w:p>
    <w:p w:rsidR="007A2161" w:rsidRPr="005D59E4" w:rsidRDefault="007A2161" w:rsidP="007A216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5D59E4">
        <w:rPr>
          <w:rFonts w:ascii="Arial" w:hAnsi="Arial" w:cs="Arial"/>
          <w:lang w:val="x-none" w:eastAsia="x-none"/>
        </w:rPr>
        <w:tab/>
      </w:r>
      <w:r w:rsidRPr="005D59E4">
        <w:rPr>
          <w:rFonts w:ascii="Arial" w:hAnsi="Arial" w:cs="Arial"/>
          <w:lang w:val="x-none" w:eastAsia="x-none"/>
        </w:rPr>
        <w:tab/>
        <w:t>Dr. Károlyi Ákos jegyző</w:t>
      </w:r>
    </w:p>
    <w:p w:rsidR="007A2161" w:rsidRPr="005D59E4" w:rsidRDefault="007A2161" w:rsidP="007A216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eastAsia="x-none"/>
        </w:rPr>
      </w:pPr>
      <w:r w:rsidRPr="005D59E4">
        <w:rPr>
          <w:rFonts w:ascii="Arial" w:hAnsi="Arial" w:cs="Arial"/>
          <w:lang w:val="x-none" w:eastAsia="x-none"/>
        </w:rPr>
        <w:t xml:space="preserve">                     (A végrehajtás</w:t>
      </w:r>
      <w:r w:rsidRPr="005D59E4">
        <w:rPr>
          <w:rFonts w:ascii="Arial" w:hAnsi="Arial" w:cs="Arial"/>
          <w:lang w:eastAsia="x-none"/>
        </w:rPr>
        <w:t xml:space="preserve"> előkészítéséért</w:t>
      </w:r>
      <w:r w:rsidRPr="005D59E4">
        <w:rPr>
          <w:rFonts w:ascii="Arial" w:hAnsi="Arial" w:cs="Arial"/>
          <w:lang w:val="x-none" w:eastAsia="x-none"/>
        </w:rPr>
        <w:t>:</w:t>
      </w:r>
      <w:r w:rsidRPr="005D59E4">
        <w:rPr>
          <w:rFonts w:ascii="Arial" w:hAnsi="Arial" w:cs="Arial"/>
          <w:lang w:eastAsia="x-none"/>
        </w:rPr>
        <w:t xml:space="preserve"> </w:t>
      </w:r>
    </w:p>
    <w:p w:rsidR="007A2161" w:rsidRPr="005D59E4" w:rsidRDefault="007A2161" w:rsidP="007A216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5D59E4">
        <w:rPr>
          <w:rFonts w:ascii="Arial" w:hAnsi="Arial" w:cs="Arial"/>
          <w:lang w:eastAsia="x-none"/>
        </w:rPr>
        <w:tab/>
      </w:r>
      <w:r w:rsidRPr="005D59E4">
        <w:rPr>
          <w:rFonts w:ascii="Arial" w:hAnsi="Arial" w:cs="Arial"/>
          <w:lang w:eastAsia="x-none"/>
        </w:rPr>
        <w:tab/>
      </w:r>
      <w:r w:rsidRPr="005D59E4">
        <w:rPr>
          <w:rFonts w:ascii="Arial" w:hAnsi="Arial" w:cs="Arial"/>
          <w:lang w:val="x-none" w:eastAsia="x-none"/>
        </w:rPr>
        <w:t>Szakály Szabolcs, a Városfejlesztési Kabinet vezetője</w:t>
      </w:r>
    </w:p>
    <w:p w:rsidR="007A2161" w:rsidRPr="005D59E4" w:rsidRDefault="007A2161" w:rsidP="007A2161">
      <w:pPr>
        <w:ind w:left="1414" w:firstLine="4"/>
        <w:jc w:val="both"/>
        <w:rPr>
          <w:rFonts w:ascii="Arial" w:eastAsia="Calibri" w:hAnsi="Arial" w:cs="Arial"/>
          <w:bCs/>
          <w:lang w:eastAsia="en-US"/>
        </w:rPr>
      </w:pPr>
    </w:p>
    <w:p w:rsidR="007A2161" w:rsidRPr="005D59E4" w:rsidRDefault="007A2161" w:rsidP="007A2161">
      <w:pPr>
        <w:ind w:left="1410" w:hanging="1410"/>
        <w:jc w:val="both"/>
        <w:rPr>
          <w:rFonts w:ascii="Arial" w:eastAsia="Calibri" w:hAnsi="Arial" w:cs="Arial"/>
          <w:bCs/>
          <w:lang w:eastAsia="en-US"/>
        </w:rPr>
      </w:pPr>
      <w:r w:rsidRPr="005D59E4">
        <w:rPr>
          <w:rFonts w:ascii="Arial" w:eastAsia="Calibri" w:hAnsi="Arial" w:cs="Arial"/>
          <w:b/>
          <w:bCs/>
          <w:u w:val="single"/>
          <w:lang w:eastAsia="en-US"/>
        </w:rPr>
        <w:t>Határidő:</w:t>
      </w:r>
      <w:r w:rsidRPr="005D59E4">
        <w:rPr>
          <w:rFonts w:ascii="Arial" w:eastAsia="Calibri" w:hAnsi="Arial" w:cs="Arial"/>
          <w:bCs/>
          <w:lang w:eastAsia="en-US"/>
        </w:rPr>
        <w:t xml:space="preserve"> </w:t>
      </w:r>
      <w:r w:rsidRPr="005D59E4">
        <w:rPr>
          <w:rFonts w:ascii="Arial" w:eastAsia="Calibri" w:hAnsi="Arial" w:cs="Arial"/>
          <w:bCs/>
          <w:lang w:eastAsia="en-US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61"/>
    <w:rsid w:val="001D6B44"/>
    <w:rsid w:val="002B143A"/>
    <w:rsid w:val="007A2161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79BEE-08AF-4844-8094-3FBFC423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216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2016-09-26T08:01:00Z</dcterms:created>
  <dcterms:modified xsi:type="dcterms:W3CDTF">2016-09-26T08:01:00Z</dcterms:modified>
</cp:coreProperties>
</file>