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D2" w:rsidRPr="00D24FD2" w:rsidRDefault="00D24FD2" w:rsidP="00D24FD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24FD2">
        <w:rPr>
          <w:rFonts w:eastAsia="Times New Roman" w:cs="Arial"/>
          <w:b/>
          <w:szCs w:val="24"/>
          <w:u w:val="single"/>
          <w:lang w:eastAsia="hu-HU"/>
        </w:rPr>
        <w:t xml:space="preserve">278/2016.(IX.15.) Kgy. </w:t>
      </w:r>
      <w:proofErr w:type="gramStart"/>
      <w:r w:rsidRPr="00D24FD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24FD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24FD2" w:rsidRPr="00D24FD2" w:rsidRDefault="00D24FD2" w:rsidP="00D24FD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D24FD2" w:rsidRPr="00D24FD2" w:rsidRDefault="00D24FD2" w:rsidP="00D24FD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>Szombathely Megyei Jogú Város Közgyűlése egyetért azzal, hogy a Szombathely, Kiskar u. 5-7. szám alatti 32. számú felnőtt háziorvosi körzetben a háziorvosi feladatokat Dr. Kövecses Éva helyett Dr. Pócza Mária Gyöngyi lássa el 2016. november 1. napjától.</w:t>
      </w:r>
    </w:p>
    <w:p w:rsidR="00D24FD2" w:rsidRPr="00D24FD2" w:rsidRDefault="00D24FD2" w:rsidP="00D24FD2">
      <w:pPr>
        <w:ind w:left="720"/>
        <w:rPr>
          <w:rFonts w:eastAsia="Times New Roman" w:cs="Arial"/>
          <w:szCs w:val="24"/>
          <w:lang w:eastAsia="hu-HU"/>
        </w:rPr>
      </w:pPr>
    </w:p>
    <w:p w:rsidR="00D24FD2" w:rsidRPr="00D24FD2" w:rsidRDefault="00D24FD2" w:rsidP="00D24FD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>A Közgyűlés, a Dr. Kövecses Éva háziorvossal - a feladat-ellátási szerződés megszüntetése tárgyában - kötendő megállapodást az előterjesztés 2. sz. mellékletében foglalt tartalommal jóváhagyja.</w:t>
      </w:r>
    </w:p>
    <w:p w:rsidR="00D24FD2" w:rsidRPr="00D24FD2" w:rsidRDefault="00D24FD2" w:rsidP="00D24FD2">
      <w:pPr>
        <w:ind w:left="720"/>
        <w:rPr>
          <w:rFonts w:eastAsia="Times New Roman" w:cs="Arial"/>
          <w:szCs w:val="24"/>
          <w:lang w:eastAsia="hu-HU"/>
        </w:rPr>
      </w:pPr>
    </w:p>
    <w:p w:rsidR="00D24FD2" w:rsidRPr="00D24FD2" w:rsidRDefault="00D24FD2" w:rsidP="00D24FD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Pócza Mária Gyöngyivel kötendő 164/2015. (IV.16.) Kgy. sz. határozat szerinti előszerződés és a 476/2012. (XI.29.) Kgy. sz. határozat szerinti feladat-ellátási szerződés, valamint a Dr. Kövecses Évával kötendő – az előterjesztés 2. sz. melléklete szerinti - megállapodások aláírására. </w:t>
      </w:r>
    </w:p>
    <w:p w:rsidR="00D24FD2" w:rsidRPr="00D24FD2" w:rsidRDefault="00D24FD2" w:rsidP="00D24FD2">
      <w:pPr>
        <w:rPr>
          <w:rFonts w:eastAsia="Times New Roman" w:cs="Arial"/>
          <w:szCs w:val="24"/>
          <w:lang w:eastAsia="hu-HU"/>
        </w:rPr>
      </w:pPr>
    </w:p>
    <w:p w:rsidR="00D24FD2" w:rsidRPr="00D24FD2" w:rsidRDefault="00D24FD2" w:rsidP="00D24FD2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24FD2">
        <w:rPr>
          <w:rFonts w:eastAsia="Times New Roman" w:cs="Arial"/>
          <w:b/>
          <w:szCs w:val="24"/>
          <w:lang w:eastAsia="hu-HU"/>
        </w:rPr>
        <w:tab/>
      </w:r>
      <w:r w:rsidRPr="00D24FD2">
        <w:rPr>
          <w:rFonts w:eastAsia="Times New Roman" w:cs="Arial"/>
          <w:b/>
          <w:szCs w:val="24"/>
          <w:lang w:eastAsia="hu-HU"/>
        </w:rPr>
        <w:tab/>
      </w:r>
      <w:r w:rsidRPr="00D24FD2">
        <w:rPr>
          <w:rFonts w:eastAsia="Times New Roman" w:cs="Arial"/>
          <w:szCs w:val="24"/>
          <w:lang w:eastAsia="hu-HU"/>
        </w:rPr>
        <w:t>Dr. Puskás Tivadar polgármester</w:t>
      </w:r>
    </w:p>
    <w:p w:rsidR="00D24FD2" w:rsidRPr="00D24FD2" w:rsidRDefault="00D24FD2" w:rsidP="00D24FD2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ab/>
      </w:r>
      <w:r w:rsidRPr="00D24FD2">
        <w:rPr>
          <w:rFonts w:eastAsia="Times New Roman" w:cs="Arial"/>
          <w:szCs w:val="24"/>
          <w:lang w:eastAsia="hu-HU"/>
        </w:rPr>
        <w:tab/>
        <w:t>Dr. Károlyi Ákos, jegyző</w:t>
      </w:r>
    </w:p>
    <w:p w:rsidR="00D24FD2" w:rsidRPr="00D24FD2" w:rsidRDefault="00D24FD2" w:rsidP="00D24FD2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D24FD2" w:rsidRPr="00D24FD2" w:rsidRDefault="00D24FD2" w:rsidP="00D24FD2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D24FD2">
        <w:rPr>
          <w:rFonts w:eastAsia="Times New Roman" w:cs="Arial"/>
          <w:szCs w:val="24"/>
          <w:lang w:eastAsia="hu-HU"/>
        </w:rPr>
        <w:t>Bencsics</w:t>
      </w:r>
      <w:proofErr w:type="spellEnd"/>
      <w:r w:rsidRPr="00D24FD2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D24FD2" w:rsidRPr="00D24FD2" w:rsidRDefault="00D24FD2" w:rsidP="00D24FD2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D24FD2">
        <w:rPr>
          <w:rFonts w:eastAsia="Times New Roman" w:cs="Arial"/>
          <w:szCs w:val="24"/>
          <w:lang w:eastAsia="hu-HU"/>
        </w:rPr>
        <w:t>Vigné</w:t>
      </w:r>
      <w:proofErr w:type="spellEnd"/>
      <w:r w:rsidRPr="00D24FD2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D24FD2" w:rsidRPr="00D24FD2" w:rsidRDefault="00D24FD2" w:rsidP="00D24FD2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ab/>
      </w:r>
    </w:p>
    <w:p w:rsidR="00D24FD2" w:rsidRPr="00D24FD2" w:rsidRDefault="00D24FD2" w:rsidP="00D24FD2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b/>
          <w:szCs w:val="24"/>
          <w:lang w:eastAsia="hu-HU"/>
        </w:rPr>
        <w:t xml:space="preserve"> </w:t>
      </w:r>
      <w:r w:rsidRPr="00D24FD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24FD2">
        <w:rPr>
          <w:rFonts w:eastAsia="Times New Roman" w:cs="Arial"/>
          <w:b/>
          <w:szCs w:val="24"/>
          <w:lang w:eastAsia="hu-HU"/>
        </w:rPr>
        <w:tab/>
      </w:r>
      <w:r w:rsidRPr="00D24FD2">
        <w:rPr>
          <w:rFonts w:eastAsia="Times New Roman" w:cs="Arial"/>
          <w:szCs w:val="24"/>
          <w:lang w:eastAsia="hu-HU"/>
        </w:rPr>
        <w:t>2016. szeptember 15. /az 1. és a 2. pont vonatkozásában/</w:t>
      </w:r>
    </w:p>
    <w:p w:rsidR="00D24FD2" w:rsidRPr="00D24FD2" w:rsidRDefault="00D24FD2" w:rsidP="00D24FD2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D24FD2">
        <w:rPr>
          <w:rFonts w:eastAsia="Times New Roman" w:cs="Arial"/>
          <w:szCs w:val="24"/>
          <w:lang w:eastAsia="hu-HU"/>
        </w:rPr>
        <w:tab/>
        <w:t>2016. október 31.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5F3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2"/>
    <w:rsid w:val="001D6B44"/>
    <w:rsid w:val="002B143A"/>
    <w:rsid w:val="00C17C54"/>
    <w:rsid w:val="00D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F0F6-D80B-4290-8FF2-1F39A98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2016-09-26T07:58:00Z</dcterms:created>
  <dcterms:modified xsi:type="dcterms:W3CDTF">2016-09-26T07:58:00Z</dcterms:modified>
</cp:coreProperties>
</file>