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59B29" w14:textId="77777777" w:rsidR="001779A3" w:rsidRDefault="001779A3" w:rsidP="00107F89">
      <w:pPr>
        <w:pStyle w:val="Cmsor2"/>
        <w:spacing w:before="0" w:after="0"/>
        <w:jc w:val="center"/>
        <w:rPr>
          <w:rFonts w:ascii="Arial Black" w:hAnsi="Arial Black"/>
          <w:i w:val="0"/>
        </w:rPr>
      </w:pPr>
      <w:bookmarkStart w:id="0" w:name="_GoBack"/>
      <w:bookmarkEnd w:id="0"/>
    </w:p>
    <w:p w14:paraId="4F9E67F5" w14:textId="77777777" w:rsidR="005F19EC" w:rsidRPr="005F19EC" w:rsidRDefault="005F19EC" w:rsidP="005F19EC">
      <w:pPr>
        <w:rPr>
          <w:lang w:eastAsia="hu-HU"/>
        </w:rPr>
      </w:pPr>
    </w:p>
    <w:p w14:paraId="0B0709C8" w14:textId="77777777" w:rsidR="005266B1" w:rsidRPr="003C7887" w:rsidRDefault="005266B1" w:rsidP="00107F89">
      <w:pPr>
        <w:pStyle w:val="Cmsor2"/>
        <w:spacing w:before="0" w:after="0"/>
        <w:jc w:val="center"/>
        <w:rPr>
          <w:rFonts w:ascii="Arial Black" w:hAnsi="Arial Black"/>
          <w:i w:val="0"/>
        </w:rPr>
      </w:pPr>
      <w:r w:rsidRPr="003C7887">
        <w:rPr>
          <w:rFonts w:ascii="Arial Black" w:hAnsi="Arial Black"/>
          <w:i w:val="0"/>
        </w:rPr>
        <w:t>A JOGI ÉS TÁRSADALMI KAPCSOLATOK BIZOTTSÁGA</w:t>
      </w:r>
    </w:p>
    <w:p w14:paraId="280F0716" w14:textId="77777777" w:rsidR="005266B1" w:rsidRPr="003C7887" w:rsidRDefault="005266B1" w:rsidP="003C7887">
      <w:pPr>
        <w:pStyle w:val="Cmsor2"/>
        <w:spacing w:before="0" w:after="0"/>
        <w:jc w:val="center"/>
        <w:rPr>
          <w:rFonts w:ascii="Arial Black" w:hAnsi="Arial Black"/>
          <w:i w:val="0"/>
        </w:rPr>
      </w:pPr>
      <w:r w:rsidRPr="003C7887">
        <w:rPr>
          <w:rFonts w:ascii="Arial Black" w:hAnsi="Arial Black"/>
          <w:i w:val="0"/>
        </w:rPr>
        <w:t xml:space="preserve">2016. </w:t>
      </w:r>
      <w:r w:rsidR="00D70316">
        <w:rPr>
          <w:rFonts w:ascii="Arial Black" w:hAnsi="Arial Black"/>
          <w:i w:val="0"/>
        </w:rPr>
        <w:t>augusztus</w:t>
      </w:r>
      <w:r w:rsidR="009211FB">
        <w:rPr>
          <w:rFonts w:ascii="Arial Black" w:hAnsi="Arial Black"/>
          <w:i w:val="0"/>
        </w:rPr>
        <w:t xml:space="preserve"> </w:t>
      </w:r>
      <w:r w:rsidR="00D70316">
        <w:rPr>
          <w:rFonts w:ascii="Arial Black" w:hAnsi="Arial Black"/>
          <w:i w:val="0"/>
        </w:rPr>
        <w:t>2</w:t>
      </w:r>
      <w:r w:rsidRPr="003C7887">
        <w:rPr>
          <w:rFonts w:ascii="Arial Black" w:hAnsi="Arial Black"/>
          <w:i w:val="0"/>
        </w:rPr>
        <w:t>-i</w:t>
      </w:r>
      <w:r w:rsidR="00D70316">
        <w:rPr>
          <w:rFonts w:ascii="Arial Black" w:hAnsi="Arial Black"/>
          <w:i w:val="0"/>
        </w:rPr>
        <w:t xml:space="preserve"> </w:t>
      </w:r>
      <w:r w:rsidR="009977AC">
        <w:rPr>
          <w:rFonts w:ascii="Arial Black" w:hAnsi="Arial Black"/>
          <w:i w:val="0"/>
        </w:rPr>
        <w:t>rendkívüli</w:t>
      </w:r>
      <w:r w:rsidR="009977AC" w:rsidRPr="003C7887">
        <w:rPr>
          <w:rFonts w:ascii="Arial Black" w:hAnsi="Arial Black"/>
          <w:i w:val="0"/>
        </w:rPr>
        <w:t xml:space="preserve"> </w:t>
      </w:r>
      <w:r w:rsidRPr="003C7887">
        <w:rPr>
          <w:rFonts w:ascii="Arial Black" w:hAnsi="Arial Black"/>
          <w:i w:val="0"/>
        </w:rPr>
        <w:t>ülésének határozatai</w:t>
      </w:r>
    </w:p>
    <w:p w14:paraId="638FB121" w14:textId="77777777" w:rsidR="005266B1" w:rsidRPr="006A3A54" w:rsidRDefault="005266B1" w:rsidP="00780DE4">
      <w:pPr>
        <w:jc w:val="both"/>
        <w:rPr>
          <w:rFonts w:ascii="Arial" w:hAnsi="Arial" w:cs="Arial"/>
          <w:b/>
          <w:iCs/>
        </w:rPr>
      </w:pPr>
    </w:p>
    <w:p w14:paraId="1A8B2C89" w14:textId="77777777" w:rsidR="005266B1" w:rsidRPr="006A3A54" w:rsidRDefault="005266B1" w:rsidP="00780DE4">
      <w:pPr>
        <w:jc w:val="both"/>
        <w:rPr>
          <w:rFonts w:ascii="Arial" w:hAnsi="Arial" w:cs="Arial"/>
          <w:b/>
          <w:iCs/>
        </w:rPr>
      </w:pPr>
    </w:p>
    <w:p w14:paraId="68384CAC" w14:textId="77777777" w:rsidR="001779A3" w:rsidRDefault="001779A3" w:rsidP="00780DE4">
      <w:pPr>
        <w:jc w:val="both"/>
        <w:rPr>
          <w:rFonts w:ascii="Arial" w:hAnsi="Arial" w:cs="Arial"/>
          <w:b/>
          <w:iCs/>
        </w:rPr>
      </w:pPr>
    </w:p>
    <w:p w14:paraId="52E25892" w14:textId="77777777" w:rsidR="005F19EC" w:rsidRPr="006A3A54" w:rsidRDefault="005F19EC" w:rsidP="00780DE4">
      <w:pPr>
        <w:jc w:val="both"/>
        <w:rPr>
          <w:rFonts w:ascii="Arial" w:hAnsi="Arial" w:cs="Arial"/>
          <w:b/>
          <w:iCs/>
        </w:rPr>
      </w:pPr>
    </w:p>
    <w:p w14:paraId="506CBD11" w14:textId="77777777" w:rsidR="005266B1" w:rsidRPr="006A3A54" w:rsidRDefault="00D70316" w:rsidP="00E63726">
      <w:pPr>
        <w:jc w:val="center"/>
        <w:rPr>
          <w:rFonts w:ascii="Arial" w:hAnsi="Arial" w:cs="Arial"/>
          <w:b/>
          <w:u w:val="single"/>
        </w:rPr>
      </w:pPr>
      <w:r w:rsidRPr="006A3A54">
        <w:rPr>
          <w:rFonts w:ascii="Arial" w:hAnsi="Arial" w:cs="Arial"/>
          <w:b/>
          <w:u w:val="single"/>
        </w:rPr>
        <w:t>252</w:t>
      </w:r>
      <w:r w:rsidR="005266B1" w:rsidRPr="006A3A54">
        <w:rPr>
          <w:rFonts w:ascii="Arial" w:hAnsi="Arial" w:cs="Arial"/>
          <w:b/>
          <w:u w:val="single"/>
        </w:rPr>
        <w:t>/2016. (</w:t>
      </w:r>
      <w:r w:rsidR="009211FB" w:rsidRPr="006A3A54">
        <w:rPr>
          <w:rFonts w:ascii="Arial" w:hAnsi="Arial" w:cs="Arial"/>
          <w:b/>
          <w:u w:val="single"/>
        </w:rPr>
        <w:t>V</w:t>
      </w:r>
      <w:r w:rsidRPr="006A3A54">
        <w:rPr>
          <w:rFonts w:ascii="Arial" w:hAnsi="Arial" w:cs="Arial"/>
          <w:b/>
          <w:u w:val="single"/>
        </w:rPr>
        <w:t>I</w:t>
      </w:r>
      <w:r w:rsidR="009211FB" w:rsidRPr="006A3A54">
        <w:rPr>
          <w:rFonts w:ascii="Arial" w:hAnsi="Arial" w:cs="Arial"/>
          <w:b/>
          <w:u w:val="single"/>
        </w:rPr>
        <w:t>I</w:t>
      </w:r>
      <w:r w:rsidRPr="006A3A54">
        <w:rPr>
          <w:rFonts w:ascii="Arial" w:hAnsi="Arial" w:cs="Arial"/>
          <w:b/>
          <w:u w:val="single"/>
        </w:rPr>
        <w:t>I</w:t>
      </w:r>
      <w:r w:rsidR="005266B1" w:rsidRPr="006A3A54">
        <w:rPr>
          <w:rFonts w:ascii="Arial" w:hAnsi="Arial" w:cs="Arial"/>
          <w:b/>
          <w:u w:val="single"/>
        </w:rPr>
        <w:t>.</w:t>
      </w:r>
      <w:r w:rsidRPr="006A3A54">
        <w:rPr>
          <w:rFonts w:ascii="Arial" w:hAnsi="Arial" w:cs="Arial"/>
          <w:b/>
          <w:u w:val="single"/>
        </w:rPr>
        <w:t>2</w:t>
      </w:r>
      <w:r w:rsidR="005266B1" w:rsidRPr="006A3A54">
        <w:rPr>
          <w:rFonts w:ascii="Arial" w:hAnsi="Arial" w:cs="Arial"/>
          <w:b/>
          <w:u w:val="single"/>
        </w:rPr>
        <w:t>.) JTKB számú határozat</w:t>
      </w:r>
    </w:p>
    <w:p w14:paraId="769E21D2" w14:textId="77777777" w:rsidR="005266B1" w:rsidRPr="006A3A54" w:rsidRDefault="005266B1" w:rsidP="00E63726">
      <w:pPr>
        <w:rPr>
          <w:rFonts w:ascii="Arial" w:hAnsi="Arial" w:cs="Arial"/>
        </w:rPr>
      </w:pPr>
    </w:p>
    <w:p w14:paraId="2B845DAA" w14:textId="77777777" w:rsidR="005266B1" w:rsidRPr="006A3A54" w:rsidRDefault="005266B1" w:rsidP="00E63726">
      <w:pPr>
        <w:jc w:val="both"/>
        <w:rPr>
          <w:rFonts w:ascii="Arial" w:hAnsi="Arial" w:cs="Arial"/>
        </w:rPr>
      </w:pPr>
      <w:r w:rsidRPr="006A3A54">
        <w:rPr>
          <w:rFonts w:ascii="Arial" w:hAnsi="Arial" w:cs="Arial"/>
        </w:rPr>
        <w:t>A Jogi és Társadalmi Kapcsolatok Bizottsága napirendjét az alábbiak szerint fogadta el:</w:t>
      </w:r>
    </w:p>
    <w:p w14:paraId="100A1DA6" w14:textId="77777777" w:rsidR="005266B1" w:rsidRPr="006A3A54" w:rsidRDefault="005266B1" w:rsidP="003F0949">
      <w:pPr>
        <w:jc w:val="center"/>
        <w:rPr>
          <w:rFonts w:ascii="Arial" w:hAnsi="Arial" w:cs="Arial"/>
        </w:rPr>
      </w:pPr>
    </w:p>
    <w:p w14:paraId="6F202971" w14:textId="77777777" w:rsidR="009D1C72" w:rsidRDefault="009D1C72" w:rsidP="003F0949">
      <w:pPr>
        <w:jc w:val="center"/>
        <w:rPr>
          <w:rFonts w:ascii="Arial" w:hAnsi="Arial" w:cs="Arial"/>
        </w:rPr>
      </w:pPr>
    </w:p>
    <w:p w14:paraId="3FE2C079" w14:textId="77777777" w:rsidR="005F19EC" w:rsidRPr="006A3A54" w:rsidRDefault="005F19EC" w:rsidP="003F0949">
      <w:pPr>
        <w:jc w:val="center"/>
        <w:rPr>
          <w:rFonts w:ascii="Arial" w:hAnsi="Arial" w:cs="Arial"/>
        </w:rPr>
      </w:pPr>
    </w:p>
    <w:p w14:paraId="78FEB580" w14:textId="77777777" w:rsidR="005266B1" w:rsidRPr="006360C7" w:rsidRDefault="005266B1" w:rsidP="003F0949">
      <w:pPr>
        <w:jc w:val="center"/>
        <w:rPr>
          <w:rFonts w:ascii="Arial Black" w:hAnsi="Arial Black" w:cs="Arial"/>
          <w:b/>
          <w:szCs w:val="22"/>
          <w:u w:val="single"/>
        </w:rPr>
      </w:pPr>
      <w:r w:rsidRPr="006360C7">
        <w:rPr>
          <w:rFonts w:ascii="Arial Black" w:hAnsi="Arial Black" w:cs="Arial"/>
          <w:b/>
          <w:szCs w:val="22"/>
          <w:u w:val="single"/>
        </w:rPr>
        <w:t>NYILVÁNOS ÜLÉS</w:t>
      </w:r>
    </w:p>
    <w:p w14:paraId="5E85DDA5" w14:textId="77777777" w:rsidR="005266B1" w:rsidRPr="006A3A54" w:rsidRDefault="005266B1" w:rsidP="00DE29EF">
      <w:pPr>
        <w:jc w:val="both"/>
        <w:rPr>
          <w:rFonts w:ascii="Arial" w:hAnsi="Arial" w:cs="Arial"/>
          <w:b/>
        </w:rPr>
      </w:pPr>
    </w:p>
    <w:p w14:paraId="5094DD61" w14:textId="77777777" w:rsidR="00D70316" w:rsidRPr="006A3A54" w:rsidRDefault="00D70316" w:rsidP="00D70316">
      <w:pPr>
        <w:tabs>
          <w:tab w:val="left" w:pos="709"/>
        </w:tabs>
        <w:suppressAutoHyphens w:val="0"/>
        <w:ind w:left="709" w:hanging="709"/>
        <w:jc w:val="both"/>
        <w:rPr>
          <w:rFonts w:ascii="Arial" w:hAnsi="Arial" w:cs="Arial"/>
          <w:i/>
          <w:lang w:eastAsia="hu-HU"/>
        </w:rPr>
      </w:pPr>
      <w:r w:rsidRPr="006A3A54">
        <w:rPr>
          <w:rFonts w:ascii="Arial" w:hAnsi="Arial" w:cs="Arial"/>
          <w:b/>
          <w:lang w:eastAsia="hu-HU"/>
        </w:rPr>
        <w:t>1./</w:t>
      </w:r>
      <w:r w:rsidRPr="006A3A54">
        <w:rPr>
          <w:rFonts w:ascii="Arial" w:hAnsi="Arial" w:cs="Arial"/>
          <w:b/>
          <w:lang w:eastAsia="hu-HU"/>
        </w:rPr>
        <w:tab/>
        <w:t>Javaslat a Szent Márton Emlékévvel összefüggő támogatásokkal kapcsolatos döntések meghozatalára</w:t>
      </w:r>
    </w:p>
    <w:p w14:paraId="79FDB54A" w14:textId="77777777" w:rsidR="00D70316" w:rsidRPr="006A3A54" w:rsidRDefault="00D70316" w:rsidP="00D70316">
      <w:pPr>
        <w:tabs>
          <w:tab w:val="left" w:pos="709"/>
        </w:tabs>
        <w:suppressAutoHyphens w:val="0"/>
        <w:ind w:left="709" w:hanging="709"/>
        <w:jc w:val="both"/>
        <w:rPr>
          <w:rFonts w:ascii="Arial" w:hAnsi="Arial" w:cs="Arial"/>
          <w:i/>
          <w:lang w:eastAsia="hu-HU"/>
        </w:rPr>
      </w:pPr>
      <w:r w:rsidRPr="006A3A54">
        <w:rPr>
          <w:rFonts w:ascii="Arial" w:hAnsi="Arial" w:cs="Arial"/>
          <w:i/>
          <w:lang w:eastAsia="hu-HU"/>
        </w:rPr>
        <w:tab/>
      </w:r>
      <w:r w:rsidRPr="006A3A54">
        <w:rPr>
          <w:rFonts w:ascii="Arial" w:hAnsi="Arial" w:cs="Arial"/>
          <w:b/>
          <w:u w:val="single"/>
          <w:lang w:eastAsia="hu-HU"/>
        </w:rPr>
        <w:t>Előadó:</w:t>
      </w:r>
      <w:r w:rsidRPr="006A3A54">
        <w:rPr>
          <w:rFonts w:ascii="Arial" w:hAnsi="Arial" w:cs="Arial"/>
          <w:lang w:eastAsia="hu-HU"/>
        </w:rPr>
        <w:tab/>
      </w:r>
      <w:r w:rsidRPr="006A3A54">
        <w:rPr>
          <w:rFonts w:ascii="Arial" w:hAnsi="Arial" w:cs="Arial"/>
          <w:i/>
          <w:lang w:eastAsia="hu-HU"/>
        </w:rPr>
        <w:t>Dr. Bencsics Enikő, az Egészségügyi és Közszolgálati Osztály vezetője</w:t>
      </w:r>
    </w:p>
    <w:p w14:paraId="1520DD09" w14:textId="77777777" w:rsidR="00D70316" w:rsidRPr="006A3A54" w:rsidRDefault="00D70316" w:rsidP="00D70316">
      <w:pPr>
        <w:suppressAutoHyphens w:val="0"/>
        <w:rPr>
          <w:rFonts w:ascii="Arial" w:hAnsi="Arial" w:cs="Arial"/>
          <w:lang w:eastAsia="hu-HU"/>
        </w:rPr>
      </w:pPr>
    </w:p>
    <w:p w14:paraId="28CC4D35" w14:textId="77777777" w:rsidR="00D70316" w:rsidRPr="006A3A54" w:rsidRDefault="00D70316" w:rsidP="00D70316">
      <w:pPr>
        <w:suppressAutoHyphens w:val="0"/>
        <w:ind w:left="705" w:hanging="705"/>
        <w:jc w:val="both"/>
        <w:rPr>
          <w:rFonts w:ascii="Arial" w:hAnsi="Arial" w:cs="Arial"/>
          <w:b/>
          <w:lang w:eastAsia="hu-HU"/>
        </w:rPr>
      </w:pPr>
      <w:r w:rsidRPr="006A3A54">
        <w:rPr>
          <w:rFonts w:ascii="Arial" w:hAnsi="Arial" w:cs="Arial"/>
          <w:b/>
          <w:lang w:eastAsia="hu-HU"/>
        </w:rPr>
        <w:t>2./</w:t>
      </w:r>
      <w:r w:rsidRPr="006A3A54">
        <w:rPr>
          <w:rFonts w:ascii="Arial" w:hAnsi="Arial" w:cs="Arial"/>
          <w:lang w:eastAsia="hu-HU"/>
        </w:rPr>
        <w:tab/>
      </w:r>
      <w:r w:rsidRPr="006A3A54">
        <w:rPr>
          <w:rFonts w:ascii="Arial" w:hAnsi="Arial" w:cs="Arial"/>
          <w:b/>
          <w:lang w:eastAsia="hu-HU"/>
        </w:rPr>
        <w:t>Javaslat a kultúra és a civil területre beérkezett támogatási és módosítási kérelmek elbírálására</w:t>
      </w:r>
    </w:p>
    <w:p w14:paraId="40BAA0CD" w14:textId="77777777" w:rsidR="00D70316" w:rsidRPr="006A3A54" w:rsidRDefault="00D70316" w:rsidP="00D70316">
      <w:pPr>
        <w:tabs>
          <w:tab w:val="left" w:pos="709"/>
        </w:tabs>
        <w:suppressAutoHyphens w:val="0"/>
        <w:ind w:left="709" w:hanging="709"/>
        <w:jc w:val="both"/>
        <w:rPr>
          <w:rFonts w:ascii="Arial" w:hAnsi="Arial" w:cs="Arial"/>
          <w:i/>
          <w:lang w:eastAsia="hu-HU"/>
        </w:rPr>
      </w:pPr>
      <w:r w:rsidRPr="006A3A54">
        <w:rPr>
          <w:rFonts w:ascii="Arial" w:hAnsi="Arial" w:cs="Arial"/>
          <w:i/>
          <w:lang w:eastAsia="hu-HU"/>
        </w:rPr>
        <w:tab/>
      </w:r>
      <w:r w:rsidRPr="006A3A54">
        <w:rPr>
          <w:rFonts w:ascii="Arial" w:hAnsi="Arial" w:cs="Arial"/>
          <w:b/>
          <w:u w:val="single"/>
          <w:lang w:eastAsia="hu-HU"/>
        </w:rPr>
        <w:t>Előadó:</w:t>
      </w:r>
      <w:r w:rsidRPr="006A3A54">
        <w:rPr>
          <w:rFonts w:ascii="Arial" w:hAnsi="Arial" w:cs="Arial"/>
          <w:lang w:eastAsia="hu-HU"/>
        </w:rPr>
        <w:tab/>
      </w:r>
      <w:r w:rsidRPr="006A3A54">
        <w:rPr>
          <w:rFonts w:ascii="Arial" w:hAnsi="Arial" w:cs="Arial"/>
          <w:i/>
          <w:lang w:eastAsia="hu-HU"/>
        </w:rPr>
        <w:t>Dr. Bencsics Enikő, az Egészségügyi és Közszolgálati Osztály vezetője</w:t>
      </w:r>
    </w:p>
    <w:p w14:paraId="52B7BB4D" w14:textId="77777777" w:rsidR="005266B1" w:rsidRPr="006A3A54" w:rsidRDefault="005266B1" w:rsidP="00780DE4">
      <w:pPr>
        <w:jc w:val="both"/>
        <w:rPr>
          <w:rFonts w:ascii="Arial" w:hAnsi="Arial" w:cs="Arial"/>
          <w:b/>
          <w:iCs/>
        </w:rPr>
      </w:pPr>
    </w:p>
    <w:p w14:paraId="6D996936" w14:textId="77777777" w:rsidR="009977AC" w:rsidRPr="006A3A54" w:rsidRDefault="009977AC" w:rsidP="00780DE4">
      <w:pPr>
        <w:jc w:val="both"/>
        <w:rPr>
          <w:rFonts w:ascii="Arial" w:hAnsi="Arial" w:cs="Arial"/>
          <w:b/>
          <w:iCs/>
        </w:rPr>
      </w:pPr>
    </w:p>
    <w:p w14:paraId="31664091" w14:textId="77777777" w:rsidR="00D70316" w:rsidRDefault="00D70316" w:rsidP="00780DE4">
      <w:pPr>
        <w:jc w:val="both"/>
        <w:rPr>
          <w:rFonts w:ascii="Arial" w:hAnsi="Arial" w:cs="Arial"/>
          <w:b/>
          <w:iCs/>
        </w:rPr>
      </w:pPr>
    </w:p>
    <w:p w14:paraId="3AC7CF92" w14:textId="77777777" w:rsidR="001779A3" w:rsidRPr="006A3A54" w:rsidRDefault="001779A3" w:rsidP="00780DE4">
      <w:pPr>
        <w:jc w:val="both"/>
        <w:rPr>
          <w:rFonts w:ascii="Arial" w:hAnsi="Arial" w:cs="Arial"/>
          <w:b/>
          <w:iCs/>
        </w:rPr>
      </w:pPr>
    </w:p>
    <w:p w14:paraId="1E72E62A" w14:textId="77777777" w:rsidR="00D70316" w:rsidRPr="006A3A54" w:rsidRDefault="00D70316" w:rsidP="00780DE4">
      <w:pPr>
        <w:jc w:val="both"/>
        <w:rPr>
          <w:rFonts w:ascii="Arial" w:hAnsi="Arial" w:cs="Arial"/>
          <w:b/>
          <w:iCs/>
        </w:rPr>
      </w:pPr>
    </w:p>
    <w:p w14:paraId="38F48FBB" w14:textId="77777777" w:rsidR="00D70316" w:rsidRPr="006A3A54" w:rsidRDefault="00D70316" w:rsidP="00D70316">
      <w:pPr>
        <w:tabs>
          <w:tab w:val="left" w:pos="709"/>
        </w:tabs>
        <w:suppressAutoHyphens w:val="0"/>
        <w:ind w:left="709" w:hanging="709"/>
        <w:jc w:val="both"/>
        <w:rPr>
          <w:rFonts w:ascii="Arial" w:hAnsi="Arial" w:cs="Arial"/>
          <w:i/>
          <w:lang w:eastAsia="hu-HU"/>
        </w:rPr>
      </w:pPr>
      <w:r w:rsidRPr="006A3A54">
        <w:rPr>
          <w:rFonts w:ascii="Arial" w:hAnsi="Arial" w:cs="Arial"/>
          <w:b/>
          <w:lang w:eastAsia="hu-HU"/>
        </w:rPr>
        <w:t>1./</w:t>
      </w:r>
      <w:r w:rsidRPr="006A3A54">
        <w:rPr>
          <w:rFonts w:ascii="Arial" w:hAnsi="Arial" w:cs="Arial"/>
          <w:b/>
          <w:lang w:eastAsia="hu-HU"/>
        </w:rPr>
        <w:tab/>
        <w:t>Javaslat a Szent Márton Emlékévvel összefüggő támogatásokkal kapcsolatos döntések meghozatalára</w:t>
      </w:r>
    </w:p>
    <w:p w14:paraId="193AD4CC" w14:textId="77777777" w:rsidR="00D70316" w:rsidRPr="006A3A54" w:rsidRDefault="00D70316" w:rsidP="00D70316">
      <w:pPr>
        <w:tabs>
          <w:tab w:val="left" w:pos="709"/>
        </w:tabs>
        <w:suppressAutoHyphens w:val="0"/>
        <w:ind w:left="709" w:hanging="709"/>
        <w:jc w:val="both"/>
        <w:rPr>
          <w:rFonts w:ascii="Arial" w:hAnsi="Arial" w:cs="Arial"/>
          <w:i/>
          <w:lang w:eastAsia="hu-HU"/>
        </w:rPr>
      </w:pPr>
      <w:r w:rsidRPr="006A3A54">
        <w:rPr>
          <w:rFonts w:ascii="Arial" w:hAnsi="Arial" w:cs="Arial"/>
          <w:i/>
          <w:lang w:eastAsia="hu-HU"/>
        </w:rPr>
        <w:tab/>
      </w:r>
      <w:r w:rsidRPr="006A3A54">
        <w:rPr>
          <w:rFonts w:ascii="Arial" w:hAnsi="Arial" w:cs="Arial"/>
          <w:b/>
          <w:u w:val="single"/>
          <w:lang w:eastAsia="hu-HU"/>
        </w:rPr>
        <w:t>Előadó:</w:t>
      </w:r>
      <w:r w:rsidRPr="006A3A54">
        <w:rPr>
          <w:rFonts w:ascii="Arial" w:hAnsi="Arial" w:cs="Arial"/>
          <w:lang w:eastAsia="hu-HU"/>
        </w:rPr>
        <w:tab/>
      </w:r>
      <w:r w:rsidRPr="006A3A54">
        <w:rPr>
          <w:rFonts w:ascii="Arial" w:hAnsi="Arial" w:cs="Arial"/>
          <w:i/>
          <w:lang w:eastAsia="hu-HU"/>
        </w:rPr>
        <w:t>Dr. Bencsics Enikő, az Egészségügyi és Közszolgálati Osztály vezetője</w:t>
      </w:r>
    </w:p>
    <w:p w14:paraId="0102641D" w14:textId="77777777" w:rsidR="00D70316" w:rsidRPr="006A3A54" w:rsidRDefault="00D70316" w:rsidP="00D70316">
      <w:pPr>
        <w:suppressAutoHyphens w:val="0"/>
        <w:rPr>
          <w:rFonts w:ascii="Arial" w:hAnsi="Arial" w:cs="Arial"/>
          <w:lang w:eastAsia="hu-HU"/>
        </w:rPr>
      </w:pPr>
    </w:p>
    <w:p w14:paraId="53C76362" w14:textId="77777777" w:rsidR="00D70316" w:rsidRPr="006A3A54" w:rsidRDefault="00D70316" w:rsidP="00D70316">
      <w:pPr>
        <w:suppressAutoHyphens w:val="0"/>
        <w:rPr>
          <w:rFonts w:ascii="Arial" w:hAnsi="Arial" w:cs="Arial"/>
          <w:lang w:eastAsia="hu-HU"/>
        </w:rPr>
      </w:pPr>
    </w:p>
    <w:p w14:paraId="233C7EF2" w14:textId="77777777" w:rsidR="009977AC" w:rsidRPr="006A3A54" w:rsidRDefault="009977AC" w:rsidP="009977AC">
      <w:pPr>
        <w:jc w:val="center"/>
        <w:rPr>
          <w:rFonts w:ascii="Arial" w:hAnsi="Arial" w:cs="Arial"/>
          <w:b/>
          <w:u w:val="single"/>
        </w:rPr>
      </w:pPr>
      <w:r w:rsidRPr="006A3A54">
        <w:rPr>
          <w:rFonts w:ascii="Arial" w:hAnsi="Arial" w:cs="Arial"/>
          <w:b/>
          <w:u w:val="single"/>
        </w:rPr>
        <w:t>253/2016. (VIII.2.) JTKB számú határozat</w:t>
      </w:r>
    </w:p>
    <w:p w14:paraId="62DECEC5" w14:textId="77777777" w:rsidR="00F84378" w:rsidRPr="006A3A54" w:rsidRDefault="00F84378" w:rsidP="00F84378">
      <w:pPr>
        <w:suppressAutoHyphens w:val="0"/>
        <w:jc w:val="both"/>
        <w:rPr>
          <w:rFonts w:ascii="Arial" w:hAnsi="Arial" w:cs="Arial"/>
          <w:lang w:eastAsia="hu-HU"/>
        </w:rPr>
      </w:pPr>
    </w:p>
    <w:p w14:paraId="18AF5900" w14:textId="77777777" w:rsidR="00F84378" w:rsidRPr="006A3A54" w:rsidRDefault="00F84378" w:rsidP="00F84378">
      <w:pPr>
        <w:numPr>
          <w:ilvl w:val="0"/>
          <w:numId w:val="1"/>
        </w:numPr>
        <w:suppressAutoHyphens w:val="0"/>
        <w:jc w:val="both"/>
        <w:rPr>
          <w:rFonts w:ascii="Arial" w:hAnsi="Arial" w:cs="Arial"/>
          <w:bCs/>
          <w:lang w:eastAsia="hu-HU"/>
        </w:rPr>
      </w:pPr>
      <w:r w:rsidRPr="006A3A54">
        <w:rPr>
          <w:rFonts w:ascii="Arial" w:hAnsi="Arial" w:cs="Arial"/>
          <w:bCs/>
          <w:lang w:eastAsia="hu-HU"/>
        </w:rPr>
        <w:t xml:space="preserve">A Bizottság a </w:t>
      </w:r>
      <w:r w:rsidRPr="006A3A54">
        <w:rPr>
          <w:rFonts w:ascii="Arial" w:hAnsi="Arial" w:cs="Arial"/>
          <w:lang w:eastAsia="hu-HU"/>
        </w:rPr>
        <w:t>Savaria Történelmi Karnevál Közhasznú Közalapítvány</w:t>
      </w:r>
      <w:r w:rsidRPr="006A3A54">
        <w:rPr>
          <w:rFonts w:ascii="Arial" w:hAnsi="Arial" w:cs="Arial"/>
          <w:bCs/>
          <w:lang w:eastAsia="hu-HU"/>
        </w:rPr>
        <w:t xml:space="preserve"> Szent Márton Emlékévhez benyújtott programját, a programok megvalósításához kapcsolódó pénzeszköz-átadási megállapodást és annak mellékleteit az előterjesztés 1. számú melléklete szerinti tartalommal jóváhagyja.</w:t>
      </w:r>
    </w:p>
    <w:p w14:paraId="19F60B07" w14:textId="77777777" w:rsidR="00F84378" w:rsidRPr="006A3A54" w:rsidRDefault="00F84378" w:rsidP="00F84378">
      <w:pPr>
        <w:numPr>
          <w:ilvl w:val="0"/>
          <w:numId w:val="1"/>
        </w:numPr>
        <w:suppressAutoHyphens w:val="0"/>
        <w:jc w:val="both"/>
        <w:rPr>
          <w:rFonts w:ascii="Arial" w:hAnsi="Arial" w:cs="Arial"/>
          <w:bCs/>
          <w:lang w:eastAsia="hu-HU"/>
        </w:rPr>
      </w:pPr>
      <w:r w:rsidRPr="006A3A54">
        <w:rPr>
          <w:rFonts w:ascii="Arial" w:hAnsi="Arial" w:cs="Arial"/>
          <w:bCs/>
          <w:lang w:eastAsia="hu-HU"/>
        </w:rPr>
        <w:t>A Bizottság jóváhagyja és engedélyezi a pénzeszköz-átadási megállapodáshoz kapcsolódó kifizetési kérelemben szereplő, mindösszesen 10.000.000,- Ft támogatási összeg kifizetését az 1. pont szerinti programok megvalósítására.</w:t>
      </w:r>
    </w:p>
    <w:p w14:paraId="0F11BD99" w14:textId="77777777" w:rsidR="00F84378" w:rsidRPr="006A3A54" w:rsidRDefault="00F84378" w:rsidP="00F84378">
      <w:pPr>
        <w:numPr>
          <w:ilvl w:val="0"/>
          <w:numId w:val="1"/>
        </w:numPr>
        <w:suppressAutoHyphens w:val="0"/>
        <w:jc w:val="both"/>
        <w:rPr>
          <w:rFonts w:ascii="Arial" w:hAnsi="Arial" w:cs="Arial"/>
          <w:bCs/>
          <w:lang w:eastAsia="hu-HU"/>
        </w:rPr>
      </w:pPr>
      <w:r w:rsidRPr="006A3A54">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36A356F2" w14:textId="77777777" w:rsidR="00F84378" w:rsidRPr="006A3A54" w:rsidRDefault="00F84378" w:rsidP="00F84378">
      <w:pPr>
        <w:numPr>
          <w:ilvl w:val="0"/>
          <w:numId w:val="1"/>
        </w:numPr>
        <w:suppressAutoHyphens w:val="0"/>
        <w:jc w:val="both"/>
        <w:rPr>
          <w:rFonts w:ascii="Arial" w:hAnsi="Arial" w:cs="Arial"/>
          <w:bCs/>
          <w:lang w:eastAsia="hu-HU"/>
        </w:rPr>
      </w:pPr>
      <w:r w:rsidRPr="006A3A54">
        <w:rPr>
          <w:rFonts w:ascii="Arial" w:hAnsi="Arial" w:cs="Arial"/>
          <w:bCs/>
          <w:lang w:eastAsia="hu-HU"/>
        </w:rPr>
        <w:lastRenderedPageBreak/>
        <w:t>A Bizottság felhívja a támogatott szervezet figyelmét a pénzeszköz-átadási megállapodás 12. és 13. pontjában megfogalmazottak maradéktalan betartására.</w:t>
      </w:r>
    </w:p>
    <w:p w14:paraId="334B5CE1" w14:textId="77777777" w:rsidR="00F84378" w:rsidRPr="006A3A54" w:rsidRDefault="00F84378" w:rsidP="00F84378">
      <w:pPr>
        <w:numPr>
          <w:ilvl w:val="0"/>
          <w:numId w:val="1"/>
        </w:numPr>
        <w:suppressAutoHyphens w:val="0"/>
        <w:jc w:val="both"/>
        <w:rPr>
          <w:rFonts w:ascii="Arial" w:hAnsi="Arial" w:cs="Arial"/>
          <w:bCs/>
          <w:lang w:eastAsia="hu-HU"/>
        </w:rPr>
      </w:pPr>
      <w:r w:rsidRPr="006A3A54">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6A3A54">
        <w:rPr>
          <w:rFonts w:ascii="Arial" w:hAnsi="Arial" w:cs="Arial"/>
          <w:bCs/>
          <w:lang w:eastAsia="hu-HU"/>
        </w:rPr>
        <w:t>yekkel, egyéb dokumentációkkal.</w:t>
      </w:r>
    </w:p>
    <w:p w14:paraId="6D36EAD8" w14:textId="77777777" w:rsidR="00F84378" w:rsidRPr="006A3A54" w:rsidRDefault="00F84378" w:rsidP="00F84378">
      <w:pPr>
        <w:suppressAutoHyphens w:val="0"/>
        <w:jc w:val="both"/>
        <w:rPr>
          <w:rFonts w:ascii="Arial" w:hAnsi="Arial" w:cs="Arial"/>
          <w:bCs/>
          <w:lang w:eastAsia="hu-HU"/>
        </w:rPr>
      </w:pPr>
    </w:p>
    <w:p w14:paraId="6EDC48C4" w14:textId="77777777" w:rsidR="00F84378" w:rsidRPr="006A3A54" w:rsidRDefault="00F84378" w:rsidP="00F84378">
      <w:pPr>
        <w:suppressAutoHyphens w:val="0"/>
        <w:ind w:left="1410" w:hanging="1410"/>
        <w:jc w:val="both"/>
        <w:rPr>
          <w:rFonts w:ascii="Arial" w:hAnsi="Arial" w:cs="Arial"/>
          <w:lang w:eastAsia="hu-HU"/>
        </w:rPr>
      </w:pPr>
      <w:r w:rsidRPr="006A3A54">
        <w:rPr>
          <w:rFonts w:ascii="Arial" w:hAnsi="Arial" w:cs="Arial"/>
          <w:b/>
          <w:u w:val="single"/>
          <w:lang w:eastAsia="hu-HU"/>
        </w:rPr>
        <w:t>Felelős</w:t>
      </w:r>
      <w:r w:rsidRPr="006A3A54">
        <w:rPr>
          <w:rFonts w:ascii="Arial" w:hAnsi="Arial" w:cs="Arial"/>
          <w:lang w:eastAsia="hu-HU"/>
        </w:rPr>
        <w:t>:</w:t>
      </w:r>
      <w:r w:rsidRPr="006A3A54">
        <w:rPr>
          <w:rFonts w:ascii="Arial" w:hAnsi="Arial" w:cs="Arial"/>
          <w:lang w:eastAsia="hu-HU"/>
        </w:rPr>
        <w:tab/>
        <w:t>Dr. Puskás Tivadar, polgármester</w:t>
      </w:r>
    </w:p>
    <w:p w14:paraId="13E0816A" w14:textId="77777777" w:rsidR="00F84378" w:rsidRPr="006A3A54" w:rsidRDefault="00F84378" w:rsidP="00F84378">
      <w:pPr>
        <w:suppressAutoHyphens w:val="0"/>
        <w:ind w:left="1410"/>
        <w:jc w:val="both"/>
        <w:rPr>
          <w:rFonts w:ascii="Arial" w:hAnsi="Arial" w:cs="Arial"/>
          <w:lang w:eastAsia="hu-HU"/>
        </w:rPr>
      </w:pPr>
      <w:r w:rsidRPr="006A3A54">
        <w:rPr>
          <w:rFonts w:ascii="Arial" w:hAnsi="Arial" w:cs="Arial"/>
          <w:lang w:eastAsia="hu-HU"/>
        </w:rPr>
        <w:t>Dr. Takátsné Dr. Tenki Mária, a Jogi és Társadalmi Kapcsolatok Bizottsága elnöke</w:t>
      </w:r>
    </w:p>
    <w:p w14:paraId="26D17CE0" w14:textId="77777777" w:rsidR="00F84378" w:rsidRPr="006A3A54" w:rsidRDefault="00F84378" w:rsidP="00F84378">
      <w:pPr>
        <w:suppressAutoHyphens w:val="0"/>
        <w:jc w:val="both"/>
        <w:rPr>
          <w:rFonts w:ascii="Arial" w:hAnsi="Arial" w:cs="Arial"/>
          <w:lang w:eastAsia="hu-HU"/>
        </w:rPr>
      </w:pPr>
      <w:r w:rsidRPr="006A3A54">
        <w:rPr>
          <w:rFonts w:ascii="Arial" w:hAnsi="Arial" w:cs="Arial"/>
          <w:lang w:eastAsia="hu-HU"/>
        </w:rPr>
        <w:tab/>
      </w:r>
      <w:r w:rsidRPr="006A3A54">
        <w:rPr>
          <w:rFonts w:ascii="Arial" w:hAnsi="Arial" w:cs="Arial"/>
          <w:lang w:eastAsia="hu-HU"/>
        </w:rPr>
        <w:tab/>
        <w:t>Dr. Károlyi Ákos jegyző</w:t>
      </w:r>
    </w:p>
    <w:p w14:paraId="4DB06E26" w14:textId="77777777" w:rsidR="00F84378" w:rsidRPr="006A3A54" w:rsidRDefault="00F84378" w:rsidP="00F84378">
      <w:pPr>
        <w:suppressAutoHyphens w:val="0"/>
        <w:jc w:val="both"/>
        <w:rPr>
          <w:rFonts w:ascii="Arial" w:hAnsi="Arial" w:cs="Arial"/>
          <w:lang w:eastAsia="hu-HU"/>
        </w:rPr>
      </w:pPr>
      <w:r w:rsidRPr="006A3A54">
        <w:rPr>
          <w:rFonts w:ascii="Arial" w:hAnsi="Arial" w:cs="Arial"/>
          <w:lang w:eastAsia="hu-HU"/>
        </w:rPr>
        <w:tab/>
      </w:r>
      <w:r w:rsidRPr="006A3A54">
        <w:rPr>
          <w:rFonts w:ascii="Arial" w:hAnsi="Arial" w:cs="Arial"/>
          <w:lang w:eastAsia="hu-HU"/>
        </w:rPr>
        <w:tab/>
        <w:t>(</w:t>
      </w:r>
      <w:r w:rsidRPr="006A3A54">
        <w:rPr>
          <w:rFonts w:ascii="Arial" w:hAnsi="Arial" w:cs="Arial"/>
          <w:u w:val="single"/>
          <w:lang w:eastAsia="hu-HU"/>
        </w:rPr>
        <w:t>A végrehajtásért</w:t>
      </w:r>
      <w:r w:rsidRPr="006A3A54">
        <w:rPr>
          <w:rFonts w:ascii="Arial" w:hAnsi="Arial" w:cs="Arial"/>
          <w:lang w:eastAsia="hu-HU"/>
        </w:rPr>
        <w:t>:</w:t>
      </w:r>
    </w:p>
    <w:p w14:paraId="047E7A4E" w14:textId="77777777" w:rsidR="00F84378" w:rsidRPr="006A3A54" w:rsidRDefault="00F84378" w:rsidP="00F84378">
      <w:pPr>
        <w:suppressAutoHyphens w:val="0"/>
        <w:ind w:left="2124" w:firstLine="6"/>
        <w:jc w:val="both"/>
        <w:rPr>
          <w:rFonts w:ascii="Arial" w:hAnsi="Arial" w:cs="Arial"/>
          <w:lang w:eastAsia="hu-HU"/>
        </w:rPr>
      </w:pPr>
      <w:r w:rsidRPr="006A3A54">
        <w:rPr>
          <w:rFonts w:ascii="Arial" w:hAnsi="Arial" w:cs="Arial"/>
          <w:lang w:eastAsia="hu-HU"/>
        </w:rPr>
        <w:t>Dr. Bencsics Enikő, az Egészségügyi és Közszolgálati Osztály vezetője</w:t>
      </w:r>
    </w:p>
    <w:p w14:paraId="0326B54B" w14:textId="77777777" w:rsidR="009977AC" w:rsidRPr="006A3A54" w:rsidRDefault="00F84378" w:rsidP="009977AC">
      <w:pPr>
        <w:suppressAutoHyphens w:val="0"/>
        <w:ind w:left="2124" w:firstLine="6"/>
        <w:jc w:val="both"/>
        <w:rPr>
          <w:rFonts w:ascii="Arial" w:hAnsi="Arial" w:cs="Arial"/>
          <w:lang w:eastAsia="hu-HU"/>
        </w:rPr>
      </w:pPr>
      <w:r w:rsidRPr="006A3A54">
        <w:rPr>
          <w:rFonts w:ascii="Arial" w:hAnsi="Arial" w:cs="Arial"/>
          <w:lang w:eastAsia="hu-HU"/>
        </w:rPr>
        <w:t>Stéger Gábor, a Közgaz</w:t>
      </w:r>
      <w:r w:rsidR="009977AC" w:rsidRPr="006A3A54">
        <w:rPr>
          <w:rFonts w:ascii="Arial" w:hAnsi="Arial" w:cs="Arial"/>
          <w:lang w:eastAsia="hu-HU"/>
        </w:rPr>
        <w:t>dasági és Adó Osztály vezetője)</w:t>
      </w:r>
    </w:p>
    <w:p w14:paraId="7F059F23" w14:textId="77777777" w:rsidR="009977AC" w:rsidRPr="006A3A54" w:rsidRDefault="009977AC" w:rsidP="009977AC">
      <w:pPr>
        <w:suppressAutoHyphens w:val="0"/>
        <w:jc w:val="both"/>
        <w:rPr>
          <w:rFonts w:ascii="Arial" w:hAnsi="Arial" w:cs="Arial"/>
          <w:lang w:eastAsia="hu-HU"/>
        </w:rPr>
      </w:pPr>
    </w:p>
    <w:p w14:paraId="15B6F7F5" w14:textId="77777777" w:rsidR="00F84378" w:rsidRPr="006A3A54" w:rsidRDefault="00F84378" w:rsidP="00F84378">
      <w:pPr>
        <w:suppressAutoHyphens w:val="0"/>
        <w:jc w:val="both"/>
        <w:rPr>
          <w:rFonts w:ascii="Arial" w:hAnsi="Arial" w:cs="Arial"/>
          <w:lang w:eastAsia="hu-HU"/>
        </w:rPr>
      </w:pPr>
      <w:r w:rsidRPr="006A3A54">
        <w:rPr>
          <w:rFonts w:ascii="Arial" w:hAnsi="Arial" w:cs="Arial"/>
          <w:b/>
          <w:u w:val="single"/>
          <w:lang w:eastAsia="hu-HU"/>
        </w:rPr>
        <w:t>Határidő</w:t>
      </w:r>
      <w:r w:rsidR="009977AC" w:rsidRPr="006A3A54">
        <w:rPr>
          <w:rFonts w:ascii="Arial" w:hAnsi="Arial" w:cs="Arial"/>
          <w:lang w:eastAsia="hu-HU"/>
        </w:rPr>
        <w:t>:</w:t>
      </w:r>
      <w:r w:rsidR="009977AC" w:rsidRPr="006A3A54">
        <w:rPr>
          <w:rFonts w:ascii="Arial" w:hAnsi="Arial" w:cs="Arial"/>
          <w:lang w:eastAsia="hu-HU"/>
        </w:rPr>
        <w:tab/>
        <w:t>azonnal</w:t>
      </w:r>
    </w:p>
    <w:p w14:paraId="27532E53" w14:textId="77777777" w:rsidR="00F84378" w:rsidRPr="006A3A54" w:rsidRDefault="00F84378" w:rsidP="00F84378">
      <w:pPr>
        <w:suppressAutoHyphens w:val="0"/>
        <w:jc w:val="center"/>
        <w:rPr>
          <w:rFonts w:ascii="Arial" w:hAnsi="Arial" w:cs="Arial"/>
          <w:b/>
          <w:lang w:eastAsia="hu-HU"/>
        </w:rPr>
      </w:pPr>
    </w:p>
    <w:p w14:paraId="3D24E218" w14:textId="77777777" w:rsidR="00F84378" w:rsidRPr="006A3A54" w:rsidRDefault="00F84378" w:rsidP="00F84378">
      <w:pPr>
        <w:suppressAutoHyphens w:val="0"/>
        <w:jc w:val="center"/>
        <w:rPr>
          <w:rFonts w:ascii="Arial" w:hAnsi="Arial" w:cs="Arial"/>
          <w:b/>
          <w:lang w:eastAsia="hu-HU"/>
        </w:rPr>
      </w:pPr>
    </w:p>
    <w:p w14:paraId="4B02988C" w14:textId="77777777" w:rsidR="009977AC" w:rsidRPr="006A3A54" w:rsidRDefault="009977AC" w:rsidP="009977AC">
      <w:pPr>
        <w:jc w:val="center"/>
        <w:rPr>
          <w:rFonts w:ascii="Arial" w:hAnsi="Arial" w:cs="Arial"/>
          <w:b/>
          <w:u w:val="single"/>
        </w:rPr>
      </w:pPr>
      <w:r w:rsidRPr="006A3A54">
        <w:rPr>
          <w:rFonts w:ascii="Arial" w:hAnsi="Arial" w:cs="Arial"/>
          <w:b/>
          <w:u w:val="single"/>
        </w:rPr>
        <w:t>254/2016. (VIII.2.) JTKB számú határozat</w:t>
      </w:r>
    </w:p>
    <w:p w14:paraId="3DA306EE" w14:textId="77777777" w:rsidR="009977AC" w:rsidRPr="006A3A54" w:rsidRDefault="009977AC" w:rsidP="009977AC">
      <w:pPr>
        <w:suppressAutoHyphens w:val="0"/>
        <w:jc w:val="both"/>
        <w:rPr>
          <w:rFonts w:ascii="Arial" w:hAnsi="Arial" w:cs="Arial"/>
          <w:lang w:eastAsia="hu-HU"/>
        </w:rPr>
      </w:pPr>
    </w:p>
    <w:p w14:paraId="324DAAA9" w14:textId="77777777" w:rsidR="00F84378" w:rsidRPr="005F19EC" w:rsidRDefault="00F84378" w:rsidP="00F84378">
      <w:pPr>
        <w:numPr>
          <w:ilvl w:val="0"/>
          <w:numId w:val="3"/>
        </w:numPr>
        <w:suppressAutoHyphens w:val="0"/>
        <w:jc w:val="both"/>
        <w:rPr>
          <w:rFonts w:ascii="Arial" w:hAnsi="Arial" w:cs="Arial"/>
          <w:bCs/>
          <w:lang w:eastAsia="hu-HU"/>
        </w:rPr>
      </w:pPr>
      <w:r w:rsidRPr="005F19EC">
        <w:rPr>
          <w:rFonts w:ascii="Arial" w:hAnsi="Arial" w:cs="Arial"/>
          <w:bCs/>
          <w:lang w:eastAsia="hu-HU"/>
        </w:rPr>
        <w:t xml:space="preserve">A Bizottság a </w:t>
      </w:r>
      <w:r w:rsidRPr="005F19EC">
        <w:rPr>
          <w:rFonts w:ascii="Arial" w:hAnsi="Arial" w:cs="Arial"/>
          <w:lang w:eastAsia="hu-HU"/>
        </w:rPr>
        <w:t xml:space="preserve">Savaria Szimfonikus Zenekar </w:t>
      </w:r>
      <w:r w:rsidRPr="005F19EC">
        <w:rPr>
          <w:rFonts w:ascii="Arial" w:hAnsi="Arial" w:cs="Arial"/>
          <w:bCs/>
          <w:lang w:eastAsia="hu-HU"/>
        </w:rPr>
        <w:t xml:space="preserve">Szent Márton Emlékévhez benyújtott programját, a programok megvalósításához kapcsolódó pénzeszköz-átadási megállapodást és annak mellékleteit az előterjesztés 2. számú melléklete </w:t>
      </w:r>
      <w:r w:rsidR="002D4D1A" w:rsidRPr="005F19EC">
        <w:rPr>
          <w:rFonts w:ascii="Arial" w:hAnsi="Arial" w:cs="Arial"/>
          <w:bCs/>
          <w:lang w:eastAsia="hu-HU"/>
        </w:rPr>
        <w:t>szerinti tartalommal jóváhagyja azza</w:t>
      </w:r>
      <w:r w:rsidR="00285B5E" w:rsidRPr="005F19EC">
        <w:rPr>
          <w:rFonts w:ascii="Arial" w:hAnsi="Arial" w:cs="Arial"/>
          <w:bCs/>
          <w:lang w:eastAsia="hu-HU"/>
        </w:rPr>
        <w:t>l, hogy a megállapodásból és</w:t>
      </w:r>
      <w:r w:rsidR="002D4D1A" w:rsidRPr="005F19EC">
        <w:rPr>
          <w:rFonts w:ascii="Arial" w:hAnsi="Arial" w:cs="Arial"/>
          <w:bCs/>
          <w:lang w:eastAsia="hu-HU"/>
        </w:rPr>
        <w:t xml:space="preserve"> mellékleteiből kerüljön ki a </w:t>
      </w:r>
      <w:r w:rsidR="00102C3F" w:rsidRPr="005F19EC">
        <w:rPr>
          <w:rFonts w:ascii="Arial" w:hAnsi="Arial" w:cs="Arial"/>
          <w:bCs/>
          <w:lang w:eastAsia="hu-HU"/>
        </w:rPr>
        <w:t>„</w:t>
      </w:r>
      <w:r w:rsidR="002D4D1A" w:rsidRPr="005F19EC">
        <w:rPr>
          <w:rFonts w:ascii="Arial" w:hAnsi="Arial" w:cs="Arial"/>
          <w:bCs/>
          <w:lang w:eastAsia="hu-HU"/>
        </w:rPr>
        <w:t>Nemzetközi Bartók Fesztivál és Szeminárium</w:t>
      </w:r>
      <w:r w:rsidR="00102C3F" w:rsidRPr="005F19EC">
        <w:rPr>
          <w:rFonts w:ascii="Arial" w:hAnsi="Arial" w:cs="Arial"/>
          <w:bCs/>
          <w:lang w:eastAsia="hu-HU"/>
        </w:rPr>
        <w:t>”</w:t>
      </w:r>
      <w:r w:rsidR="002D4D1A" w:rsidRPr="005F19EC">
        <w:rPr>
          <w:rFonts w:ascii="Arial" w:hAnsi="Arial" w:cs="Arial"/>
          <w:bCs/>
          <w:lang w:eastAsia="hu-HU"/>
        </w:rPr>
        <w:t xml:space="preserve"> program és az arra előirányzott 3.500.000,- Ft.</w:t>
      </w:r>
    </w:p>
    <w:p w14:paraId="6898D2D5" w14:textId="77777777" w:rsidR="00F84378" w:rsidRPr="005F19EC" w:rsidRDefault="00F84378" w:rsidP="00F84378">
      <w:pPr>
        <w:numPr>
          <w:ilvl w:val="0"/>
          <w:numId w:val="3"/>
        </w:numPr>
        <w:suppressAutoHyphens w:val="0"/>
        <w:jc w:val="both"/>
        <w:rPr>
          <w:rFonts w:ascii="Arial" w:hAnsi="Arial" w:cs="Arial"/>
          <w:bCs/>
          <w:lang w:eastAsia="hu-HU"/>
        </w:rPr>
      </w:pPr>
      <w:r w:rsidRPr="005F19EC">
        <w:rPr>
          <w:rFonts w:ascii="Arial" w:hAnsi="Arial" w:cs="Arial"/>
          <w:bCs/>
          <w:lang w:eastAsia="hu-HU"/>
        </w:rPr>
        <w:t>A Bizottság jóváhagyja és engedélyezi a pénzeszköz-átadási megállapodáshoz kapcsolódó kifizetési kére</w:t>
      </w:r>
      <w:r w:rsidR="005B2539" w:rsidRPr="005F19EC">
        <w:rPr>
          <w:rFonts w:ascii="Arial" w:hAnsi="Arial" w:cs="Arial"/>
          <w:bCs/>
          <w:lang w:eastAsia="hu-HU"/>
        </w:rPr>
        <w:t>lemben szereplő, mindösszesen 20.0</w:t>
      </w:r>
      <w:r w:rsidRPr="005F19EC">
        <w:rPr>
          <w:rFonts w:ascii="Arial" w:hAnsi="Arial" w:cs="Arial"/>
          <w:bCs/>
          <w:lang w:eastAsia="hu-HU"/>
        </w:rPr>
        <w:t>00.000,- Ft támogatási összeg kifizetés</w:t>
      </w:r>
      <w:r w:rsidR="005B2539" w:rsidRPr="005F19EC">
        <w:rPr>
          <w:rFonts w:ascii="Arial" w:hAnsi="Arial" w:cs="Arial"/>
          <w:bCs/>
          <w:lang w:eastAsia="hu-HU"/>
        </w:rPr>
        <w:t xml:space="preserve">ét az </w:t>
      </w:r>
      <w:r w:rsidR="00102C3F" w:rsidRPr="005F19EC">
        <w:rPr>
          <w:rFonts w:ascii="Arial" w:hAnsi="Arial" w:cs="Arial"/>
          <w:bCs/>
          <w:lang w:eastAsia="hu-HU"/>
        </w:rPr>
        <w:t>„</w:t>
      </w:r>
      <w:r w:rsidR="005B2539" w:rsidRPr="005F19EC">
        <w:rPr>
          <w:rFonts w:ascii="Arial" w:hAnsi="Arial" w:cs="Arial"/>
          <w:bCs/>
          <w:lang w:eastAsia="hu-HU"/>
        </w:rPr>
        <w:t>Iseumi Nyári Játékok</w:t>
      </w:r>
      <w:r w:rsidR="00102C3F" w:rsidRPr="005F19EC">
        <w:rPr>
          <w:rFonts w:ascii="Arial" w:hAnsi="Arial" w:cs="Arial"/>
          <w:bCs/>
          <w:lang w:eastAsia="hu-HU"/>
        </w:rPr>
        <w:t>”</w:t>
      </w:r>
      <w:r w:rsidRPr="005F19EC">
        <w:rPr>
          <w:rFonts w:ascii="Arial" w:hAnsi="Arial" w:cs="Arial"/>
          <w:bCs/>
          <w:lang w:eastAsia="hu-HU"/>
        </w:rPr>
        <w:t xml:space="preserve"> megvalósítására.</w:t>
      </w:r>
    </w:p>
    <w:p w14:paraId="49DD337C" w14:textId="77777777" w:rsidR="00F84378" w:rsidRPr="005F19EC" w:rsidRDefault="00F84378" w:rsidP="00F84378">
      <w:pPr>
        <w:numPr>
          <w:ilvl w:val="0"/>
          <w:numId w:val="3"/>
        </w:numPr>
        <w:suppressAutoHyphens w:val="0"/>
        <w:jc w:val="both"/>
        <w:rPr>
          <w:rFonts w:ascii="Arial" w:hAnsi="Arial" w:cs="Arial"/>
          <w:bCs/>
          <w:lang w:eastAsia="hu-HU"/>
        </w:rPr>
      </w:pPr>
      <w:r w:rsidRPr="005F19EC">
        <w:rPr>
          <w:rFonts w:ascii="Arial" w:hAnsi="Arial" w:cs="Arial"/>
          <w:bCs/>
          <w:lang w:eastAsia="hu-HU"/>
        </w:rPr>
        <w:t>A Bizottság felkéri a polgármestert, hogy a pénzeszköz-átadási megállapodásban biztosított támogatás kifizeté</w:t>
      </w:r>
      <w:r w:rsidR="005B2539" w:rsidRPr="005F19EC">
        <w:rPr>
          <w:rFonts w:ascii="Arial" w:hAnsi="Arial" w:cs="Arial"/>
          <w:bCs/>
          <w:lang w:eastAsia="hu-HU"/>
        </w:rPr>
        <w:t>si kérelemben szereplő határidő</w:t>
      </w:r>
      <w:r w:rsidRPr="005F19EC">
        <w:rPr>
          <w:rFonts w:ascii="Arial" w:hAnsi="Arial" w:cs="Arial"/>
          <w:bCs/>
          <w:lang w:eastAsia="hu-HU"/>
        </w:rPr>
        <w:t xml:space="preserve">ben történő kifizetéséről gondoskodjon.  </w:t>
      </w:r>
    </w:p>
    <w:p w14:paraId="460CEA6C" w14:textId="77777777" w:rsidR="00F84378" w:rsidRPr="005F19EC" w:rsidRDefault="00F84378" w:rsidP="00F84378">
      <w:pPr>
        <w:numPr>
          <w:ilvl w:val="0"/>
          <w:numId w:val="3"/>
        </w:numPr>
        <w:suppressAutoHyphens w:val="0"/>
        <w:jc w:val="both"/>
        <w:rPr>
          <w:rFonts w:ascii="Arial" w:hAnsi="Arial" w:cs="Arial"/>
          <w:bCs/>
          <w:lang w:eastAsia="hu-HU"/>
        </w:rPr>
      </w:pPr>
      <w:r w:rsidRPr="005F19EC">
        <w:rPr>
          <w:rFonts w:ascii="Arial" w:hAnsi="Arial" w:cs="Arial"/>
          <w:bCs/>
          <w:lang w:eastAsia="hu-HU"/>
        </w:rPr>
        <w:t>A Bizottság felhívja a támogatott szervezet figyelmét a pénzeszköz-átadási megállapodás 12. és 13. pontjában megfogalmazottak maradéktalan betartására.</w:t>
      </w:r>
    </w:p>
    <w:p w14:paraId="788A0AEC" w14:textId="77777777" w:rsidR="00F84378" w:rsidRPr="005F19EC" w:rsidRDefault="00F84378" w:rsidP="00F84378">
      <w:pPr>
        <w:numPr>
          <w:ilvl w:val="0"/>
          <w:numId w:val="3"/>
        </w:numPr>
        <w:suppressAutoHyphens w:val="0"/>
        <w:jc w:val="both"/>
        <w:rPr>
          <w:rFonts w:ascii="Arial" w:hAnsi="Arial" w:cs="Arial"/>
          <w:bCs/>
          <w:lang w:eastAsia="hu-HU"/>
        </w:rPr>
      </w:pPr>
      <w:r w:rsidRPr="005F19EC">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6A3A54" w:rsidRPr="005F19EC">
        <w:rPr>
          <w:rFonts w:ascii="Arial" w:hAnsi="Arial" w:cs="Arial"/>
          <w:bCs/>
          <w:lang w:eastAsia="hu-HU"/>
        </w:rPr>
        <w:t>yekkel, egyéb dokumentációkkal.</w:t>
      </w:r>
    </w:p>
    <w:p w14:paraId="62D1E9D5" w14:textId="77777777" w:rsidR="005B2539" w:rsidRPr="005F19EC" w:rsidRDefault="005B2539" w:rsidP="00F84378">
      <w:pPr>
        <w:numPr>
          <w:ilvl w:val="0"/>
          <w:numId w:val="3"/>
        </w:numPr>
        <w:suppressAutoHyphens w:val="0"/>
        <w:jc w:val="both"/>
        <w:rPr>
          <w:rFonts w:ascii="Arial" w:hAnsi="Arial" w:cs="Arial"/>
          <w:bCs/>
          <w:lang w:eastAsia="hu-HU"/>
        </w:rPr>
      </w:pPr>
      <w:r w:rsidRPr="005F19EC">
        <w:rPr>
          <w:rFonts w:ascii="Arial" w:hAnsi="Arial" w:cs="Arial"/>
          <w:bCs/>
          <w:lang w:eastAsia="hu-HU"/>
        </w:rPr>
        <w:t xml:space="preserve">A Bizottság felkéri </w:t>
      </w:r>
      <w:r w:rsidR="00E10652" w:rsidRPr="005F19EC">
        <w:rPr>
          <w:rFonts w:ascii="Arial" w:hAnsi="Arial" w:cs="Arial"/>
          <w:bCs/>
        </w:rPr>
        <w:t>a pénzeszköz-átadási megállapodás szerinti kifizetési kérel</w:t>
      </w:r>
      <w:r w:rsidR="008450BB" w:rsidRPr="005F19EC">
        <w:rPr>
          <w:rFonts w:ascii="Arial" w:hAnsi="Arial" w:cs="Arial"/>
          <w:bCs/>
        </w:rPr>
        <w:t>mek és elszámolások elbírálásának előkészítésére</w:t>
      </w:r>
      <w:r w:rsidR="00E10652" w:rsidRPr="005F19EC">
        <w:rPr>
          <w:rFonts w:ascii="Arial" w:hAnsi="Arial" w:cs="Arial"/>
          <w:bCs/>
        </w:rPr>
        <w:t xml:space="preserve"> létrehozott munkacsoportot, hogy vizsgálja felül a </w:t>
      </w:r>
      <w:r w:rsidR="00102C3F" w:rsidRPr="005F19EC">
        <w:rPr>
          <w:rFonts w:ascii="Arial" w:hAnsi="Arial" w:cs="Arial"/>
          <w:bCs/>
        </w:rPr>
        <w:t>„</w:t>
      </w:r>
      <w:r w:rsidR="00E10652" w:rsidRPr="005F19EC">
        <w:rPr>
          <w:rFonts w:ascii="Arial" w:hAnsi="Arial" w:cs="Arial"/>
          <w:bCs/>
        </w:rPr>
        <w:t>Nemzetközi Bartók Fesztivál és Szeminárium</w:t>
      </w:r>
      <w:r w:rsidR="00102C3F" w:rsidRPr="005F19EC">
        <w:rPr>
          <w:rFonts w:ascii="Arial" w:hAnsi="Arial" w:cs="Arial"/>
          <w:bCs/>
        </w:rPr>
        <w:t>”</w:t>
      </w:r>
      <w:r w:rsidR="00E10652" w:rsidRPr="005F19EC">
        <w:rPr>
          <w:rFonts w:ascii="Arial" w:hAnsi="Arial" w:cs="Arial"/>
          <w:bCs/>
        </w:rPr>
        <w:t xml:space="preserve"> program 3.500.000,- Ft összegű költségét az 5.000.000,- Ft költségvetési támogatás tükrében, és adjon tájékoztatást a Bizottság szeptemberi ülésére.</w:t>
      </w:r>
    </w:p>
    <w:p w14:paraId="2A047203" w14:textId="77777777" w:rsidR="00F84378" w:rsidRPr="006C09E6" w:rsidRDefault="00F84378" w:rsidP="00F84378">
      <w:pPr>
        <w:suppressAutoHyphens w:val="0"/>
        <w:jc w:val="both"/>
        <w:rPr>
          <w:rFonts w:ascii="Arial" w:hAnsi="Arial" w:cs="Arial"/>
          <w:bCs/>
          <w:lang w:eastAsia="hu-HU"/>
        </w:rPr>
      </w:pPr>
    </w:p>
    <w:p w14:paraId="0796AA92"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3A1A4F79"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1E67A3C9"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09030CCC"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550E991E"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2C14F7C8"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lastRenderedPageBreak/>
        <w:t xml:space="preserve">Stéger Gábor, a Közgazdasági és Adó Osztály vezetője) </w:t>
      </w:r>
    </w:p>
    <w:p w14:paraId="3B726C01" w14:textId="77777777" w:rsidR="00F84378" w:rsidRPr="006C09E6" w:rsidRDefault="00F84378" w:rsidP="009977AC">
      <w:pPr>
        <w:suppressAutoHyphens w:val="0"/>
        <w:jc w:val="both"/>
        <w:rPr>
          <w:rFonts w:ascii="Arial" w:hAnsi="Arial" w:cs="Arial"/>
          <w:lang w:eastAsia="hu-HU"/>
        </w:rPr>
      </w:pPr>
    </w:p>
    <w:p w14:paraId="2FA62C9E" w14:textId="77777777" w:rsidR="00E10652" w:rsidRPr="006C09E6" w:rsidRDefault="00F84378" w:rsidP="00E10652">
      <w:pPr>
        <w:suppressAutoHyphens w:val="0"/>
        <w:jc w:val="both"/>
        <w:rPr>
          <w:rFonts w:ascii="Arial" w:hAnsi="Arial" w:cs="Arial"/>
          <w:lang w:eastAsia="hu-HU"/>
        </w:rPr>
      </w:pPr>
      <w:r w:rsidRPr="006C09E6">
        <w:rPr>
          <w:rFonts w:ascii="Arial" w:hAnsi="Arial" w:cs="Arial"/>
          <w:b/>
          <w:u w:val="single"/>
          <w:lang w:eastAsia="hu-HU"/>
        </w:rPr>
        <w:t>Határidő</w:t>
      </w:r>
      <w:r w:rsidR="00E10652" w:rsidRPr="006C09E6">
        <w:rPr>
          <w:rFonts w:ascii="Arial" w:hAnsi="Arial" w:cs="Arial"/>
          <w:lang w:eastAsia="hu-HU"/>
        </w:rPr>
        <w:t>:</w:t>
      </w:r>
      <w:r w:rsidR="00E10652" w:rsidRPr="006C09E6">
        <w:rPr>
          <w:rFonts w:ascii="Arial" w:hAnsi="Arial" w:cs="Arial"/>
          <w:lang w:eastAsia="hu-HU"/>
        </w:rPr>
        <w:tab/>
        <w:t>1-5. pont vonatkozásában: azonnal</w:t>
      </w:r>
    </w:p>
    <w:p w14:paraId="150A8377" w14:textId="77777777" w:rsidR="00E10652" w:rsidRPr="005F19EC" w:rsidRDefault="00E10652" w:rsidP="00E10652">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r>
      <w:r w:rsidRPr="005F19EC">
        <w:rPr>
          <w:rFonts w:ascii="Arial" w:hAnsi="Arial" w:cs="Arial"/>
          <w:lang w:eastAsia="hu-HU"/>
        </w:rPr>
        <w:t>6. pont vonatkozásában: a Bizottság szeptemberi ülése</w:t>
      </w:r>
    </w:p>
    <w:p w14:paraId="4F622C72" w14:textId="77777777" w:rsidR="00F84378" w:rsidRPr="006C09E6" w:rsidRDefault="00F84378" w:rsidP="00F84378">
      <w:pPr>
        <w:suppressAutoHyphens w:val="0"/>
        <w:jc w:val="center"/>
        <w:rPr>
          <w:rFonts w:ascii="Arial" w:hAnsi="Arial" w:cs="Arial"/>
          <w:b/>
          <w:lang w:eastAsia="hu-HU"/>
        </w:rPr>
      </w:pPr>
    </w:p>
    <w:p w14:paraId="044FDE72" w14:textId="77777777" w:rsidR="001779A3" w:rsidRPr="006C09E6" w:rsidRDefault="001779A3" w:rsidP="00F84378">
      <w:pPr>
        <w:suppressAutoHyphens w:val="0"/>
        <w:jc w:val="center"/>
        <w:rPr>
          <w:rFonts w:ascii="Arial" w:hAnsi="Arial" w:cs="Arial"/>
          <w:b/>
          <w:lang w:eastAsia="hu-HU"/>
        </w:rPr>
      </w:pPr>
    </w:p>
    <w:p w14:paraId="07156467" w14:textId="77777777" w:rsidR="009977AC" w:rsidRPr="006C09E6" w:rsidRDefault="009977AC" w:rsidP="009977AC">
      <w:pPr>
        <w:jc w:val="center"/>
        <w:rPr>
          <w:rFonts w:ascii="Arial" w:hAnsi="Arial" w:cs="Arial"/>
          <w:b/>
          <w:u w:val="single"/>
        </w:rPr>
      </w:pPr>
      <w:r w:rsidRPr="006C09E6">
        <w:rPr>
          <w:rFonts w:ascii="Arial" w:hAnsi="Arial" w:cs="Arial"/>
          <w:b/>
          <w:u w:val="single"/>
        </w:rPr>
        <w:t>255/2016. (VIII.2.) JTKB számú határozat</w:t>
      </w:r>
    </w:p>
    <w:p w14:paraId="5AB9849B" w14:textId="77777777" w:rsidR="00F84378" w:rsidRPr="006C09E6" w:rsidRDefault="00F84378" w:rsidP="00F84378">
      <w:pPr>
        <w:suppressAutoHyphens w:val="0"/>
        <w:jc w:val="both"/>
        <w:rPr>
          <w:rFonts w:ascii="Arial" w:hAnsi="Arial" w:cs="Arial"/>
          <w:bCs/>
          <w:lang w:eastAsia="hu-HU"/>
        </w:rPr>
      </w:pPr>
    </w:p>
    <w:p w14:paraId="1A210933" w14:textId="77777777" w:rsidR="002D4D1A" w:rsidRPr="005F19EC" w:rsidRDefault="00F84378" w:rsidP="002D4D1A">
      <w:pPr>
        <w:numPr>
          <w:ilvl w:val="0"/>
          <w:numId w:val="4"/>
        </w:numPr>
        <w:suppressAutoHyphens w:val="0"/>
        <w:jc w:val="both"/>
        <w:rPr>
          <w:rFonts w:ascii="Arial" w:hAnsi="Arial" w:cs="Arial"/>
          <w:bCs/>
          <w:lang w:eastAsia="hu-HU"/>
        </w:rPr>
      </w:pPr>
      <w:r w:rsidRPr="005F19EC">
        <w:rPr>
          <w:rFonts w:ascii="Arial" w:hAnsi="Arial" w:cs="Arial"/>
          <w:bCs/>
          <w:lang w:eastAsia="hu-HU"/>
        </w:rPr>
        <w:t xml:space="preserve">A Bizottság a </w:t>
      </w:r>
      <w:r w:rsidRPr="005F19EC">
        <w:rPr>
          <w:rFonts w:ascii="Arial" w:hAnsi="Arial" w:cs="Arial"/>
          <w:lang w:eastAsia="hu-HU"/>
        </w:rPr>
        <w:t xml:space="preserve">Szülőföld Kulturális, Sport és Örökségvédelmi Egyesület </w:t>
      </w:r>
      <w:r w:rsidRPr="005F19EC">
        <w:rPr>
          <w:rFonts w:ascii="Arial" w:hAnsi="Arial" w:cs="Arial"/>
          <w:bCs/>
          <w:lang w:eastAsia="hu-HU"/>
        </w:rPr>
        <w:t xml:space="preserve">Szent Márton Emlékévhez benyújtott programját, a programok megvalósításához kapcsolódó pénzeszköz-átadási megállapodást és annak mellékleteit az előterjesztés 3. számú melléklete </w:t>
      </w:r>
      <w:r w:rsidR="002D4D1A" w:rsidRPr="005F19EC">
        <w:rPr>
          <w:rFonts w:ascii="Arial" w:hAnsi="Arial" w:cs="Arial"/>
          <w:bCs/>
          <w:lang w:eastAsia="hu-HU"/>
        </w:rPr>
        <w:t>szerinti tartalommal jóváhagyja azza</w:t>
      </w:r>
      <w:r w:rsidR="00285B5E" w:rsidRPr="005F19EC">
        <w:rPr>
          <w:rFonts w:ascii="Arial" w:hAnsi="Arial" w:cs="Arial"/>
          <w:bCs/>
          <w:lang w:eastAsia="hu-HU"/>
        </w:rPr>
        <w:t>l, hogy a megállapodásból és</w:t>
      </w:r>
      <w:r w:rsidR="002D4D1A" w:rsidRPr="005F19EC">
        <w:rPr>
          <w:rFonts w:ascii="Arial" w:hAnsi="Arial" w:cs="Arial"/>
          <w:bCs/>
          <w:lang w:eastAsia="hu-HU"/>
        </w:rPr>
        <w:t xml:space="preserve"> mellékleteiből kerüljön ki a „Sörfesztivál” program és az arra előirányzott 7.000.000,- Ft.</w:t>
      </w:r>
    </w:p>
    <w:p w14:paraId="006AA9AC" w14:textId="77777777" w:rsidR="00F84378" w:rsidRPr="005F19EC" w:rsidRDefault="00F84378" w:rsidP="00F84378">
      <w:pPr>
        <w:numPr>
          <w:ilvl w:val="0"/>
          <w:numId w:val="4"/>
        </w:numPr>
        <w:suppressAutoHyphens w:val="0"/>
        <w:jc w:val="both"/>
        <w:rPr>
          <w:rFonts w:ascii="Arial" w:hAnsi="Arial" w:cs="Arial"/>
          <w:bCs/>
          <w:lang w:eastAsia="hu-HU"/>
        </w:rPr>
      </w:pPr>
      <w:r w:rsidRPr="005F19EC">
        <w:rPr>
          <w:rFonts w:ascii="Arial" w:hAnsi="Arial" w:cs="Arial"/>
          <w:bCs/>
          <w:lang w:eastAsia="hu-HU"/>
        </w:rPr>
        <w:t xml:space="preserve">A Bizottság jóváhagyja és engedélyezi a pénzeszköz-átadási megállapodáshoz kapcsolódó kifizetési kérelemben szereplő, mindösszesen </w:t>
      </w:r>
      <w:r w:rsidR="002D4D1A" w:rsidRPr="005F19EC">
        <w:rPr>
          <w:rFonts w:ascii="Arial" w:hAnsi="Arial" w:cs="Arial"/>
          <w:bCs/>
          <w:lang w:eastAsia="hu-HU"/>
        </w:rPr>
        <w:t>16</w:t>
      </w:r>
      <w:r w:rsidRPr="005F19EC">
        <w:rPr>
          <w:rFonts w:ascii="Arial" w:hAnsi="Arial" w:cs="Arial"/>
          <w:bCs/>
          <w:lang w:eastAsia="hu-HU"/>
        </w:rPr>
        <w:t>.999.484,- Ft</w:t>
      </w:r>
      <w:r w:rsidR="002D4D1A" w:rsidRPr="005F19EC">
        <w:rPr>
          <w:rFonts w:ascii="Arial" w:hAnsi="Arial" w:cs="Arial"/>
          <w:bCs/>
          <w:lang w:eastAsia="hu-HU"/>
        </w:rPr>
        <w:t xml:space="preserve"> támogatási összeg kifizetését a „Szent Márton fogathajtó verseny”, </w:t>
      </w:r>
      <w:r w:rsidR="00F12284" w:rsidRPr="005F19EC">
        <w:rPr>
          <w:rFonts w:ascii="Arial" w:hAnsi="Arial" w:cs="Arial"/>
          <w:bCs/>
          <w:lang w:eastAsia="hu-HU"/>
        </w:rPr>
        <w:t xml:space="preserve">a </w:t>
      </w:r>
      <w:r w:rsidR="002D4D1A" w:rsidRPr="005F19EC">
        <w:rPr>
          <w:rFonts w:ascii="Arial" w:hAnsi="Arial" w:cs="Arial"/>
          <w:bCs/>
          <w:lang w:eastAsia="hu-HU"/>
        </w:rPr>
        <w:t xml:space="preserve">„Társasjátékok, puzzle kirakók”, </w:t>
      </w:r>
      <w:r w:rsidR="00F12284" w:rsidRPr="005F19EC">
        <w:rPr>
          <w:rFonts w:ascii="Arial" w:hAnsi="Arial" w:cs="Arial"/>
          <w:bCs/>
          <w:lang w:eastAsia="hu-HU"/>
        </w:rPr>
        <w:t xml:space="preserve">a </w:t>
      </w:r>
      <w:r w:rsidR="002D4D1A" w:rsidRPr="005F19EC">
        <w:rPr>
          <w:rFonts w:ascii="Arial" w:hAnsi="Arial" w:cs="Arial"/>
          <w:bCs/>
          <w:lang w:eastAsia="hu-HU"/>
        </w:rPr>
        <w:t xml:space="preserve">„Pályázatok Szent Mártonhoz köthető gasztronómiai termékek létrehozására” és </w:t>
      </w:r>
      <w:r w:rsidR="00F12284" w:rsidRPr="005F19EC">
        <w:rPr>
          <w:rFonts w:ascii="Arial" w:hAnsi="Arial" w:cs="Arial"/>
          <w:bCs/>
          <w:lang w:eastAsia="hu-HU"/>
        </w:rPr>
        <w:t xml:space="preserve">a </w:t>
      </w:r>
      <w:r w:rsidR="002D4D1A" w:rsidRPr="005F19EC">
        <w:rPr>
          <w:rFonts w:ascii="Arial" w:hAnsi="Arial" w:cs="Arial"/>
          <w:bCs/>
          <w:lang w:eastAsia="hu-HU"/>
        </w:rPr>
        <w:t>„Hangversenysorozat” programok</w:t>
      </w:r>
      <w:r w:rsidRPr="005F19EC">
        <w:rPr>
          <w:rFonts w:ascii="Arial" w:hAnsi="Arial" w:cs="Arial"/>
          <w:bCs/>
          <w:lang w:eastAsia="hu-HU"/>
        </w:rPr>
        <w:t xml:space="preserve"> megvalósítására.</w:t>
      </w:r>
    </w:p>
    <w:p w14:paraId="16FBCB2F" w14:textId="77777777" w:rsidR="00F84378" w:rsidRPr="005F19EC" w:rsidRDefault="00F84378" w:rsidP="00F84378">
      <w:pPr>
        <w:numPr>
          <w:ilvl w:val="0"/>
          <w:numId w:val="4"/>
        </w:numPr>
        <w:suppressAutoHyphens w:val="0"/>
        <w:jc w:val="both"/>
        <w:rPr>
          <w:rFonts w:ascii="Arial" w:hAnsi="Arial" w:cs="Arial"/>
          <w:bCs/>
          <w:lang w:eastAsia="hu-HU"/>
        </w:rPr>
      </w:pPr>
      <w:r w:rsidRPr="005F19EC">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54AE772E" w14:textId="77777777" w:rsidR="00F84378" w:rsidRPr="005F19EC" w:rsidRDefault="00F84378" w:rsidP="00F84378">
      <w:pPr>
        <w:numPr>
          <w:ilvl w:val="0"/>
          <w:numId w:val="4"/>
        </w:numPr>
        <w:suppressAutoHyphens w:val="0"/>
        <w:jc w:val="both"/>
        <w:rPr>
          <w:rFonts w:ascii="Arial" w:hAnsi="Arial" w:cs="Arial"/>
          <w:bCs/>
          <w:lang w:eastAsia="hu-HU"/>
        </w:rPr>
      </w:pPr>
      <w:r w:rsidRPr="005F19EC">
        <w:rPr>
          <w:rFonts w:ascii="Arial" w:hAnsi="Arial" w:cs="Arial"/>
          <w:bCs/>
          <w:lang w:eastAsia="hu-HU"/>
        </w:rPr>
        <w:t>A Bizottság felhívja a támogatott szervezet figyelmét a pénzeszköz-átadási megállapodás 12. és 13. pontjában megfogalmazottak maradéktalan betartására.</w:t>
      </w:r>
    </w:p>
    <w:p w14:paraId="441F1264" w14:textId="77777777" w:rsidR="00F84378" w:rsidRPr="005F19EC" w:rsidRDefault="00F84378" w:rsidP="00F84378">
      <w:pPr>
        <w:numPr>
          <w:ilvl w:val="0"/>
          <w:numId w:val="4"/>
        </w:numPr>
        <w:suppressAutoHyphens w:val="0"/>
        <w:jc w:val="both"/>
        <w:rPr>
          <w:rFonts w:ascii="Arial" w:hAnsi="Arial" w:cs="Arial"/>
          <w:bCs/>
          <w:lang w:eastAsia="hu-HU"/>
        </w:rPr>
      </w:pPr>
      <w:r w:rsidRPr="005F19EC">
        <w:rPr>
          <w:rFonts w:ascii="Arial" w:hAnsi="Arial" w:cs="Arial"/>
          <w:bCs/>
          <w:lang w:eastAsia="hu-HU"/>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77114D0F" w14:textId="77777777" w:rsidR="00F12284" w:rsidRPr="005F19EC" w:rsidRDefault="00F12284" w:rsidP="00F12284">
      <w:pPr>
        <w:numPr>
          <w:ilvl w:val="0"/>
          <w:numId w:val="4"/>
        </w:numPr>
        <w:suppressAutoHyphens w:val="0"/>
        <w:jc w:val="both"/>
        <w:rPr>
          <w:rFonts w:ascii="Arial" w:hAnsi="Arial" w:cs="Arial"/>
          <w:bCs/>
          <w:lang w:eastAsia="hu-HU"/>
        </w:rPr>
      </w:pPr>
      <w:r w:rsidRPr="005F19EC">
        <w:rPr>
          <w:rFonts w:ascii="Arial" w:hAnsi="Arial" w:cs="Arial"/>
          <w:bCs/>
          <w:lang w:eastAsia="hu-HU"/>
        </w:rPr>
        <w:t xml:space="preserve">A Bizottság felkéri </w:t>
      </w:r>
      <w:r w:rsidRPr="005F19EC">
        <w:rPr>
          <w:rFonts w:ascii="Arial" w:hAnsi="Arial" w:cs="Arial"/>
          <w:bCs/>
        </w:rPr>
        <w:t>a pénzeszköz-átadási megállapodás szerinti kifizetési kérel</w:t>
      </w:r>
      <w:r w:rsidR="008450BB" w:rsidRPr="005F19EC">
        <w:rPr>
          <w:rFonts w:ascii="Arial" w:hAnsi="Arial" w:cs="Arial"/>
          <w:bCs/>
        </w:rPr>
        <w:t>mek és elszámolások elbírálásának előkészítésére</w:t>
      </w:r>
      <w:r w:rsidRPr="005F19EC">
        <w:rPr>
          <w:rFonts w:ascii="Arial" w:hAnsi="Arial" w:cs="Arial"/>
          <w:bCs/>
        </w:rPr>
        <w:t xml:space="preserve"> létrehozott munkacsoportot, hogy vizsgálja felül a „Sörfesztivál” program bevételeit, különös tekintettel a belépőjegyekre, továbbá kérjen a programra vonatkozó szakmai és pénzügyi beszámolót a </w:t>
      </w:r>
      <w:r w:rsidRPr="005F19EC">
        <w:rPr>
          <w:rFonts w:ascii="Arial" w:hAnsi="Arial" w:cs="Arial"/>
          <w:lang w:eastAsia="hu-HU"/>
        </w:rPr>
        <w:t>Szülőföld Kulturális, Sport és Örökségvédelmi Egyesülettől</w:t>
      </w:r>
      <w:r w:rsidRPr="005F19EC">
        <w:rPr>
          <w:rFonts w:ascii="Arial" w:hAnsi="Arial" w:cs="Arial"/>
          <w:bCs/>
        </w:rPr>
        <w:t>, és minderről adjon tájékoztatást a Bizottság szeptemberi ülésére.</w:t>
      </w:r>
    </w:p>
    <w:p w14:paraId="6DC62445" w14:textId="77777777" w:rsidR="00F84378" w:rsidRPr="006C09E6" w:rsidRDefault="00F84378" w:rsidP="00F84378">
      <w:pPr>
        <w:suppressAutoHyphens w:val="0"/>
        <w:jc w:val="both"/>
        <w:rPr>
          <w:rFonts w:ascii="Arial" w:hAnsi="Arial" w:cs="Arial"/>
          <w:b/>
          <w:bCs/>
          <w:lang w:eastAsia="hu-HU"/>
        </w:rPr>
      </w:pPr>
    </w:p>
    <w:p w14:paraId="656A5397"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3B15B0AE"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4A27E178"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7701A5C3"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15411CA2"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7DF430D0"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1C01A416" w14:textId="77777777" w:rsidR="00F84378" w:rsidRPr="006C09E6" w:rsidRDefault="00F84378" w:rsidP="009977AC">
      <w:pPr>
        <w:suppressAutoHyphens w:val="0"/>
        <w:jc w:val="both"/>
        <w:rPr>
          <w:rFonts w:ascii="Arial" w:hAnsi="Arial" w:cs="Arial"/>
          <w:lang w:eastAsia="hu-HU"/>
        </w:rPr>
      </w:pPr>
    </w:p>
    <w:p w14:paraId="060091AC" w14:textId="77777777" w:rsidR="00F12284" w:rsidRPr="006C09E6" w:rsidRDefault="00F84378" w:rsidP="00F12284">
      <w:pPr>
        <w:suppressAutoHyphens w:val="0"/>
        <w:jc w:val="both"/>
        <w:rPr>
          <w:rFonts w:ascii="Arial" w:hAnsi="Arial" w:cs="Arial"/>
          <w:lang w:eastAsia="hu-HU"/>
        </w:rPr>
      </w:pPr>
      <w:r w:rsidRPr="006C09E6">
        <w:rPr>
          <w:rFonts w:ascii="Arial" w:hAnsi="Arial" w:cs="Arial"/>
          <w:b/>
          <w:u w:val="single"/>
          <w:lang w:eastAsia="hu-HU"/>
        </w:rPr>
        <w:t>Határidő</w:t>
      </w:r>
      <w:r w:rsidR="00F12284" w:rsidRPr="006C09E6">
        <w:rPr>
          <w:rFonts w:ascii="Arial" w:hAnsi="Arial" w:cs="Arial"/>
          <w:lang w:eastAsia="hu-HU"/>
        </w:rPr>
        <w:t>:</w:t>
      </w:r>
      <w:r w:rsidR="00F12284" w:rsidRPr="006C09E6">
        <w:rPr>
          <w:rFonts w:ascii="Arial" w:hAnsi="Arial" w:cs="Arial"/>
          <w:lang w:eastAsia="hu-HU"/>
        </w:rPr>
        <w:tab/>
        <w:t>1-5. pont vonatkozásában: azonnal</w:t>
      </w:r>
    </w:p>
    <w:p w14:paraId="5EE1375E" w14:textId="77777777" w:rsidR="00F12284" w:rsidRPr="005F19EC" w:rsidRDefault="00F12284" w:rsidP="00F12284">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r>
      <w:r w:rsidRPr="005F19EC">
        <w:rPr>
          <w:rFonts w:ascii="Arial" w:hAnsi="Arial" w:cs="Arial"/>
          <w:lang w:eastAsia="hu-HU"/>
        </w:rPr>
        <w:t>6. pont vonatkozásában: a Bizottság szeptemberi ülése</w:t>
      </w:r>
    </w:p>
    <w:p w14:paraId="011600B9" w14:textId="77777777" w:rsidR="00F84378" w:rsidRPr="005F19EC" w:rsidRDefault="00F84378" w:rsidP="00F84378">
      <w:pPr>
        <w:suppressAutoHyphens w:val="0"/>
        <w:jc w:val="both"/>
        <w:rPr>
          <w:rFonts w:ascii="Arial" w:hAnsi="Arial" w:cs="Arial"/>
          <w:lang w:eastAsia="hu-HU"/>
        </w:rPr>
      </w:pPr>
    </w:p>
    <w:p w14:paraId="44265814" w14:textId="77777777" w:rsidR="00F84378" w:rsidRDefault="00F84378" w:rsidP="009977AC">
      <w:pPr>
        <w:suppressAutoHyphens w:val="0"/>
        <w:rPr>
          <w:rFonts w:ascii="Arial" w:hAnsi="Arial" w:cs="Arial"/>
          <w:b/>
          <w:lang w:eastAsia="hu-HU"/>
        </w:rPr>
      </w:pPr>
    </w:p>
    <w:p w14:paraId="0E0DCAD1" w14:textId="77777777" w:rsidR="00130219" w:rsidRDefault="00130219" w:rsidP="009977AC">
      <w:pPr>
        <w:suppressAutoHyphens w:val="0"/>
        <w:rPr>
          <w:rFonts w:ascii="Arial" w:hAnsi="Arial" w:cs="Arial"/>
          <w:b/>
          <w:lang w:eastAsia="hu-HU"/>
        </w:rPr>
      </w:pPr>
    </w:p>
    <w:p w14:paraId="422A60CF" w14:textId="77777777" w:rsidR="00130219" w:rsidRDefault="00130219" w:rsidP="009977AC">
      <w:pPr>
        <w:suppressAutoHyphens w:val="0"/>
        <w:rPr>
          <w:rFonts w:ascii="Arial" w:hAnsi="Arial" w:cs="Arial"/>
          <w:b/>
          <w:lang w:eastAsia="hu-HU"/>
        </w:rPr>
      </w:pPr>
    </w:p>
    <w:p w14:paraId="6ED0B778" w14:textId="77777777" w:rsidR="005F19EC" w:rsidRDefault="005F19EC" w:rsidP="009977AC">
      <w:pPr>
        <w:suppressAutoHyphens w:val="0"/>
        <w:rPr>
          <w:rFonts w:ascii="Arial" w:hAnsi="Arial" w:cs="Arial"/>
          <w:b/>
          <w:lang w:eastAsia="hu-HU"/>
        </w:rPr>
      </w:pPr>
    </w:p>
    <w:p w14:paraId="581B615E" w14:textId="77777777" w:rsidR="00130219" w:rsidRPr="006C09E6" w:rsidRDefault="00130219" w:rsidP="009977AC">
      <w:pPr>
        <w:suppressAutoHyphens w:val="0"/>
        <w:rPr>
          <w:rFonts w:ascii="Arial" w:hAnsi="Arial" w:cs="Arial"/>
          <w:b/>
          <w:lang w:eastAsia="hu-HU"/>
        </w:rPr>
      </w:pPr>
    </w:p>
    <w:p w14:paraId="2D7326D8" w14:textId="77777777" w:rsidR="009977AC" w:rsidRPr="006C09E6" w:rsidRDefault="009977AC" w:rsidP="009977AC">
      <w:pPr>
        <w:jc w:val="center"/>
        <w:rPr>
          <w:rFonts w:ascii="Arial" w:hAnsi="Arial" w:cs="Arial"/>
          <w:b/>
          <w:u w:val="single"/>
        </w:rPr>
      </w:pPr>
      <w:r w:rsidRPr="006C09E6">
        <w:rPr>
          <w:rFonts w:ascii="Arial" w:hAnsi="Arial" w:cs="Arial"/>
          <w:b/>
          <w:u w:val="single"/>
        </w:rPr>
        <w:t>256/2016. (VIII.2.) JTKB számú határozat</w:t>
      </w:r>
    </w:p>
    <w:p w14:paraId="35A60230" w14:textId="77777777" w:rsidR="009977AC" w:rsidRPr="006C09E6" w:rsidRDefault="009977AC" w:rsidP="009977AC">
      <w:pPr>
        <w:suppressAutoHyphens w:val="0"/>
        <w:jc w:val="both"/>
        <w:rPr>
          <w:rFonts w:ascii="Arial" w:hAnsi="Arial" w:cs="Arial"/>
          <w:bCs/>
          <w:lang w:eastAsia="hu-HU"/>
        </w:rPr>
      </w:pPr>
    </w:p>
    <w:p w14:paraId="3CAEBD7C" w14:textId="77777777" w:rsidR="00F84378" w:rsidRPr="006C09E6" w:rsidRDefault="00F84378" w:rsidP="00F84378">
      <w:pPr>
        <w:numPr>
          <w:ilvl w:val="0"/>
          <w:numId w:val="5"/>
        </w:numPr>
        <w:suppressAutoHyphens w:val="0"/>
        <w:jc w:val="both"/>
        <w:rPr>
          <w:rFonts w:ascii="Arial" w:hAnsi="Arial" w:cs="Arial"/>
          <w:bCs/>
          <w:lang w:eastAsia="hu-HU"/>
        </w:rPr>
      </w:pPr>
      <w:r w:rsidRPr="006C09E6">
        <w:rPr>
          <w:rFonts w:ascii="Arial" w:hAnsi="Arial" w:cs="Arial"/>
          <w:bCs/>
          <w:lang w:eastAsia="hu-HU"/>
        </w:rPr>
        <w:t xml:space="preserve">A Bizottság a </w:t>
      </w:r>
      <w:r w:rsidRPr="006C09E6">
        <w:rPr>
          <w:rFonts w:ascii="Arial" w:hAnsi="Arial" w:cs="Arial"/>
          <w:lang w:eastAsia="hu-HU"/>
        </w:rPr>
        <w:t>Vuelta Kft.</w:t>
      </w:r>
      <w:r w:rsidRPr="006C09E6">
        <w:rPr>
          <w:rFonts w:ascii="Arial" w:hAnsi="Arial" w:cs="Arial"/>
          <w:bCs/>
          <w:lang w:eastAsia="hu-HU"/>
        </w:rPr>
        <w:t xml:space="preserve"> Szent Márton Emlékévhez benyújtott programját, a programok megvalósításához kapcsolódó pénzeszköz-átadási megállapodást és annak mellékleteit az előterjesztés 4. számú melléklete szerinti tartalommal jóváhagyja.</w:t>
      </w:r>
    </w:p>
    <w:p w14:paraId="16A813EB" w14:textId="77777777" w:rsidR="00F84378" w:rsidRPr="006C09E6" w:rsidRDefault="00F84378" w:rsidP="00F84378">
      <w:pPr>
        <w:numPr>
          <w:ilvl w:val="0"/>
          <w:numId w:val="5"/>
        </w:numPr>
        <w:suppressAutoHyphens w:val="0"/>
        <w:jc w:val="both"/>
        <w:rPr>
          <w:rFonts w:ascii="Arial" w:hAnsi="Arial" w:cs="Arial"/>
          <w:bCs/>
          <w:lang w:eastAsia="hu-HU"/>
        </w:rPr>
      </w:pPr>
      <w:r w:rsidRPr="006C09E6">
        <w:rPr>
          <w:rFonts w:ascii="Arial" w:hAnsi="Arial" w:cs="Arial"/>
          <w:bCs/>
          <w:lang w:eastAsia="hu-HU"/>
        </w:rPr>
        <w:t xml:space="preserve">A Bizottság jóváhagyja és engedélyezi a pénzeszköz-átadási megállapodáshoz kapcsolódó kifizetési kérelemben szereplő, mindösszesen </w:t>
      </w:r>
      <w:r w:rsidRPr="006C09E6">
        <w:rPr>
          <w:rFonts w:ascii="Arial" w:hAnsi="Arial" w:cs="Arial"/>
          <w:lang w:eastAsia="hu-HU"/>
        </w:rPr>
        <w:t>1.000.000,- Ft</w:t>
      </w:r>
      <w:r w:rsidRPr="006C09E6">
        <w:rPr>
          <w:rFonts w:ascii="Arial" w:hAnsi="Arial" w:cs="Arial"/>
          <w:bCs/>
          <w:lang w:eastAsia="hu-HU"/>
        </w:rPr>
        <w:t xml:space="preserve"> támogatási összeg kifizetését az 1. pont szerinti programok megvalósítására.</w:t>
      </w:r>
    </w:p>
    <w:p w14:paraId="4910D7FE" w14:textId="77777777" w:rsidR="00F84378" w:rsidRPr="006C09E6" w:rsidRDefault="00F84378" w:rsidP="00F84378">
      <w:pPr>
        <w:numPr>
          <w:ilvl w:val="0"/>
          <w:numId w:val="5"/>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263AF8E7" w14:textId="77777777" w:rsidR="00F84378" w:rsidRPr="006C09E6" w:rsidRDefault="00F84378" w:rsidP="00F84378">
      <w:pPr>
        <w:numPr>
          <w:ilvl w:val="0"/>
          <w:numId w:val="5"/>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3F6B704A" w14:textId="77777777" w:rsidR="00F84378" w:rsidRPr="006C09E6" w:rsidRDefault="00F84378" w:rsidP="00F84378">
      <w:pPr>
        <w:numPr>
          <w:ilvl w:val="0"/>
          <w:numId w:val="5"/>
        </w:numPr>
        <w:suppressAutoHyphens w:val="0"/>
        <w:jc w:val="both"/>
        <w:rPr>
          <w:rFonts w:ascii="Arial" w:hAnsi="Arial" w:cs="Arial"/>
          <w:bCs/>
          <w:lang w:eastAsia="hu-HU"/>
        </w:rPr>
      </w:pPr>
      <w:r w:rsidRPr="006C09E6">
        <w:rPr>
          <w:rFonts w:ascii="Arial" w:hAnsi="Arial" w:cs="Arial"/>
          <w:bCs/>
          <w:lang w:eastAsia="hu-HU"/>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17BF8D78" w14:textId="77777777" w:rsidR="00F84378" w:rsidRPr="006C09E6" w:rsidRDefault="00F84378" w:rsidP="00F84378">
      <w:pPr>
        <w:suppressAutoHyphens w:val="0"/>
        <w:jc w:val="both"/>
        <w:rPr>
          <w:rFonts w:ascii="Arial" w:hAnsi="Arial" w:cs="Arial"/>
          <w:bCs/>
          <w:lang w:eastAsia="hu-HU"/>
        </w:rPr>
      </w:pPr>
    </w:p>
    <w:p w14:paraId="2AA2EC1E"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4749053A"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575A631A"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4198BEE7"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1BE07152"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0C68229F"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1204DA59" w14:textId="77777777" w:rsidR="00F84378" w:rsidRPr="006C09E6" w:rsidRDefault="00F84378" w:rsidP="009977AC">
      <w:pPr>
        <w:suppressAutoHyphens w:val="0"/>
        <w:jc w:val="both"/>
        <w:rPr>
          <w:rFonts w:ascii="Arial" w:hAnsi="Arial" w:cs="Arial"/>
          <w:lang w:eastAsia="hu-HU"/>
        </w:rPr>
      </w:pPr>
    </w:p>
    <w:p w14:paraId="5F393EBA" w14:textId="77777777" w:rsidR="00F84378" w:rsidRPr="006C09E6" w:rsidRDefault="00F84378" w:rsidP="00F84378">
      <w:pPr>
        <w:suppressAutoHyphens w:val="0"/>
        <w:jc w:val="both"/>
        <w:rPr>
          <w:rFonts w:ascii="Arial" w:hAnsi="Arial" w:cs="Arial"/>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322860D4" w14:textId="77777777" w:rsidR="009977AC" w:rsidRPr="006C09E6" w:rsidRDefault="009977AC" w:rsidP="00F84378">
      <w:pPr>
        <w:suppressAutoHyphens w:val="0"/>
        <w:jc w:val="both"/>
        <w:rPr>
          <w:rFonts w:ascii="Arial" w:hAnsi="Arial" w:cs="Arial"/>
          <w:lang w:eastAsia="hu-HU"/>
        </w:rPr>
      </w:pPr>
    </w:p>
    <w:p w14:paraId="52177723" w14:textId="77777777" w:rsidR="009977AC" w:rsidRDefault="009977AC" w:rsidP="00F84378">
      <w:pPr>
        <w:suppressAutoHyphens w:val="0"/>
        <w:jc w:val="both"/>
        <w:rPr>
          <w:rFonts w:ascii="Arial" w:hAnsi="Arial" w:cs="Arial"/>
          <w:lang w:eastAsia="hu-HU"/>
        </w:rPr>
      </w:pPr>
    </w:p>
    <w:p w14:paraId="6942568C" w14:textId="77777777" w:rsidR="00130219" w:rsidRPr="006C09E6" w:rsidRDefault="00130219" w:rsidP="00F84378">
      <w:pPr>
        <w:suppressAutoHyphens w:val="0"/>
        <w:jc w:val="both"/>
        <w:rPr>
          <w:rFonts w:ascii="Arial" w:hAnsi="Arial" w:cs="Arial"/>
          <w:lang w:eastAsia="hu-HU"/>
        </w:rPr>
      </w:pPr>
    </w:p>
    <w:p w14:paraId="30FF3B16" w14:textId="77777777" w:rsidR="009977AC" w:rsidRPr="006C09E6" w:rsidRDefault="009977AC" w:rsidP="009977AC">
      <w:pPr>
        <w:jc w:val="center"/>
        <w:rPr>
          <w:rFonts w:ascii="Arial" w:hAnsi="Arial" w:cs="Arial"/>
          <w:b/>
          <w:u w:val="single"/>
        </w:rPr>
      </w:pPr>
      <w:r w:rsidRPr="006C09E6">
        <w:rPr>
          <w:rFonts w:ascii="Arial" w:hAnsi="Arial" w:cs="Arial"/>
          <w:b/>
          <w:u w:val="single"/>
        </w:rPr>
        <w:t>257/2016. (VIII.2.) JTKB számú határozat</w:t>
      </w:r>
    </w:p>
    <w:p w14:paraId="4A8A88FE" w14:textId="77777777" w:rsidR="009977AC" w:rsidRPr="006C09E6" w:rsidRDefault="009977AC" w:rsidP="009977AC">
      <w:pPr>
        <w:suppressAutoHyphens w:val="0"/>
        <w:jc w:val="both"/>
        <w:rPr>
          <w:rFonts w:ascii="Arial" w:hAnsi="Arial" w:cs="Arial"/>
          <w:bCs/>
          <w:lang w:eastAsia="hu-HU"/>
        </w:rPr>
      </w:pPr>
    </w:p>
    <w:p w14:paraId="3FB6557C" w14:textId="77777777" w:rsidR="00F84378" w:rsidRPr="006C09E6" w:rsidRDefault="00F84378" w:rsidP="00F84378">
      <w:pPr>
        <w:numPr>
          <w:ilvl w:val="0"/>
          <w:numId w:val="6"/>
        </w:numPr>
        <w:suppressAutoHyphens w:val="0"/>
        <w:jc w:val="both"/>
        <w:rPr>
          <w:rFonts w:ascii="Arial" w:hAnsi="Arial" w:cs="Arial"/>
          <w:bCs/>
          <w:lang w:eastAsia="hu-HU"/>
        </w:rPr>
      </w:pPr>
      <w:r w:rsidRPr="006C09E6">
        <w:rPr>
          <w:rFonts w:ascii="Arial" w:hAnsi="Arial" w:cs="Arial"/>
          <w:bCs/>
          <w:lang w:eastAsia="hu-HU"/>
        </w:rPr>
        <w:t>A Bizottság az AGORA Szombathelyi Kulturális Központ Szent Márton Emlékévhez benyújtott programját, a programok megvalósításához kapcsolódó pénzeszköz-átadási megállapodást és annak mellékleteit az előterjesztés 5. számú melléklete szerinti tartalommal jóváhagyja.</w:t>
      </w:r>
    </w:p>
    <w:p w14:paraId="50FA4E63" w14:textId="77777777" w:rsidR="00F84378" w:rsidRPr="006C09E6" w:rsidRDefault="00F84378" w:rsidP="00F84378">
      <w:pPr>
        <w:numPr>
          <w:ilvl w:val="0"/>
          <w:numId w:val="6"/>
        </w:numPr>
        <w:suppressAutoHyphens w:val="0"/>
        <w:jc w:val="both"/>
        <w:rPr>
          <w:rFonts w:ascii="Arial" w:hAnsi="Arial" w:cs="Arial"/>
          <w:bCs/>
          <w:lang w:eastAsia="hu-HU"/>
        </w:rPr>
      </w:pPr>
      <w:r w:rsidRPr="006C09E6">
        <w:rPr>
          <w:rFonts w:ascii="Arial" w:hAnsi="Arial" w:cs="Arial"/>
          <w:bCs/>
          <w:lang w:eastAsia="hu-HU"/>
        </w:rPr>
        <w:t>A Bizottság jóváhagyja és engedélyezi a pénzeszköz-átadási megállapodáshoz kapcsolódó kifizetési kérelemben szereplő, mindösszesen 1.150.000,- Ft támogatási összeg kifizetését az 1. pont szerinti programok megvalósítására.</w:t>
      </w:r>
    </w:p>
    <w:p w14:paraId="2D9E0BBA" w14:textId="77777777" w:rsidR="00F84378" w:rsidRPr="006C09E6" w:rsidRDefault="00F84378" w:rsidP="00F84378">
      <w:pPr>
        <w:numPr>
          <w:ilvl w:val="0"/>
          <w:numId w:val="6"/>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2334974B" w14:textId="77777777" w:rsidR="00F84378" w:rsidRPr="006C09E6" w:rsidRDefault="00F84378" w:rsidP="00F84378">
      <w:pPr>
        <w:numPr>
          <w:ilvl w:val="0"/>
          <w:numId w:val="6"/>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339CDEFB" w14:textId="77777777" w:rsidR="00F84378" w:rsidRPr="006C09E6" w:rsidRDefault="00F84378" w:rsidP="00F84378">
      <w:pPr>
        <w:numPr>
          <w:ilvl w:val="0"/>
          <w:numId w:val="6"/>
        </w:numPr>
        <w:suppressAutoHyphens w:val="0"/>
        <w:jc w:val="both"/>
        <w:rPr>
          <w:rFonts w:ascii="Arial" w:hAnsi="Arial" w:cs="Arial"/>
          <w:bCs/>
          <w:lang w:eastAsia="hu-HU"/>
        </w:rPr>
      </w:pPr>
      <w:r w:rsidRPr="006C09E6">
        <w:rPr>
          <w:rFonts w:ascii="Arial" w:hAnsi="Arial" w:cs="Arial"/>
          <w:bCs/>
          <w:lang w:eastAsia="hu-HU"/>
        </w:rPr>
        <w:t xml:space="preserve">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sajtóközleményekkel, egyéb dokumentációkkal. </w:t>
      </w:r>
    </w:p>
    <w:p w14:paraId="242308A5" w14:textId="77777777" w:rsidR="00F84378" w:rsidRPr="006C09E6" w:rsidRDefault="00F84378" w:rsidP="00F84378">
      <w:pPr>
        <w:suppressAutoHyphens w:val="0"/>
        <w:jc w:val="both"/>
        <w:rPr>
          <w:rFonts w:ascii="Arial" w:hAnsi="Arial" w:cs="Arial"/>
          <w:bCs/>
          <w:lang w:eastAsia="hu-HU"/>
        </w:rPr>
      </w:pPr>
    </w:p>
    <w:p w14:paraId="6F0F6407"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3C7D4253"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2C6645A4"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6A8A7619"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5CE18EE6"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5433E405"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65BF852E" w14:textId="77777777" w:rsidR="00F84378" w:rsidRPr="006C09E6" w:rsidRDefault="00F84378" w:rsidP="009977AC">
      <w:pPr>
        <w:suppressAutoHyphens w:val="0"/>
        <w:jc w:val="both"/>
        <w:rPr>
          <w:rFonts w:ascii="Arial" w:hAnsi="Arial" w:cs="Arial"/>
          <w:lang w:eastAsia="hu-HU"/>
        </w:rPr>
      </w:pPr>
    </w:p>
    <w:p w14:paraId="7F652F17" w14:textId="77777777" w:rsidR="00F84378" w:rsidRPr="006C09E6" w:rsidRDefault="00F84378" w:rsidP="00F84378">
      <w:pPr>
        <w:suppressAutoHyphens w:val="0"/>
        <w:jc w:val="both"/>
        <w:rPr>
          <w:rFonts w:ascii="Arial" w:hAnsi="Arial" w:cs="Arial"/>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67CC8F72" w14:textId="77777777" w:rsidR="00F84378" w:rsidRPr="006C09E6" w:rsidRDefault="00F84378" w:rsidP="00F84378">
      <w:pPr>
        <w:suppressAutoHyphens w:val="0"/>
        <w:jc w:val="center"/>
        <w:rPr>
          <w:rFonts w:ascii="Arial" w:hAnsi="Arial" w:cs="Arial"/>
          <w:b/>
          <w:lang w:eastAsia="hu-HU"/>
        </w:rPr>
      </w:pPr>
    </w:p>
    <w:p w14:paraId="2DA7FFA0" w14:textId="77777777" w:rsidR="00F84378" w:rsidRPr="006C09E6" w:rsidRDefault="00F84378" w:rsidP="00F84378">
      <w:pPr>
        <w:suppressAutoHyphens w:val="0"/>
        <w:jc w:val="center"/>
        <w:rPr>
          <w:rFonts w:ascii="Arial" w:hAnsi="Arial" w:cs="Arial"/>
          <w:b/>
          <w:lang w:eastAsia="hu-HU"/>
        </w:rPr>
      </w:pPr>
    </w:p>
    <w:p w14:paraId="21067697" w14:textId="77777777" w:rsidR="009977AC" w:rsidRPr="006C09E6" w:rsidRDefault="009977AC" w:rsidP="009977AC">
      <w:pPr>
        <w:jc w:val="center"/>
        <w:rPr>
          <w:rFonts w:ascii="Arial" w:hAnsi="Arial" w:cs="Arial"/>
          <w:b/>
          <w:u w:val="single"/>
        </w:rPr>
      </w:pPr>
      <w:r w:rsidRPr="006C09E6">
        <w:rPr>
          <w:rFonts w:ascii="Arial" w:hAnsi="Arial" w:cs="Arial"/>
          <w:b/>
          <w:u w:val="single"/>
        </w:rPr>
        <w:t>258/2016. (VIII.2.) JTKB számú határozat</w:t>
      </w:r>
    </w:p>
    <w:p w14:paraId="1000540D" w14:textId="77777777" w:rsidR="00F84378" w:rsidRPr="006C09E6" w:rsidRDefault="00F84378" w:rsidP="00F84378">
      <w:pPr>
        <w:suppressAutoHyphens w:val="0"/>
        <w:jc w:val="both"/>
        <w:rPr>
          <w:rFonts w:ascii="Arial" w:hAnsi="Arial" w:cs="Arial"/>
          <w:bCs/>
          <w:lang w:eastAsia="hu-HU"/>
        </w:rPr>
      </w:pPr>
    </w:p>
    <w:p w14:paraId="77A53E5A" w14:textId="77777777" w:rsidR="00F84378" w:rsidRPr="006C09E6" w:rsidRDefault="00F84378" w:rsidP="00F84378">
      <w:pPr>
        <w:numPr>
          <w:ilvl w:val="0"/>
          <w:numId w:val="65"/>
        </w:numPr>
        <w:suppressAutoHyphens w:val="0"/>
        <w:jc w:val="both"/>
        <w:rPr>
          <w:rFonts w:ascii="Arial" w:hAnsi="Arial" w:cs="Arial"/>
          <w:bCs/>
          <w:lang w:eastAsia="hu-HU"/>
        </w:rPr>
      </w:pPr>
      <w:r w:rsidRPr="006C09E6">
        <w:rPr>
          <w:rFonts w:ascii="Arial" w:hAnsi="Arial" w:cs="Arial"/>
          <w:bCs/>
          <w:lang w:eastAsia="hu-HU"/>
        </w:rPr>
        <w:t>A Bizottság az Olad Városrészért Egyesület</w:t>
      </w:r>
      <w:r w:rsidRPr="006C09E6">
        <w:rPr>
          <w:rFonts w:ascii="Arial" w:hAnsi="Arial" w:cs="Arial"/>
          <w:b/>
          <w:lang w:eastAsia="hu-HU"/>
        </w:rPr>
        <w:t xml:space="preserve"> </w:t>
      </w:r>
      <w:r w:rsidRPr="006C09E6">
        <w:rPr>
          <w:rFonts w:ascii="Arial" w:hAnsi="Arial" w:cs="Arial"/>
          <w:bCs/>
          <w:lang w:eastAsia="hu-HU"/>
        </w:rPr>
        <w:t>Szent Márton Emlékévhez benyújtott programját, a programok megvalósításához kapcsolódó pénzeszköz-átadási megállapodást és annak mellékleteit az előterjesztés 6. számú melléklete szerinti tartalommal jóváhagyja.</w:t>
      </w:r>
    </w:p>
    <w:p w14:paraId="1955F56A" w14:textId="77777777" w:rsidR="00F84378" w:rsidRPr="006C09E6" w:rsidRDefault="00F84378" w:rsidP="00F84378">
      <w:pPr>
        <w:numPr>
          <w:ilvl w:val="0"/>
          <w:numId w:val="65"/>
        </w:numPr>
        <w:suppressAutoHyphens w:val="0"/>
        <w:jc w:val="both"/>
        <w:rPr>
          <w:rFonts w:ascii="Arial" w:hAnsi="Arial" w:cs="Arial"/>
          <w:bCs/>
          <w:lang w:eastAsia="hu-HU"/>
        </w:rPr>
      </w:pPr>
      <w:r w:rsidRPr="006C09E6">
        <w:rPr>
          <w:rFonts w:ascii="Arial" w:hAnsi="Arial" w:cs="Arial"/>
          <w:bCs/>
          <w:lang w:eastAsia="hu-HU"/>
        </w:rPr>
        <w:t>A Bizottság jóváhagyja és engedélyezi a pénzeszköz-átadási megállapodáshoz kapcsolódó kifizetési kérelemben szereplő, mindösszesen 700.000,- Ft támogatási összeg kifizetését az 1. pont szerinti programok megvalósítására.</w:t>
      </w:r>
    </w:p>
    <w:p w14:paraId="11B49A95" w14:textId="77777777" w:rsidR="00F84378" w:rsidRPr="006C09E6" w:rsidRDefault="00F84378" w:rsidP="00F84378">
      <w:pPr>
        <w:numPr>
          <w:ilvl w:val="0"/>
          <w:numId w:val="65"/>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589B0D03" w14:textId="77777777" w:rsidR="00F84378" w:rsidRPr="006C09E6" w:rsidRDefault="00F84378" w:rsidP="00F84378">
      <w:pPr>
        <w:numPr>
          <w:ilvl w:val="0"/>
          <w:numId w:val="65"/>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4F4EFF7C" w14:textId="77777777" w:rsidR="009977AC" w:rsidRPr="006C09E6" w:rsidRDefault="00F84378" w:rsidP="009977AC">
      <w:pPr>
        <w:numPr>
          <w:ilvl w:val="0"/>
          <w:numId w:val="65"/>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9977AC" w:rsidRPr="006C09E6">
        <w:rPr>
          <w:rFonts w:ascii="Arial" w:hAnsi="Arial" w:cs="Arial"/>
          <w:bCs/>
          <w:lang w:eastAsia="hu-HU"/>
        </w:rPr>
        <w:t>yekkel, egyéb dokumentációkkal.</w:t>
      </w:r>
    </w:p>
    <w:p w14:paraId="24AC1842" w14:textId="77777777" w:rsidR="009977AC" w:rsidRPr="006C09E6" w:rsidRDefault="009977AC" w:rsidP="009977AC">
      <w:pPr>
        <w:suppressAutoHyphens w:val="0"/>
        <w:jc w:val="both"/>
        <w:rPr>
          <w:rFonts w:ascii="Arial" w:hAnsi="Arial" w:cs="Arial"/>
          <w:bCs/>
          <w:lang w:eastAsia="hu-HU"/>
        </w:rPr>
      </w:pPr>
    </w:p>
    <w:p w14:paraId="792B5824"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0EE157D0"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75F28E6A"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754E8020"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5F964322"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229A64C4"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Stéger Gábor, a Közgaz</w:t>
      </w:r>
      <w:r w:rsidR="009977AC" w:rsidRPr="006C09E6">
        <w:rPr>
          <w:rFonts w:ascii="Arial" w:hAnsi="Arial" w:cs="Arial"/>
          <w:lang w:eastAsia="hu-HU"/>
        </w:rPr>
        <w:t>dasági és Adó Osztály vezetője)</w:t>
      </w:r>
    </w:p>
    <w:p w14:paraId="18187EE2" w14:textId="77777777" w:rsidR="009977AC" w:rsidRPr="006C09E6" w:rsidRDefault="009977AC" w:rsidP="009977AC">
      <w:pPr>
        <w:suppressAutoHyphens w:val="0"/>
        <w:jc w:val="both"/>
        <w:rPr>
          <w:rFonts w:ascii="Arial" w:hAnsi="Arial" w:cs="Arial"/>
          <w:lang w:eastAsia="hu-HU"/>
        </w:rPr>
      </w:pPr>
    </w:p>
    <w:p w14:paraId="7EC8691B" w14:textId="77777777" w:rsidR="00F84378" w:rsidRPr="006C09E6" w:rsidRDefault="00F84378" w:rsidP="00F84378">
      <w:pPr>
        <w:suppressAutoHyphens w:val="0"/>
        <w:jc w:val="both"/>
        <w:rPr>
          <w:rFonts w:ascii="Arial" w:hAnsi="Arial" w:cs="Arial"/>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69753C2C" w14:textId="77777777" w:rsidR="00F84378" w:rsidRPr="006C09E6" w:rsidRDefault="00F84378" w:rsidP="00F84378">
      <w:pPr>
        <w:suppressAutoHyphens w:val="0"/>
        <w:jc w:val="center"/>
        <w:rPr>
          <w:rFonts w:ascii="Arial" w:hAnsi="Arial" w:cs="Arial"/>
          <w:b/>
          <w:lang w:eastAsia="hu-HU"/>
        </w:rPr>
      </w:pPr>
    </w:p>
    <w:p w14:paraId="51925E7E" w14:textId="77777777" w:rsidR="009977AC" w:rsidRPr="006C09E6" w:rsidRDefault="009977AC" w:rsidP="00F84378">
      <w:pPr>
        <w:suppressAutoHyphens w:val="0"/>
        <w:jc w:val="center"/>
        <w:rPr>
          <w:rFonts w:ascii="Arial" w:hAnsi="Arial" w:cs="Arial"/>
          <w:b/>
          <w:lang w:eastAsia="hu-HU"/>
        </w:rPr>
      </w:pPr>
    </w:p>
    <w:p w14:paraId="773FE0EF" w14:textId="77777777" w:rsidR="009977AC" w:rsidRPr="006C09E6" w:rsidRDefault="009977AC" w:rsidP="009977AC">
      <w:pPr>
        <w:jc w:val="center"/>
        <w:rPr>
          <w:rFonts w:ascii="Arial" w:hAnsi="Arial" w:cs="Arial"/>
          <w:b/>
          <w:u w:val="single"/>
        </w:rPr>
      </w:pPr>
      <w:r w:rsidRPr="006C09E6">
        <w:rPr>
          <w:rFonts w:ascii="Arial" w:hAnsi="Arial" w:cs="Arial"/>
          <w:b/>
          <w:u w:val="single"/>
        </w:rPr>
        <w:t>259/2016. (VIII.2.) JTKB számú határozat</w:t>
      </w:r>
    </w:p>
    <w:p w14:paraId="68A536DE" w14:textId="77777777" w:rsidR="00F84378" w:rsidRPr="006C09E6" w:rsidRDefault="00F84378" w:rsidP="00F84378">
      <w:pPr>
        <w:suppressAutoHyphens w:val="0"/>
        <w:jc w:val="both"/>
        <w:rPr>
          <w:rFonts w:ascii="Arial" w:hAnsi="Arial" w:cs="Arial"/>
          <w:bCs/>
          <w:lang w:eastAsia="hu-HU"/>
        </w:rPr>
      </w:pPr>
    </w:p>
    <w:p w14:paraId="2536E134" w14:textId="77777777" w:rsidR="00F84378" w:rsidRPr="006C09E6" w:rsidRDefault="00F84378" w:rsidP="00F84378">
      <w:pPr>
        <w:numPr>
          <w:ilvl w:val="0"/>
          <w:numId w:val="66"/>
        </w:numPr>
        <w:suppressAutoHyphens w:val="0"/>
        <w:jc w:val="both"/>
        <w:rPr>
          <w:rFonts w:ascii="Arial" w:hAnsi="Arial" w:cs="Arial"/>
          <w:bCs/>
          <w:lang w:eastAsia="hu-HU"/>
        </w:rPr>
      </w:pPr>
      <w:r w:rsidRPr="006C09E6">
        <w:rPr>
          <w:rFonts w:ascii="Arial" w:hAnsi="Arial" w:cs="Arial"/>
          <w:bCs/>
          <w:lang w:eastAsia="hu-HU"/>
        </w:rPr>
        <w:t>A Bizottság a Pro Juventute Egyesület Szent Márton Emlékévhez benyújtott programját, a programok megvalósításához kapcsolódó pénzeszköz-átadási megállapodást és annak mellékleteit az előterjesztés 7. számú melléklete szerinti tartalommal jóváhagyja, azzal, hogy a pénzeszköz-átadási megállapodás aláírásához szükséges a köztartozás mentességről szóló igazolás benyújtása..</w:t>
      </w:r>
    </w:p>
    <w:p w14:paraId="456A59B6" w14:textId="77777777" w:rsidR="00F84378" w:rsidRPr="006C09E6" w:rsidRDefault="00F84378" w:rsidP="00F84378">
      <w:pPr>
        <w:numPr>
          <w:ilvl w:val="0"/>
          <w:numId w:val="66"/>
        </w:numPr>
        <w:suppressAutoHyphens w:val="0"/>
        <w:jc w:val="both"/>
        <w:rPr>
          <w:rFonts w:ascii="Arial" w:hAnsi="Arial" w:cs="Arial"/>
          <w:bCs/>
          <w:lang w:eastAsia="hu-HU"/>
        </w:rPr>
      </w:pPr>
      <w:r w:rsidRPr="006C09E6">
        <w:rPr>
          <w:rFonts w:ascii="Arial" w:hAnsi="Arial" w:cs="Arial"/>
          <w:bCs/>
          <w:lang w:eastAsia="hu-HU"/>
        </w:rPr>
        <w:t>A Bizottság jóváhagyja és engedélyezi a pénzeszköz-átadási megállapodáshoz kapcsolódó kifizetési kérelemben szereplő, mindösszesen 1.000.000,- Ft támogatási összeg kifizetését az 1. pont szerinti programok megvalósítására.</w:t>
      </w:r>
    </w:p>
    <w:p w14:paraId="1C008272" w14:textId="77777777" w:rsidR="00F84378" w:rsidRPr="006C09E6" w:rsidRDefault="00F84378" w:rsidP="00F84378">
      <w:pPr>
        <w:numPr>
          <w:ilvl w:val="0"/>
          <w:numId w:val="66"/>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5A991565" w14:textId="77777777" w:rsidR="00F84378" w:rsidRPr="006C09E6" w:rsidRDefault="00F84378" w:rsidP="00F84378">
      <w:pPr>
        <w:numPr>
          <w:ilvl w:val="0"/>
          <w:numId w:val="66"/>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3DD6B68F" w14:textId="77777777" w:rsidR="001779A3" w:rsidRPr="006C09E6" w:rsidRDefault="001779A3" w:rsidP="001779A3">
      <w:pPr>
        <w:suppressAutoHyphens w:val="0"/>
        <w:ind w:left="720"/>
        <w:jc w:val="both"/>
        <w:rPr>
          <w:rFonts w:ascii="Arial" w:hAnsi="Arial" w:cs="Arial"/>
          <w:bCs/>
          <w:lang w:eastAsia="hu-HU"/>
        </w:rPr>
      </w:pPr>
    </w:p>
    <w:p w14:paraId="712650E1" w14:textId="77777777" w:rsidR="00F84378" w:rsidRPr="006C09E6" w:rsidRDefault="00F84378" w:rsidP="00F84378">
      <w:pPr>
        <w:numPr>
          <w:ilvl w:val="0"/>
          <w:numId w:val="66"/>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9977AC" w:rsidRPr="006C09E6">
        <w:rPr>
          <w:rFonts w:ascii="Arial" w:hAnsi="Arial" w:cs="Arial"/>
          <w:bCs/>
          <w:lang w:eastAsia="hu-HU"/>
        </w:rPr>
        <w:t>yekkel, egyéb dokumentációkkal.</w:t>
      </w:r>
    </w:p>
    <w:p w14:paraId="65F9CC22" w14:textId="77777777" w:rsidR="00F84378" w:rsidRPr="006C09E6" w:rsidRDefault="00F84378" w:rsidP="00F84378">
      <w:pPr>
        <w:suppressAutoHyphens w:val="0"/>
        <w:jc w:val="both"/>
        <w:rPr>
          <w:rFonts w:ascii="Arial" w:hAnsi="Arial" w:cs="Arial"/>
          <w:bCs/>
          <w:lang w:eastAsia="hu-HU"/>
        </w:rPr>
      </w:pPr>
    </w:p>
    <w:p w14:paraId="3B19330E"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50C87FD8"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36DD608E"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65CDEE51"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283C8540"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34D0AA56"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44238706" w14:textId="77777777" w:rsidR="00F84378" w:rsidRPr="006C09E6" w:rsidRDefault="00F84378" w:rsidP="009977AC">
      <w:pPr>
        <w:suppressAutoHyphens w:val="0"/>
        <w:jc w:val="both"/>
        <w:rPr>
          <w:rFonts w:ascii="Arial" w:hAnsi="Arial" w:cs="Arial"/>
          <w:lang w:eastAsia="hu-HU"/>
        </w:rPr>
      </w:pPr>
    </w:p>
    <w:p w14:paraId="21FFCC98"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6D58ADC5" w14:textId="77777777" w:rsidR="00F84378" w:rsidRPr="006C09E6" w:rsidRDefault="00F84378" w:rsidP="00F84378">
      <w:pPr>
        <w:suppressAutoHyphens w:val="0"/>
        <w:jc w:val="center"/>
        <w:rPr>
          <w:rFonts w:ascii="Arial" w:hAnsi="Arial" w:cs="Arial"/>
          <w:b/>
          <w:lang w:eastAsia="hu-HU"/>
        </w:rPr>
      </w:pPr>
    </w:p>
    <w:p w14:paraId="7E0F5480" w14:textId="77777777" w:rsidR="00F84378" w:rsidRPr="006C09E6" w:rsidRDefault="00F84378" w:rsidP="00F84378">
      <w:pPr>
        <w:suppressAutoHyphens w:val="0"/>
        <w:jc w:val="center"/>
        <w:rPr>
          <w:rFonts w:ascii="Arial" w:hAnsi="Arial" w:cs="Arial"/>
          <w:b/>
          <w:lang w:eastAsia="hu-HU"/>
        </w:rPr>
      </w:pPr>
    </w:p>
    <w:p w14:paraId="2D29AF1B" w14:textId="77777777" w:rsidR="009977AC" w:rsidRPr="006C09E6" w:rsidRDefault="009977AC" w:rsidP="009977AC">
      <w:pPr>
        <w:jc w:val="center"/>
        <w:rPr>
          <w:rFonts w:ascii="Arial" w:hAnsi="Arial" w:cs="Arial"/>
          <w:b/>
          <w:u w:val="single"/>
        </w:rPr>
      </w:pPr>
      <w:r w:rsidRPr="006C09E6">
        <w:rPr>
          <w:rFonts w:ascii="Arial" w:hAnsi="Arial" w:cs="Arial"/>
          <w:b/>
          <w:u w:val="single"/>
        </w:rPr>
        <w:t>260/2016. (VIII.2.) JTKB számú határozat</w:t>
      </w:r>
    </w:p>
    <w:p w14:paraId="332F7B59" w14:textId="77777777" w:rsidR="00F84378" w:rsidRPr="006C09E6" w:rsidRDefault="00F84378" w:rsidP="00F84378">
      <w:pPr>
        <w:suppressAutoHyphens w:val="0"/>
        <w:jc w:val="both"/>
        <w:rPr>
          <w:rFonts w:ascii="Arial" w:hAnsi="Arial" w:cs="Arial"/>
          <w:bCs/>
          <w:lang w:eastAsia="hu-HU"/>
        </w:rPr>
      </w:pPr>
    </w:p>
    <w:p w14:paraId="3F9BC552" w14:textId="77777777" w:rsidR="00F84378" w:rsidRPr="006C09E6" w:rsidRDefault="00F84378" w:rsidP="00F84378">
      <w:pPr>
        <w:numPr>
          <w:ilvl w:val="0"/>
          <w:numId w:val="67"/>
        </w:numPr>
        <w:suppressAutoHyphens w:val="0"/>
        <w:jc w:val="both"/>
        <w:rPr>
          <w:rFonts w:ascii="Arial" w:hAnsi="Arial" w:cs="Arial"/>
          <w:bCs/>
          <w:lang w:eastAsia="hu-HU"/>
        </w:rPr>
      </w:pPr>
      <w:r w:rsidRPr="006C09E6">
        <w:rPr>
          <w:rFonts w:ascii="Arial" w:hAnsi="Arial" w:cs="Arial"/>
          <w:bCs/>
          <w:lang w:eastAsia="hu-HU"/>
        </w:rPr>
        <w:t>A Bizottság a Kézfogás a Gyermekekért Szociális Egyesület Szent Márton Emlékévhez benyújtott programját, a programok megvalósításához kapcsolódó pénzeszköz-átadási megállapodást és annak mellékleteit az előterjesztés 8. számú melléklete szerinti tartalommal jóváhagyja.</w:t>
      </w:r>
    </w:p>
    <w:p w14:paraId="55EDB946" w14:textId="77777777" w:rsidR="00F84378" w:rsidRPr="006C09E6" w:rsidRDefault="00F84378" w:rsidP="00F84378">
      <w:pPr>
        <w:numPr>
          <w:ilvl w:val="0"/>
          <w:numId w:val="67"/>
        </w:numPr>
        <w:suppressAutoHyphens w:val="0"/>
        <w:jc w:val="both"/>
        <w:rPr>
          <w:rFonts w:ascii="Arial" w:hAnsi="Arial" w:cs="Arial"/>
          <w:bCs/>
          <w:lang w:eastAsia="hu-HU"/>
        </w:rPr>
      </w:pPr>
      <w:r w:rsidRPr="006C09E6">
        <w:rPr>
          <w:rFonts w:ascii="Arial" w:hAnsi="Arial" w:cs="Arial"/>
          <w:bCs/>
          <w:lang w:eastAsia="hu-HU"/>
        </w:rPr>
        <w:t>A Bizottság jóváhagyja és engedélyezi a pénzeszköz-átadási megállapodáshoz kapcsolódó kifizetési kérelemben szereplő, mindösszesen 100.000,- Ft támogatási összeg kifizetését az 1. pont szerinti programok megvalósítására.</w:t>
      </w:r>
    </w:p>
    <w:p w14:paraId="1BE98E25" w14:textId="77777777" w:rsidR="00F84378" w:rsidRPr="006C09E6" w:rsidRDefault="00F84378" w:rsidP="00F84378">
      <w:pPr>
        <w:numPr>
          <w:ilvl w:val="0"/>
          <w:numId w:val="67"/>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69FEE181" w14:textId="77777777" w:rsidR="00F84378" w:rsidRPr="006C09E6" w:rsidRDefault="00F84378" w:rsidP="00F84378">
      <w:pPr>
        <w:numPr>
          <w:ilvl w:val="0"/>
          <w:numId w:val="67"/>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721DF750" w14:textId="77777777" w:rsidR="00F84378" w:rsidRPr="006C09E6" w:rsidRDefault="00F84378" w:rsidP="00F84378">
      <w:pPr>
        <w:numPr>
          <w:ilvl w:val="0"/>
          <w:numId w:val="67"/>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9977AC" w:rsidRPr="006C09E6">
        <w:rPr>
          <w:rFonts w:ascii="Arial" w:hAnsi="Arial" w:cs="Arial"/>
          <w:bCs/>
          <w:lang w:eastAsia="hu-HU"/>
        </w:rPr>
        <w:t>yekkel, egyéb dokumentációkkal.</w:t>
      </w:r>
    </w:p>
    <w:p w14:paraId="02A5B605" w14:textId="77777777" w:rsidR="009977AC" w:rsidRPr="006C09E6" w:rsidRDefault="009977AC" w:rsidP="009977AC">
      <w:pPr>
        <w:suppressAutoHyphens w:val="0"/>
        <w:jc w:val="both"/>
        <w:rPr>
          <w:rFonts w:ascii="Arial" w:hAnsi="Arial" w:cs="Arial"/>
          <w:bCs/>
          <w:lang w:eastAsia="hu-HU"/>
        </w:rPr>
      </w:pPr>
    </w:p>
    <w:p w14:paraId="2A449E55"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257AE56B"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76C00FBC"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4128A5A5"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4F6778A4"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4F8C1347"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4BCC739E" w14:textId="77777777" w:rsidR="00F84378" w:rsidRPr="006C09E6" w:rsidRDefault="00F84378" w:rsidP="009977AC">
      <w:pPr>
        <w:suppressAutoHyphens w:val="0"/>
        <w:jc w:val="both"/>
        <w:rPr>
          <w:rFonts w:ascii="Arial" w:hAnsi="Arial" w:cs="Arial"/>
          <w:lang w:eastAsia="hu-HU"/>
        </w:rPr>
      </w:pPr>
    </w:p>
    <w:p w14:paraId="7D7C52A8"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257BE434" w14:textId="77777777" w:rsidR="00F84378" w:rsidRPr="006C09E6" w:rsidRDefault="00F84378" w:rsidP="00F84378">
      <w:pPr>
        <w:suppressAutoHyphens w:val="0"/>
        <w:jc w:val="center"/>
        <w:rPr>
          <w:rFonts w:ascii="Arial" w:hAnsi="Arial" w:cs="Arial"/>
          <w:b/>
          <w:lang w:eastAsia="hu-HU"/>
        </w:rPr>
      </w:pPr>
    </w:p>
    <w:p w14:paraId="1CEE6B65" w14:textId="77777777" w:rsidR="009977AC" w:rsidRPr="006C09E6" w:rsidRDefault="009977AC" w:rsidP="009977AC">
      <w:pPr>
        <w:jc w:val="center"/>
        <w:rPr>
          <w:rFonts w:ascii="Arial" w:hAnsi="Arial" w:cs="Arial"/>
          <w:b/>
          <w:u w:val="single"/>
        </w:rPr>
      </w:pPr>
      <w:r w:rsidRPr="006C09E6">
        <w:rPr>
          <w:rFonts w:ascii="Arial" w:hAnsi="Arial" w:cs="Arial"/>
          <w:b/>
          <w:u w:val="single"/>
        </w:rPr>
        <w:t>261/2016. (VIII.2.) JTKB számú határozat</w:t>
      </w:r>
    </w:p>
    <w:p w14:paraId="019AC6A1" w14:textId="77777777" w:rsidR="00F84378" w:rsidRPr="006C09E6" w:rsidRDefault="00F84378" w:rsidP="00F84378">
      <w:pPr>
        <w:suppressAutoHyphens w:val="0"/>
        <w:jc w:val="both"/>
        <w:rPr>
          <w:rFonts w:ascii="Arial" w:hAnsi="Arial" w:cs="Arial"/>
          <w:bCs/>
          <w:lang w:eastAsia="hu-HU"/>
        </w:rPr>
      </w:pPr>
    </w:p>
    <w:p w14:paraId="29C2C629" w14:textId="77777777" w:rsidR="00F84378" w:rsidRPr="006C09E6" w:rsidRDefault="00F84378" w:rsidP="00F84378">
      <w:pPr>
        <w:numPr>
          <w:ilvl w:val="0"/>
          <w:numId w:val="7"/>
        </w:numPr>
        <w:suppressAutoHyphens w:val="0"/>
        <w:jc w:val="both"/>
        <w:rPr>
          <w:rFonts w:ascii="Arial" w:hAnsi="Arial" w:cs="Arial"/>
          <w:bCs/>
          <w:lang w:eastAsia="hu-HU"/>
        </w:rPr>
      </w:pPr>
      <w:r w:rsidRPr="006C09E6">
        <w:rPr>
          <w:rFonts w:ascii="Arial" w:hAnsi="Arial" w:cs="Arial"/>
          <w:bCs/>
          <w:lang w:eastAsia="hu-HU"/>
        </w:rPr>
        <w:t>A Bizottság a Gyöngyöshermán-Szentkirályi Polgári Kör Szent Márton Emlékévhez benyújtott programját, a programok megvalósításához kapcsolódó pénzeszköz-átadási megállapodást és annak mellékleteit az előterjesztés 9. számú melléklete szerinti tartalommal jóváhagyja.</w:t>
      </w:r>
    </w:p>
    <w:p w14:paraId="3038EB2A" w14:textId="77777777" w:rsidR="00F84378" w:rsidRPr="006C09E6" w:rsidRDefault="00F84378" w:rsidP="00F84378">
      <w:pPr>
        <w:numPr>
          <w:ilvl w:val="0"/>
          <w:numId w:val="7"/>
        </w:numPr>
        <w:suppressAutoHyphens w:val="0"/>
        <w:jc w:val="both"/>
        <w:rPr>
          <w:rFonts w:ascii="Arial" w:hAnsi="Arial" w:cs="Arial"/>
          <w:bCs/>
          <w:lang w:eastAsia="hu-HU"/>
        </w:rPr>
      </w:pPr>
      <w:r w:rsidRPr="006C09E6">
        <w:rPr>
          <w:rFonts w:ascii="Arial" w:hAnsi="Arial" w:cs="Arial"/>
          <w:bCs/>
          <w:lang w:eastAsia="hu-HU"/>
        </w:rPr>
        <w:t>A Bizottság jóváhagyja és engedélyezi a pénzeszköz-átadási megállapodáshoz kapcsolódó kifizetési kérelemben szereplő, mindösszesen 300.000,- Ft támogatási összeg kifizetését az 1. pont szerinti programok megvalósítására.</w:t>
      </w:r>
    </w:p>
    <w:p w14:paraId="12A26830" w14:textId="77777777" w:rsidR="00F84378" w:rsidRPr="006C09E6" w:rsidRDefault="00F84378" w:rsidP="00F84378">
      <w:pPr>
        <w:numPr>
          <w:ilvl w:val="0"/>
          <w:numId w:val="7"/>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7B83C4ED" w14:textId="77777777" w:rsidR="00F84378" w:rsidRPr="006C09E6" w:rsidRDefault="00F84378" w:rsidP="00F84378">
      <w:pPr>
        <w:numPr>
          <w:ilvl w:val="0"/>
          <w:numId w:val="7"/>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0926A53C" w14:textId="77777777" w:rsidR="00F84378" w:rsidRPr="006C09E6" w:rsidRDefault="00F84378" w:rsidP="00F84378">
      <w:pPr>
        <w:numPr>
          <w:ilvl w:val="0"/>
          <w:numId w:val="7"/>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9977AC" w:rsidRPr="006C09E6">
        <w:rPr>
          <w:rFonts w:ascii="Arial" w:hAnsi="Arial" w:cs="Arial"/>
          <w:bCs/>
          <w:lang w:eastAsia="hu-HU"/>
        </w:rPr>
        <w:t>yekkel, egyéb dokumentációkkal.</w:t>
      </w:r>
    </w:p>
    <w:p w14:paraId="2A9DA4AC" w14:textId="77777777" w:rsidR="00F84378" w:rsidRPr="006C09E6" w:rsidRDefault="00F84378" w:rsidP="00F84378">
      <w:pPr>
        <w:suppressAutoHyphens w:val="0"/>
        <w:jc w:val="both"/>
        <w:rPr>
          <w:rFonts w:ascii="Arial" w:hAnsi="Arial" w:cs="Arial"/>
          <w:bCs/>
          <w:lang w:eastAsia="hu-HU"/>
        </w:rPr>
      </w:pPr>
    </w:p>
    <w:p w14:paraId="7CC324F6"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656DE056"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43441D88"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272DBF87"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21195EB5"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6553163A"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3F888C0F" w14:textId="77777777" w:rsidR="00F84378" w:rsidRPr="006C09E6" w:rsidRDefault="00F84378" w:rsidP="009977AC">
      <w:pPr>
        <w:suppressAutoHyphens w:val="0"/>
        <w:jc w:val="both"/>
        <w:rPr>
          <w:rFonts w:ascii="Arial" w:hAnsi="Arial" w:cs="Arial"/>
          <w:lang w:eastAsia="hu-HU"/>
        </w:rPr>
      </w:pPr>
    </w:p>
    <w:p w14:paraId="7471DEE2" w14:textId="77777777" w:rsidR="00F84378" w:rsidRPr="006C09E6" w:rsidRDefault="00F84378" w:rsidP="00F84378">
      <w:pPr>
        <w:suppressAutoHyphens w:val="0"/>
        <w:jc w:val="both"/>
        <w:rPr>
          <w:rFonts w:ascii="Arial" w:hAnsi="Arial" w:cs="Arial"/>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4F807039" w14:textId="77777777" w:rsidR="00F84378" w:rsidRPr="006C09E6" w:rsidRDefault="00F84378" w:rsidP="00F84378">
      <w:pPr>
        <w:suppressAutoHyphens w:val="0"/>
        <w:jc w:val="both"/>
        <w:rPr>
          <w:rFonts w:ascii="Arial" w:hAnsi="Arial" w:cs="Arial"/>
          <w:lang w:eastAsia="hu-HU"/>
        </w:rPr>
      </w:pPr>
    </w:p>
    <w:p w14:paraId="0D5E18BF" w14:textId="77777777" w:rsidR="009977AC" w:rsidRPr="006C09E6" w:rsidRDefault="009977AC" w:rsidP="00F84378">
      <w:pPr>
        <w:suppressAutoHyphens w:val="0"/>
        <w:jc w:val="both"/>
        <w:rPr>
          <w:rFonts w:ascii="Arial" w:hAnsi="Arial" w:cs="Arial"/>
          <w:lang w:eastAsia="hu-HU"/>
        </w:rPr>
      </w:pPr>
    </w:p>
    <w:p w14:paraId="6DE80949" w14:textId="77777777" w:rsidR="009977AC" w:rsidRPr="006C09E6" w:rsidRDefault="009977AC" w:rsidP="009977AC">
      <w:pPr>
        <w:jc w:val="center"/>
        <w:rPr>
          <w:rFonts w:ascii="Arial" w:hAnsi="Arial" w:cs="Arial"/>
          <w:b/>
          <w:u w:val="single"/>
        </w:rPr>
      </w:pPr>
      <w:r w:rsidRPr="006C09E6">
        <w:rPr>
          <w:rFonts w:ascii="Arial" w:hAnsi="Arial" w:cs="Arial"/>
          <w:b/>
          <w:u w:val="single"/>
        </w:rPr>
        <w:t>262/2016. (VIII.2.) JTKB számú határozat</w:t>
      </w:r>
    </w:p>
    <w:p w14:paraId="79B934AB" w14:textId="77777777" w:rsidR="00F84378" w:rsidRPr="006C09E6" w:rsidRDefault="00F84378" w:rsidP="00F84378">
      <w:pPr>
        <w:suppressAutoHyphens w:val="0"/>
        <w:jc w:val="both"/>
        <w:rPr>
          <w:rFonts w:ascii="Arial" w:hAnsi="Arial" w:cs="Arial"/>
          <w:bCs/>
          <w:lang w:eastAsia="hu-HU"/>
        </w:rPr>
      </w:pPr>
    </w:p>
    <w:p w14:paraId="51268DC3" w14:textId="77777777" w:rsidR="00F84378" w:rsidRPr="006C09E6" w:rsidRDefault="00F84378" w:rsidP="00F84378">
      <w:pPr>
        <w:numPr>
          <w:ilvl w:val="0"/>
          <w:numId w:val="68"/>
        </w:numPr>
        <w:suppressAutoHyphens w:val="0"/>
        <w:jc w:val="both"/>
        <w:rPr>
          <w:rFonts w:ascii="Arial" w:hAnsi="Arial" w:cs="Arial"/>
          <w:bCs/>
          <w:lang w:eastAsia="hu-HU"/>
        </w:rPr>
      </w:pPr>
      <w:r w:rsidRPr="006C09E6">
        <w:rPr>
          <w:rFonts w:ascii="Arial" w:hAnsi="Arial" w:cs="Arial"/>
          <w:bCs/>
          <w:lang w:eastAsia="hu-HU"/>
        </w:rPr>
        <w:t xml:space="preserve">A Bizottság a Károly </w:t>
      </w:r>
      <w:r w:rsidR="00E73314" w:rsidRPr="006C09E6">
        <w:rPr>
          <w:rFonts w:ascii="Arial" w:hAnsi="Arial" w:cs="Arial"/>
          <w:bCs/>
          <w:lang w:eastAsia="hu-HU"/>
        </w:rPr>
        <w:t>Róbert Középkori Történelmi és H</w:t>
      </w:r>
      <w:r w:rsidRPr="006C09E6">
        <w:rPr>
          <w:rFonts w:ascii="Arial" w:hAnsi="Arial" w:cs="Arial"/>
          <w:bCs/>
          <w:lang w:eastAsia="hu-HU"/>
        </w:rPr>
        <w:t>agyományőrző Egyesület Szent Márton Emlékévhez benyújtott programját, a programok megvalósításához kapcsolódó pénzeszköz-átadási megállapodást és annak mellékleteit az előterjesztés 10. számú melléklete szerinti tartalommal jóváhagyja.</w:t>
      </w:r>
    </w:p>
    <w:p w14:paraId="4F19659A" w14:textId="77777777" w:rsidR="00F84378" w:rsidRPr="006C09E6" w:rsidRDefault="00F84378" w:rsidP="00F84378">
      <w:pPr>
        <w:numPr>
          <w:ilvl w:val="0"/>
          <w:numId w:val="68"/>
        </w:numPr>
        <w:suppressAutoHyphens w:val="0"/>
        <w:jc w:val="both"/>
        <w:rPr>
          <w:rFonts w:ascii="Arial" w:hAnsi="Arial" w:cs="Arial"/>
          <w:bCs/>
          <w:lang w:eastAsia="hu-HU"/>
        </w:rPr>
      </w:pPr>
      <w:r w:rsidRPr="006C09E6">
        <w:rPr>
          <w:rFonts w:ascii="Arial" w:hAnsi="Arial" w:cs="Arial"/>
          <w:bCs/>
          <w:lang w:eastAsia="hu-HU"/>
        </w:rPr>
        <w:t>A Bizottság jóváhagyja és engedélyezi a pénzeszköz-átadási megállapodáshoz kapcsolódó kifizetési kérelemben szereplő, mindösszesen 500.000,- Ft támogatási összeg kifizetését az 1. pont szerinti programok megvalósítására.</w:t>
      </w:r>
    </w:p>
    <w:p w14:paraId="1C5BB723" w14:textId="77777777" w:rsidR="00F84378" w:rsidRPr="006C09E6" w:rsidRDefault="00F84378" w:rsidP="00F84378">
      <w:pPr>
        <w:numPr>
          <w:ilvl w:val="0"/>
          <w:numId w:val="68"/>
        </w:numPr>
        <w:suppressAutoHyphens w:val="0"/>
        <w:jc w:val="both"/>
        <w:rPr>
          <w:rFonts w:ascii="Arial" w:hAnsi="Arial" w:cs="Arial"/>
          <w:bCs/>
          <w:lang w:eastAsia="hu-HU"/>
        </w:rPr>
      </w:pPr>
      <w:r w:rsidRPr="006C09E6">
        <w:rPr>
          <w:rFonts w:ascii="Arial" w:hAnsi="Arial" w:cs="Arial"/>
          <w:bCs/>
          <w:lang w:eastAsia="hu-HU"/>
        </w:rPr>
        <w:t xml:space="preserve">A Bizottság felkéri a polgármestert, hogy a pénzeszköz-átadási megállapodásban biztosított támogatás kifizetési kérelemben szereplő határidőkben történő kifizetéséről gondoskodjon.  </w:t>
      </w:r>
    </w:p>
    <w:p w14:paraId="058D8CAA" w14:textId="77777777" w:rsidR="00F84378" w:rsidRPr="006C09E6" w:rsidRDefault="00F84378" w:rsidP="00F84378">
      <w:pPr>
        <w:numPr>
          <w:ilvl w:val="0"/>
          <w:numId w:val="68"/>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a pénzeszköz-átadási megállapodás 12. és 13. pontjában megfogalmazottak maradéktalan betartására.</w:t>
      </w:r>
    </w:p>
    <w:p w14:paraId="225A0C28" w14:textId="77777777" w:rsidR="00F84378" w:rsidRPr="006C09E6" w:rsidRDefault="00F84378" w:rsidP="00F84378">
      <w:pPr>
        <w:numPr>
          <w:ilvl w:val="0"/>
          <w:numId w:val="68"/>
        </w:numPr>
        <w:suppressAutoHyphens w:val="0"/>
        <w:jc w:val="both"/>
        <w:rPr>
          <w:rFonts w:ascii="Arial" w:hAnsi="Arial" w:cs="Arial"/>
          <w:bCs/>
          <w:lang w:eastAsia="hu-HU"/>
        </w:rPr>
      </w:pPr>
      <w:r w:rsidRPr="006C09E6">
        <w:rPr>
          <w:rFonts w:ascii="Arial" w:hAnsi="Arial" w:cs="Arial"/>
          <w:bCs/>
          <w:lang w:eastAsia="hu-HU"/>
        </w:rPr>
        <w:t>A Bizottság felhívja a támogatott szervezet figyelmét, hogy a pénzeszköz-átadási megállapodás 5. sz. melléklete szerint a program, egyéb támogatott cél megvalósulását követő 60 napon belül nyújtsa be elszámolási kérelmét kiegészítve a rendelkezésre álló fotókkal, meghívókkal, jelenléti ívekkel, sajtóközlemén</w:t>
      </w:r>
      <w:r w:rsidR="009977AC" w:rsidRPr="006C09E6">
        <w:rPr>
          <w:rFonts w:ascii="Arial" w:hAnsi="Arial" w:cs="Arial"/>
          <w:bCs/>
          <w:lang w:eastAsia="hu-HU"/>
        </w:rPr>
        <w:t>yekkel, egyéb dokumentációkkal.</w:t>
      </w:r>
    </w:p>
    <w:p w14:paraId="73912F6C" w14:textId="77777777" w:rsidR="009977AC" w:rsidRPr="006C09E6" w:rsidRDefault="009977AC" w:rsidP="009977AC">
      <w:pPr>
        <w:suppressAutoHyphens w:val="0"/>
        <w:jc w:val="both"/>
        <w:rPr>
          <w:rFonts w:ascii="Arial" w:hAnsi="Arial" w:cs="Arial"/>
          <w:bCs/>
          <w:lang w:eastAsia="hu-HU"/>
        </w:rPr>
      </w:pPr>
    </w:p>
    <w:p w14:paraId="23D53AB9" w14:textId="77777777" w:rsidR="001779A3" w:rsidRPr="006C09E6" w:rsidRDefault="001779A3" w:rsidP="009977AC">
      <w:pPr>
        <w:suppressAutoHyphens w:val="0"/>
        <w:jc w:val="both"/>
        <w:rPr>
          <w:rFonts w:ascii="Arial" w:hAnsi="Arial" w:cs="Arial"/>
          <w:bCs/>
          <w:lang w:eastAsia="hu-HU"/>
        </w:rPr>
      </w:pPr>
    </w:p>
    <w:p w14:paraId="463A81AE"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4D8DCC13"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53DAC2E7"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0A73F522"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1D8FCB55"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30783546"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0EA09D84" w14:textId="77777777" w:rsidR="00F84378" w:rsidRPr="006C09E6" w:rsidRDefault="00F84378" w:rsidP="009977AC">
      <w:pPr>
        <w:suppressAutoHyphens w:val="0"/>
        <w:jc w:val="both"/>
        <w:rPr>
          <w:rFonts w:ascii="Arial" w:hAnsi="Arial" w:cs="Arial"/>
          <w:lang w:eastAsia="hu-HU"/>
        </w:rPr>
      </w:pPr>
    </w:p>
    <w:p w14:paraId="42C797B0"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azonnal</w:t>
      </w:r>
    </w:p>
    <w:p w14:paraId="7E130064" w14:textId="77777777" w:rsidR="00F84378" w:rsidRPr="006C09E6" w:rsidRDefault="00F84378" w:rsidP="00F84378">
      <w:pPr>
        <w:suppressAutoHyphens w:val="0"/>
        <w:jc w:val="both"/>
        <w:rPr>
          <w:rFonts w:ascii="Arial" w:hAnsi="Arial" w:cs="Arial"/>
          <w:lang w:eastAsia="hu-HU"/>
        </w:rPr>
      </w:pPr>
    </w:p>
    <w:p w14:paraId="3A030B24" w14:textId="77777777" w:rsidR="00F84378" w:rsidRPr="006C09E6" w:rsidRDefault="00F84378" w:rsidP="00F84378">
      <w:pPr>
        <w:suppressAutoHyphens w:val="0"/>
        <w:jc w:val="both"/>
        <w:rPr>
          <w:rFonts w:ascii="Arial" w:hAnsi="Arial" w:cs="Arial"/>
          <w:lang w:eastAsia="hu-HU"/>
        </w:rPr>
      </w:pPr>
    </w:p>
    <w:p w14:paraId="21CF4603" w14:textId="77777777" w:rsidR="009977AC" w:rsidRPr="006C09E6" w:rsidRDefault="009977AC" w:rsidP="009977AC">
      <w:pPr>
        <w:jc w:val="center"/>
        <w:rPr>
          <w:rFonts w:ascii="Arial" w:hAnsi="Arial" w:cs="Arial"/>
          <w:b/>
          <w:u w:val="single"/>
        </w:rPr>
      </w:pPr>
      <w:r w:rsidRPr="006C09E6">
        <w:rPr>
          <w:rFonts w:ascii="Arial" w:hAnsi="Arial" w:cs="Arial"/>
          <w:b/>
          <w:u w:val="single"/>
        </w:rPr>
        <w:t>263/2016. (VIII.2.) JTKB számú határozat</w:t>
      </w:r>
    </w:p>
    <w:p w14:paraId="27BDA414" w14:textId="77777777" w:rsidR="00F84378" w:rsidRPr="006C09E6" w:rsidRDefault="00F84378" w:rsidP="00F84378">
      <w:pPr>
        <w:suppressAutoHyphens w:val="0"/>
        <w:jc w:val="both"/>
        <w:rPr>
          <w:rFonts w:ascii="Arial" w:hAnsi="Arial" w:cs="Arial"/>
          <w:bCs/>
          <w:lang w:eastAsia="hu-HU"/>
        </w:rPr>
      </w:pPr>
    </w:p>
    <w:p w14:paraId="314C5594" w14:textId="77777777" w:rsidR="00F84378" w:rsidRPr="006C09E6" w:rsidRDefault="00F84378" w:rsidP="00F84378">
      <w:pPr>
        <w:suppressAutoHyphens w:val="0"/>
        <w:jc w:val="both"/>
        <w:rPr>
          <w:rFonts w:ascii="Arial" w:hAnsi="Arial" w:cs="Arial"/>
          <w:bCs/>
          <w:lang w:eastAsia="hu-HU"/>
        </w:rPr>
      </w:pPr>
      <w:r w:rsidRPr="006C09E6">
        <w:rPr>
          <w:rFonts w:ascii="Arial" w:hAnsi="Arial" w:cs="Arial"/>
          <w:bCs/>
          <w:lang w:eastAsia="hu-HU"/>
        </w:rPr>
        <w:t>A Bizottság egyetért az Vas Megyei Szent Flórián Tűzoltó Szövetségnek a 61.389-5/2016. sz. pénzeszköz-átadási megállapodással a Korhű ruhák és sisakok beszerzéséhez biztosított 700.000,- Ft támogatás pénzeszköz-átadási megállapodás 3. sz. melléklete szerinti kifizetési kérelmével, a támogatás 2016. augusztus 15. napjával történő kifizetésével.</w:t>
      </w:r>
    </w:p>
    <w:p w14:paraId="587BDF16" w14:textId="77777777" w:rsidR="00F84378" w:rsidRPr="006C09E6" w:rsidRDefault="00F84378" w:rsidP="00F84378">
      <w:pPr>
        <w:suppressAutoHyphens w:val="0"/>
        <w:jc w:val="both"/>
        <w:rPr>
          <w:rFonts w:ascii="Arial" w:hAnsi="Arial" w:cs="Arial"/>
          <w:bCs/>
          <w:lang w:eastAsia="hu-HU"/>
        </w:rPr>
      </w:pPr>
    </w:p>
    <w:p w14:paraId="232A4468"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278F1576"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373714E1"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5728BA61"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5082EF62"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4A265BC4"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3C9B4DE3" w14:textId="77777777" w:rsidR="00F84378" w:rsidRPr="006C09E6" w:rsidRDefault="00F84378" w:rsidP="00F84378">
      <w:pPr>
        <w:suppressAutoHyphens w:val="0"/>
        <w:ind w:left="2124" w:firstLine="6"/>
        <w:jc w:val="both"/>
        <w:rPr>
          <w:rFonts w:ascii="Arial" w:hAnsi="Arial" w:cs="Arial"/>
          <w:lang w:eastAsia="hu-HU"/>
        </w:rPr>
      </w:pPr>
    </w:p>
    <w:p w14:paraId="2D07D595"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Pr="006C09E6">
        <w:rPr>
          <w:rFonts w:ascii="Arial" w:hAnsi="Arial" w:cs="Arial"/>
          <w:lang w:eastAsia="hu-HU"/>
        </w:rPr>
        <w:t>:</w:t>
      </w:r>
      <w:r w:rsidRPr="006C09E6">
        <w:rPr>
          <w:rFonts w:ascii="Arial" w:hAnsi="Arial" w:cs="Arial"/>
          <w:lang w:eastAsia="hu-HU"/>
        </w:rPr>
        <w:tab/>
        <w:t>azonnal</w:t>
      </w:r>
    </w:p>
    <w:p w14:paraId="20997FFC" w14:textId="77777777" w:rsidR="00F84378" w:rsidRPr="006C09E6" w:rsidRDefault="00F84378" w:rsidP="00F84378">
      <w:pPr>
        <w:suppressAutoHyphens w:val="0"/>
        <w:jc w:val="center"/>
        <w:rPr>
          <w:rFonts w:ascii="Arial" w:hAnsi="Arial" w:cs="Arial"/>
          <w:b/>
          <w:lang w:eastAsia="hu-HU"/>
        </w:rPr>
      </w:pPr>
    </w:p>
    <w:p w14:paraId="3BCFABA2" w14:textId="77777777" w:rsidR="009977AC" w:rsidRPr="006C09E6" w:rsidRDefault="009977AC" w:rsidP="00F84378">
      <w:pPr>
        <w:suppressAutoHyphens w:val="0"/>
        <w:jc w:val="center"/>
        <w:rPr>
          <w:rFonts w:ascii="Arial" w:hAnsi="Arial" w:cs="Arial"/>
          <w:b/>
          <w:lang w:eastAsia="hu-HU"/>
        </w:rPr>
      </w:pPr>
    </w:p>
    <w:p w14:paraId="28F82B76" w14:textId="77777777" w:rsidR="009977AC" w:rsidRPr="006C09E6" w:rsidRDefault="009977AC" w:rsidP="009977AC">
      <w:pPr>
        <w:jc w:val="center"/>
        <w:rPr>
          <w:rFonts w:ascii="Arial" w:hAnsi="Arial" w:cs="Arial"/>
          <w:b/>
          <w:u w:val="single"/>
        </w:rPr>
      </w:pPr>
      <w:r w:rsidRPr="006C09E6">
        <w:rPr>
          <w:rFonts w:ascii="Arial" w:hAnsi="Arial" w:cs="Arial"/>
          <w:b/>
          <w:u w:val="single"/>
        </w:rPr>
        <w:t>264/2016. (VIII.2.) JTKB számú határozat</w:t>
      </w:r>
    </w:p>
    <w:p w14:paraId="53A81DE4" w14:textId="77777777" w:rsidR="00F84378" w:rsidRPr="006C09E6" w:rsidRDefault="00F84378" w:rsidP="00F84378">
      <w:pPr>
        <w:suppressAutoHyphens w:val="0"/>
        <w:jc w:val="both"/>
        <w:rPr>
          <w:rFonts w:ascii="Arial" w:hAnsi="Arial" w:cs="Arial"/>
          <w:bCs/>
          <w:lang w:eastAsia="hu-HU"/>
        </w:rPr>
      </w:pPr>
    </w:p>
    <w:p w14:paraId="738F8D5D" w14:textId="77777777" w:rsidR="00F84378" w:rsidRPr="006C09E6" w:rsidRDefault="00F84378" w:rsidP="00F84378">
      <w:pPr>
        <w:suppressAutoHyphens w:val="0"/>
        <w:jc w:val="both"/>
        <w:rPr>
          <w:rFonts w:ascii="Arial" w:hAnsi="Arial" w:cs="Arial"/>
          <w:bCs/>
          <w:lang w:eastAsia="hu-HU"/>
        </w:rPr>
      </w:pPr>
      <w:r w:rsidRPr="006C09E6">
        <w:rPr>
          <w:rFonts w:ascii="Arial" w:hAnsi="Arial" w:cs="Arial"/>
          <w:bCs/>
          <w:lang w:eastAsia="hu-HU"/>
        </w:rPr>
        <w:t>A Bizottság egyetért a Vasi Honvéd Bajtársi Egyesületnek a 61.393-5/2016. sz. pénzeszköz-átadási megállapodással a Szent Márton Jubileumi Emlékév programjainak megvalósításához biztosított 250.000,- Ft támogatás pénzeszköz-átadási megállapodás 3. sz. melléklete szerinti kifizetési kérelmével, a támogatás 2016. augusztus 12. napjával történő kifizetésével.</w:t>
      </w:r>
    </w:p>
    <w:p w14:paraId="652F2B4F" w14:textId="77777777" w:rsidR="00F84378" w:rsidRPr="006C09E6" w:rsidRDefault="00F84378" w:rsidP="00F84378">
      <w:pPr>
        <w:suppressAutoHyphens w:val="0"/>
        <w:jc w:val="both"/>
        <w:rPr>
          <w:rFonts w:ascii="Arial" w:hAnsi="Arial" w:cs="Arial"/>
          <w:bCs/>
          <w:lang w:eastAsia="hu-HU"/>
        </w:rPr>
      </w:pPr>
    </w:p>
    <w:p w14:paraId="5D9D5FB9"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796E16DE"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0F703A9D"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5F85452B"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16BB5BF0"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2CC2CD72"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48505E4A" w14:textId="77777777" w:rsidR="00F84378" w:rsidRPr="006C09E6" w:rsidRDefault="00F84378" w:rsidP="009977AC">
      <w:pPr>
        <w:suppressAutoHyphens w:val="0"/>
        <w:jc w:val="both"/>
        <w:rPr>
          <w:rFonts w:ascii="Arial" w:hAnsi="Arial" w:cs="Arial"/>
          <w:lang w:eastAsia="hu-HU"/>
        </w:rPr>
      </w:pPr>
    </w:p>
    <w:p w14:paraId="4E3E087C"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Pr="006C09E6">
        <w:rPr>
          <w:rFonts w:ascii="Arial" w:hAnsi="Arial" w:cs="Arial"/>
          <w:lang w:eastAsia="hu-HU"/>
        </w:rPr>
        <w:t>:</w:t>
      </w:r>
      <w:r w:rsidRPr="006C09E6">
        <w:rPr>
          <w:rFonts w:ascii="Arial" w:hAnsi="Arial" w:cs="Arial"/>
          <w:lang w:eastAsia="hu-HU"/>
        </w:rPr>
        <w:tab/>
        <w:t>azonnal</w:t>
      </w:r>
    </w:p>
    <w:p w14:paraId="3CD86174" w14:textId="77777777" w:rsidR="00F84378" w:rsidRPr="006C09E6" w:rsidRDefault="00F84378" w:rsidP="00F84378">
      <w:pPr>
        <w:suppressAutoHyphens w:val="0"/>
        <w:rPr>
          <w:rFonts w:ascii="Arial" w:hAnsi="Arial" w:cs="Arial"/>
          <w:lang w:eastAsia="hu-HU"/>
        </w:rPr>
      </w:pPr>
    </w:p>
    <w:p w14:paraId="541F61E7" w14:textId="77777777" w:rsidR="00F84378" w:rsidRPr="006C09E6" w:rsidRDefault="00F84378" w:rsidP="00F84378">
      <w:pPr>
        <w:suppressAutoHyphens w:val="0"/>
        <w:rPr>
          <w:rFonts w:ascii="Arial" w:hAnsi="Arial" w:cs="Arial"/>
          <w:lang w:eastAsia="hu-HU"/>
        </w:rPr>
      </w:pPr>
    </w:p>
    <w:p w14:paraId="52FBAEB0" w14:textId="77777777" w:rsidR="001779A3" w:rsidRPr="006C09E6" w:rsidRDefault="001779A3" w:rsidP="00F84378">
      <w:pPr>
        <w:suppressAutoHyphens w:val="0"/>
        <w:rPr>
          <w:rFonts w:ascii="Arial" w:hAnsi="Arial" w:cs="Arial"/>
          <w:lang w:eastAsia="hu-HU"/>
        </w:rPr>
      </w:pPr>
    </w:p>
    <w:p w14:paraId="1C6972A0" w14:textId="77777777" w:rsidR="001779A3" w:rsidRPr="006C09E6" w:rsidRDefault="001779A3" w:rsidP="00F84378">
      <w:pPr>
        <w:suppressAutoHyphens w:val="0"/>
        <w:rPr>
          <w:rFonts w:ascii="Arial" w:hAnsi="Arial" w:cs="Arial"/>
          <w:lang w:eastAsia="hu-HU"/>
        </w:rPr>
      </w:pPr>
    </w:p>
    <w:p w14:paraId="145F320E" w14:textId="77777777" w:rsidR="001779A3" w:rsidRPr="006C09E6" w:rsidRDefault="001779A3" w:rsidP="00F84378">
      <w:pPr>
        <w:suppressAutoHyphens w:val="0"/>
        <w:rPr>
          <w:rFonts w:ascii="Arial" w:hAnsi="Arial" w:cs="Arial"/>
          <w:lang w:eastAsia="hu-HU"/>
        </w:rPr>
      </w:pPr>
    </w:p>
    <w:p w14:paraId="230FF2F8" w14:textId="77777777" w:rsidR="009977AC" w:rsidRPr="006C09E6" w:rsidRDefault="009977AC" w:rsidP="009977AC">
      <w:pPr>
        <w:jc w:val="center"/>
        <w:rPr>
          <w:rFonts w:ascii="Arial" w:hAnsi="Arial" w:cs="Arial"/>
          <w:b/>
          <w:u w:val="single"/>
        </w:rPr>
      </w:pPr>
      <w:r w:rsidRPr="006C09E6">
        <w:rPr>
          <w:rFonts w:ascii="Arial" w:hAnsi="Arial" w:cs="Arial"/>
          <w:b/>
          <w:u w:val="single"/>
        </w:rPr>
        <w:t>265/2016. (VIII.2.) JTKB számú határozat</w:t>
      </w:r>
    </w:p>
    <w:p w14:paraId="35E8CA31" w14:textId="77777777" w:rsidR="00F84378" w:rsidRPr="006C09E6" w:rsidRDefault="00F84378" w:rsidP="00F84378">
      <w:pPr>
        <w:suppressAutoHyphens w:val="0"/>
        <w:jc w:val="both"/>
        <w:rPr>
          <w:rFonts w:ascii="Arial" w:hAnsi="Arial" w:cs="Arial"/>
          <w:bCs/>
          <w:lang w:eastAsia="hu-HU"/>
        </w:rPr>
      </w:pPr>
    </w:p>
    <w:p w14:paraId="3EA1992F" w14:textId="77777777" w:rsidR="00F84378" w:rsidRPr="006C09E6" w:rsidRDefault="00F84378" w:rsidP="00F84378">
      <w:pPr>
        <w:suppressAutoHyphens w:val="0"/>
        <w:jc w:val="both"/>
        <w:rPr>
          <w:rFonts w:ascii="Arial" w:hAnsi="Arial" w:cs="Arial"/>
          <w:bCs/>
          <w:lang w:eastAsia="hu-HU"/>
        </w:rPr>
      </w:pPr>
      <w:r w:rsidRPr="006C09E6">
        <w:rPr>
          <w:rFonts w:ascii="Arial" w:hAnsi="Arial" w:cs="Arial"/>
          <w:bCs/>
          <w:lang w:eastAsia="hu-HU"/>
        </w:rPr>
        <w:t>A Bizottság a Kereskedők és Vendéglátók Vas Megyei Érdekvédelmi Szervezetének a 61.302-4/2016. sz. pénzeszköz-átadási megállapodással a „Pünkösd, a KISOSZ megyei vezetők meghívása Szombathelyre” megrendezéséhez biztosított 300.000,- Ft támogatás pénzeszköz-átadási megállapodás 5. sz. melléklete szerinti pénzügyi és szakmai beszámolóját elfogadja azzal, hogy felkéri a polgármestert, az elszámolás végleges elfogadása érdekében a pénzügyi és szakmai beszámolót küldje meg a minisztériumnak.</w:t>
      </w:r>
    </w:p>
    <w:p w14:paraId="587E82AE" w14:textId="77777777" w:rsidR="00F84378" w:rsidRPr="006C09E6" w:rsidRDefault="00F84378" w:rsidP="00F84378">
      <w:pPr>
        <w:suppressAutoHyphens w:val="0"/>
        <w:jc w:val="both"/>
        <w:rPr>
          <w:rFonts w:ascii="Arial" w:hAnsi="Arial" w:cs="Arial"/>
          <w:bCs/>
          <w:lang w:eastAsia="hu-HU"/>
        </w:rPr>
      </w:pPr>
    </w:p>
    <w:p w14:paraId="0868288D"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1EE86CCF"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55A314E5"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6C656AE8"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09C33EB2"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2248E23F"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611C4B79" w14:textId="77777777" w:rsidR="00F84378" w:rsidRPr="006C09E6" w:rsidRDefault="00F84378" w:rsidP="009977AC">
      <w:pPr>
        <w:suppressAutoHyphens w:val="0"/>
        <w:jc w:val="both"/>
        <w:rPr>
          <w:rFonts w:ascii="Arial" w:hAnsi="Arial" w:cs="Arial"/>
          <w:lang w:eastAsia="hu-HU"/>
        </w:rPr>
      </w:pPr>
    </w:p>
    <w:p w14:paraId="158850D4"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2017. január 31.</w:t>
      </w:r>
    </w:p>
    <w:p w14:paraId="29918FC3" w14:textId="77777777" w:rsidR="00F84378" w:rsidRPr="006C09E6" w:rsidRDefault="00F84378" w:rsidP="00F84378">
      <w:pPr>
        <w:suppressAutoHyphens w:val="0"/>
        <w:jc w:val="center"/>
        <w:rPr>
          <w:rFonts w:ascii="Arial" w:hAnsi="Arial" w:cs="Arial"/>
          <w:b/>
          <w:lang w:eastAsia="hu-HU"/>
        </w:rPr>
      </w:pPr>
    </w:p>
    <w:p w14:paraId="5044EEE6" w14:textId="77777777" w:rsidR="00F84378" w:rsidRPr="006C09E6" w:rsidRDefault="00F84378" w:rsidP="00F84378">
      <w:pPr>
        <w:suppressAutoHyphens w:val="0"/>
        <w:jc w:val="center"/>
        <w:rPr>
          <w:rFonts w:ascii="Arial" w:hAnsi="Arial" w:cs="Arial"/>
          <w:b/>
          <w:lang w:eastAsia="hu-HU"/>
        </w:rPr>
      </w:pPr>
    </w:p>
    <w:p w14:paraId="7F8DDD32" w14:textId="77777777" w:rsidR="009977AC" w:rsidRPr="006C09E6" w:rsidRDefault="009977AC" w:rsidP="009977AC">
      <w:pPr>
        <w:jc w:val="center"/>
        <w:rPr>
          <w:rFonts w:ascii="Arial" w:hAnsi="Arial" w:cs="Arial"/>
          <w:b/>
          <w:u w:val="single"/>
        </w:rPr>
      </w:pPr>
      <w:r w:rsidRPr="006C09E6">
        <w:rPr>
          <w:rFonts w:ascii="Arial" w:hAnsi="Arial" w:cs="Arial"/>
          <w:b/>
          <w:u w:val="single"/>
        </w:rPr>
        <w:t>266/2016. (VIII.2.) JTKB számú határozat</w:t>
      </w:r>
    </w:p>
    <w:p w14:paraId="006BB9BC" w14:textId="77777777" w:rsidR="00F84378" w:rsidRPr="006C09E6" w:rsidRDefault="00F84378" w:rsidP="00F84378">
      <w:pPr>
        <w:suppressAutoHyphens w:val="0"/>
        <w:jc w:val="both"/>
        <w:rPr>
          <w:rFonts w:ascii="Arial" w:hAnsi="Arial" w:cs="Arial"/>
          <w:bCs/>
          <w:lang w:eastAsia="hu-HU"/>
        </w:rPr>
      </w:pPr>
    </w:p>
    <w:p w14:paraId="3FC10A6F" w14:textId="77777777" w:rsidR="00F84378" w:rsidRPr="006C09E6" w:rsidRDefault="00F84378" w:rsidP="00F84378">
      <w:pPr>
        <w:suppressAutoHyphens w:val="0"/>
        <w:jc w:val="both"/>
        <w:rPr>
          <w:rFonts w:ascii="Arial" w:hAnsi="Arial" w:cs="Arial"/>
          <w:bCs/>
          <w:lang w:eastAsia="hu-HU"/>
        </w:rPr>
      </w:pPr>
      <w:r w:rsidRPr="006C09E6">
        <w:rPr>
          <w:rFonts w:ascii="Arial" w:hAnsi="Arial" w:cs="Arial"/>
          <w:bCs/>
          <w:lang w:eastAsia="hu-HU"/>
        </w:rPr>
        <w:t>A Bizottság a Szombathelyi Médiaközpont Kft-nek a 61.164-3/2016. sz. pénzeszköz-átadási megállapodással a „III. Savaria Filmszemle” megrendezéséhez biztosított 600.000,- Ft támogatás pénzeszköz-átadási megállapodás 5. sz. melléklete szerinti pénzügyi és szakmai beszámolóját elfogadja azzal, hogy felkéri a polgármestert, az elszámolás végleges elfogadása érdekében a pénzügyi és szakmai beszámolót küldje meg a minisztériumnak.</w:t>
      </w:r>
    </w:p>
    <w:p w14:paraId="6BBA1373" w14:textId="77777777" w:rsidR="00F84378" w:rsidRPr="006C09E6" w:rsidRDefault="00F84378" w:rsidP="00F84378">
      <w:pPr>
        <w:suppressAutoHyphens w:val="0"/>
        <w:jc w:val="both"/>
        <w:rPr>
          <w:rFonts w:ascii="Arial" w:hAnsi="Arial" w:cs="Arial"/>
          <w:bCs/>
          <w:lang w:eastAsia="hu-HU"/>
        </w:rPr>
      </w:pPr>
    </w:p>
    <w:p w14:paraId="5C8900E3"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0EF3E3B4"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3D731EB2"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046D763F"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765E11B8"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11DAC0F3"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1028DC8F" w14:textId="77777777" w:rsidR="00F84378" w:rsidRPr="006C09E6" w:rsidRDefault="00F84378" w:rsidP="009977AC">
      <w:pPr>
        <w:suppressAutoHyphens w:val="0"/>
        <w:jc w:val="both"/>
        <w:rPr>
          <w:rFonts w:ascii="Arial" w:hAnsi="Arial" w:cs="Arial"/>
          <w:lang w:eastAsia="hu-HU"/>
        </w:rPr>
      </w:pPr>
    </w:p>
    <w:p w14:paraId="0AA208DC"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2017. január 31.</w:t>
      </w:r>
    </w:p>
    <w:p w14:paraId="053A882A" w14:textId="77777777" w:rsidR="00F84378" w:rsidRPr="006C09E6" w:rsidRDefault="00F84378" w:rsidP="00F84378">
      <w:pPr>
        <w:suppressAutoHyphens w:val="0"/>
        <w:jc w:val="center"/>
        <w:rPr>
          <w:rFonts w:ascii="Arial" w:hAnsi="Arial" w:cs="Arial"/>
          <w:b/>
          <w:lang w:eastAsia="hu-HU"/>
        </w:rPr>
      </w:pPr>
    </w:p>
    <w:p w14:paraId="31865520" w14:textId="77777777" w:rsidR="00F84378" w:rsidRPr="006C09E6" w:rsidRDefault="00F84378" w:rsidP="00F84378">
      <w:pPr>
        <w:suppressAutoHyphens w:val="0"/>
        <w:jc w:val="center"/>
        <w:rPr>
          <w:rFonts w:ascii="Arial" w:hAnsi="Arial" w:cs="Arial"/>
          <w:b/>
          <w:lang w:eastAsia="hu-HU"/>
        </w:rPr>
      </w:pPr>
    </w:p>
    <w:p w14:paraId="097C8A5D" w14:textId="77777777" w:rsidR="009977AC" w:rsidRPr="006C09E6" w:rsidRDefault="009977AC" w:rsidP="009977AC">
      <w:pPr>
        <w:jc w:val="center"/>
        <w:rPr>
          <w:rFonts w:ascii="Arial" w:hAnsi="Arial" w:cs="Arial"/>
          <w:b/>
          <w:u w:val="single"/>
        </w:rPr>
      </w:pPr>
      <w:r w:rsidRPr="006C09E6">
        <w:rPr>
          <w:rFonts w:ascii="Arial" w:hAnsi="Arial" w:cs="Arial"/>
          <w:b/>
          <w:u w:val="single"/>
        </w:rPr>
        <w:t>267/2016. (VIII.2.) JTKB számú határozat</w:t>
      </w:r>
    </w:p>
    <w:p w14:paraId="09D4CE2E" w14:textId="77777777" w:rsidR="00F84378" w:rsidRPr="006C09E6" w:rsidRDefault="00F84378" w:rsidP="00F84378">
      <w:pPr>
        <w:suppressAutoHyphens w:val="0"/>
        <w:jc w:val="both"/>
        <w:rPr>
          <w:rFonts w:ascii="Arial" w:hAnsi="Arial" w:cs="Arial"/>
          <w:bCs/>
          <w:lang w:eastAsia="hu-HU"/>
        </w:rPr>
      </w:pPr>
    </w:p>
    <w:p w14:paraId="43F67D9F" w14:textId="77777777" w:rsidR="00F84378" w:rsidRPr="006C09E6" w:rsidRDefault="00F84378" w:rsidP="00F84378">
      <w:pPr>
        <w:suppressAutoHyphens w:val="0"/>
        <w:jc w:val="both"/>
        <w:rPr>
          <w:rFonts w:ascii="Arial" w:hAnsi="Arial" w:cs="Arial"/>
          <w:bCs/>
          <w:lang w:eastAsia="hu-HU"/>
        </w:rPr>
      </w:pPr>
      <w:r w:rsidRPr="006C09E6">
        <w:rPr>
          <w:rFonts w:ascii="Arial" w:hAnsi="Arial" w:cs="Arial"/>
          <w:bCs/>
          <w:lang w:eastAsia="hu-HU"/>
        </w:rPr>
        <w:t>A Bizottság a Mesebolt Bábszínháznak a 61.209-3/2016. sz. pénzeszköz-átadási megállapodással a „Triangulum” megrendezéséhez biztosított 1.000.000,- Ft támogatás pénzeszköz-átadási megállapodás 5. sz. melléklete szerinti pénzügyi és szakmai beszámolóját elfogadja azzal, hogy felkéri a polgármestert, az elszámolás végleges elfogadása érdekében a pénzügyi és szakmai beszámolót küldje meg a minisztériumnak.</w:t>
      </w:r>
    </w:p>
    <w:p w14:paraId="623E1E77" w14:textId="77777777" w:rsidR="00F84378" w:rsidRPr="006C09E6" w:rsidRDefault="00F84378" w:rsidP="00F84378">
      <w:pPr>
        <w:suppressAutoHyphens w:val="0"/>
        <w:jc w:val="both"/>
        <w:rPr>
          <w:rFonts w:ascii="Arial" w:hAnsi="Arial" w:cs="Arial"/>
          <w:bCs/>
          <w:lang w:eastAsia="hu-HU"/>
        </w:rPr>
      </w:pPr>
    </w:p>
    <w:p w14:paraId="0423B60B"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690B6C4E"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7646E1E5"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18550E2C" w14:textId="77777777" w:rsidR="001779A3" w:rsidRPr="006C09E6" w:rsidRDefault="001779A3" w:rsidP="00F84378">
      <w:pPr>
        <w:suppressAutoHyphens w:val="0"/>
        <w:jc w:val="both"/>
        <w:rPr>
          <w:rFonts w:ascii="Arial" w:hAnsi="Arial" w:cs="Arial"/>
          <w:lang w:eastAsia="hu-HU"/>
        </w:rPr>
      </w:pPr>
    </w:p>
    <w:p w14:paraId="120D6AC1"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27C52D81"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526F7AF7"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19CD2C0D" w14:textId="77777777" w:rsidR="00F84378" w:rsidRPr="006C09E6" w:rsidRDefault="00F84378" w:rsidP="009977AC">
      <w:pPr>
        <w:suppressAutoHyphens w:val="0"/>
        <w:jc w:val="both"/>
        <w:rPr>
          <w:rFonts w:ascii="Arial" w:hAnsi="Arial" w:cs="Arial"/>
          <w:lang w:eastAsia="hu-HU"/>
        </w:rPr>
      </w:pPr>
    </w:p>
    <w:p w14:paraId="6F1FABC9"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009977AC" w:rsidRPr="006C09E6">
        <w:rPr>
          <w:rFonts w:ascii="Arial" w:hAnsi="Arial" w:cs="Arial"/>
          <w:lang w:eastAsia="hu-HU"/>
        </w:rPr>
        <w:t>:</w:t>
      </w:r>
      <w:r w:rsidR="009977AC" w:rsidRPr="006C09E6">
        <w:rPr>
          <w:rFonts w:ascii="Arial" w:hAnsi="Arial" w:cs="Arial"/>
          <w:lang w:eastAsia="hu-HU"/>
        </w:rPr>
        <w:tab/>
        <w:t>2017. január 31.</w:t>
      </w:r>
    </w:p>
    <w:p w14:paraId="2D0E3FA6" w14:textId="77777777" w:rsidR="00F84378" w:rsidRPr="006C09E6" w:rsidRDefault="00F84378" w:rsidP="00F84378">
      <w:pPr>
        <w:suppressAutoHyphens w:val="0"/>
        <w:jc w:val="center"/>
        <w:rPr>
          <w:rFonts w:ascii="Arial" w:hAnsi="Arial" w:cs="Arial"/>
          <w:b/>
          <w:lang w:eastAsia="hu-HU"/>
        </w:rPr>
      </w:pPr>
    </w:p>
    <w:p w14:paraId="16AC8013" w14:textId="77777777" w:rsidR="00F84378" w:rsidRPr="006C09E6" w:rsidRDefault="00F84378" w:rsidP="00F84378">
      <w:pPr>
        <w:suppressAutoHyphens w:val="0"/>
        <w:jc w:val="center"/>
        <w:rPr>
          <w:rFonts w:ascii="Arial" w:hAnsi="Arial" w:cs="Arial"/>
          <w:b/>
          <w:lang w:eastAsia="hu-HU"/>
        </w:rPr>
      </w:pPr>
    </w:p>
    <w:p w14:paraId="72BA184A" w14:textId="77777777" w:rsidR="009977AC" w:rsidRPr="006C09E6" w:rsidRDefault="009977AC" w:rsidP="009977AC">
      <w:pPr>
        <w:jc w:val="center"/>
        <w:rPr>
          <w:rFonts w:ascii="Arial" w:hAnsi="Arial" w:cs="Arial"/>
          <w:b/>
          <w:u w:val="single"/>
        </w:rPr>
      </w:pPr>
      <w:r w:rsidRPr="006C09E6">
        <w:rPr>
          <w:rFonts w:ascii="Arial" w:hAnsi="Arial" w:cs="Arial"/>
          <w:b/>
          <w:u w:val="single"/>
        </w:rPr>
        <w:t>268/2016. (VIII.2.) JTKB számú határozat</w:t>
      </w:r>
    </w:p>
    <w:p w14:paraId="6842C258" w14:textId="77777777" w:rsidR="009977AC" w:rsidRPr="006C09E6" w:rsidRDefault="009977AC" w:rsidP="009977AC">
      <w:pPr>
        <w:suppressAutoHyphens w:val="0"/>
        <w:jc w:val="both"/>
        <w:rPr>
          <w:rFonts w:ascii="Arial" w:hAnsi="Arial" w:cs="Arial"/>
          <w:bCs/>
          <w:lang w:eastAsia="hu-HU"/>
        </w:rPr>
      </w:pPr>
    </w:p>
    <w:p w14:paraId="6426A6B9" w14:textId="77777777" w:rsidR="00F84378" w:rsidRPr="006C09E6" w:rsidRDefault="00F84378" w:rsidP="00F84378">
      <w:pPr>
        <w:suppressAutoHyphens w:val="0"/>
        <w:jc w:val="both"/>
        <w:rPr>
          <w:rFonts w:ascii="Arial" w:hAnsi="Arial" w:cs="Arial"/>
          <w:bCs/>
          <w:lang w:eastAsia="hu-HU"/>
        </w:rPr>
      </w:pPr>
      <w:r w:rsidRPr="006C09E6">
        <w:rPr>
          <w:rFonts w:ascii="Arial" w:hAnsi="Arial" w:cs="Arial"/>
          <w:bCs/>
          <w:lang w:eastAsia="hu-HU"/>
        </w:rPr>
        <w:t>A Bizottság a Szombathelyi Rotary Clubnak a 61.301-4/2016. sz. pénzeszköz-átadási megállapodással a „Rotary Majális” megrendezéséhez biztosított 300.000,- Ft támogatás pénzeszköz-átadási megállapodás 5. sz. melléklete szerinti pénzügyi és szakmai beszámolóját elfogadja azzal, hogy felkéri a polgármestert, az elszámolás végleges elfogadása érdekében a pénzügyi és szakmai beszámolót küldje meg a minisztériumnak.</w:t>
      </w:r>
    </w:p>
    <w:p w14:paraId="39D6F19B" w14:textId="77777777" w:rsidR="00F84378" w:rsidRPr="006C09E6" w:rsidRDefault="00F84378" w:rsidP="00F84378">
      <w:pPr>
        <w:suppressAutoHyphens w:val="0"/>
        <w:jc w:val="both"/>
        <w:rPr>
          <w:rFonts w:ascii="Arial" w:hAnsi="Arial" w:cs="Arial"/>
          <w:bCs/>
          <w:lang w:eastAsia="hu-HU"/>
        </w:rPr>
      </w:pPr>
    </w:p>
    <w:p w14:paraId="05FF9E74" w14:textId="77777777" w:rsidR="00F84378" w:rsidRPr="006C09E6" w:rsidRDefault="00F84378" w:rsidP="00F84378">
      <w:pPr>
        <w:suppressAutoHyphens w:val="0"/>
        <w:ind w:left="1410" w:hanging="1410"/>
        <w:jc w:val="both"/>
        <w:rPr>
          <w:rFonts w:ascii="Arial" w:hAnsi="Arial" w:cs="Arial"/>
          <w:lang w:eastAsia="hu-HU"/>
        </w:rPr>
      </w:pPr>
      <w:r w:rsidRPr="006C09E6">
        <w:rPr>
          <w:rFonts w:ascii="Arial" w:hAnsi="Arial" w:cs="Arial"/>
          <w:b/>
          <w:u w:val="single"/>
          <w:lang w:eastAsia="hu-HU"/>
        </w:rPr>
        <w:t>Felelős</w:t>
      </w:r>
      <w:r w:rsidRPr="006C09E6">
        <w:rPr>
          <w:rFonts w:ascii="Arial" w:hAnsi="Arial" w:cs="Arial"/>
          <w:lang w:eastAsia="hu-HU"/>
        </w:rPr>
        <w:t>:</w:t>
      </w:r>
      <w:r w:rsidRPr="006C09E6">
        <w:rPr>
          <w:rFonts w:ascii="Arial" w:hAnsi="Arial" w:cs="Arial"/>
          <w:lang w:eastAsia="hu-HU"/>
        </w:rPr>
        <w:tab/>
        <w:t>Dr. Puskás Tivadar, polgármester</w:t>
      </w:r>
    </w:p>
    <w:p w14:paraId="3A6E8522" w14:textId="77777777" w:rsidR="00F84378" w:rsidRPr="006C09E6" w:rsidRDefault="00F84378" w:rsidP="00F84378">
      <w:pPr>
        <w:suppressAutoHyphens w:val="0"/>
        <w:ind w:left="1410"/>
        <w:jc w:val="both"/>
        <w:rPr>
          <w:rFonts w:ascii="Arial" w:hAnsi="Arial" w:cs="Arial"/>
          <w:lang w:eastAsia="hu-HU"/>
        </w:rPr>
      </w:pPr>
      <w:r w:rsidRPr="006C09E6">
        <w:rPr>
          <w:rFonts w:ascii="Arial" w:hAnsi="Arial" w:cs="Arial"/>
          <w:lang w:eastAsia="hu-HU"/>
        </w:rPr>
        <w:t>Dr. Takátsné Dr. Tenki Mária, a Jogi és Társadalmi Kapcsolatok Bizottsága elnöke</w:t>
      </w:r>
    </w:p>
    <w:p w14:paraId="3CF63DA5"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Dr. Károlyi Ákos jegyző</w:t>
      </w:r>
    </w:p>
    <w:p w14:paraId="4DA7CA0B" w14:textId="77777777" w:rsidR="00F84378" w:rsidRPr="006C09E6" w:rsidRDefault="00F84378" w:rsidP="00F84378">
      <w:pPr>
        <w:suppressAutoHyphens w:val="0"/>
        <w:jc w:val="both"/>
        <w:rPr>
          <w:rFonts w:ascii="Arial" w:hAnsi="Arial" w:cs="Arial"/>
          <w:lang w:eastAsia="hu-HU"/>
        </w:rPr>
      </w:pPr>
      <w:r w:rsidRPr="006C09E6">
        <w:rPr>
          <w:rFonts w:ascii="Arial" w:hAnsi="Arial" w:cs="Arial"/>
          <w:lang w:eastAsia="hu-HU"/>
        </w:rPr>
        <w:tab/>
      </w:r>
      <w:r w:rsidRPr="006C09E6">
        <w:rPr>
          <w:rFonts w:ascii="Arial" w:hAnsi="Arial" w:cs="Arial"/>
          <w:lang w:eastAsia="hu-HU"/>
        </w:rPr>
        <w:tab/>
        <w:t>(</w:t>
      </w:r>
      <w:r w:rsidRPr="006C09E6">
        <w:rPr>
          <w:rFonts w:ascii="Arial" w:hAnsi="Arial" w:cs="Arial"/>
          <w:u w:val="single"/>
          <w:lang w:eastAsia="hu-HU"/>
        </w:rPr>
        <w:t>A végrehajtásért</w:t>
      </w:r>
      <w:r w:rsidRPr="006C09E6">
        <w:rPr>
          <w:rFonts w:ascii="Arial" w:hAnsi="Arial" w:cs="Arial"/>
          <w:lang w:eastAsia="hu-HU"/>
        </w:rPr>
        <w:t>:</w:t>
      </w:r>
    </w:p>
    <w:p w14:paraId="38FEDF70"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Dr. Bencsics Enikő, az Egészségügyi és Közszolgálati Osztály vezetője</w:t>
      </w:r>
    </w:p>
    <w:p w14:paraId="24CEA48E" w14:textId="77777777" w:rsidR="00F84378" w:rsidRPr="006C09E6" w:rsidRDefault="00F84378" w:rsidP="00F84378">
      <w:pPr>
        <w:suppressAutoHyphens w:val="0"/>
        <w:ind w:left="2124" w:firstLine="6"/>
        <w:jc w:val="both"/>
        <w:rPr>
          <w:rFonts w:ascii="Arial" w:hAnsi="Arial" w:cs="Arial"/>
          <w:lang w:eastAsia="hu-HU"/>
        </w:rPr>
      </w:pPr>
      <w:r w:rsidRPr="006C09E6">
        <w:rPr>
          <w:rFonts w:ascii="Arial" w:hAnsi="Arial" w:cs="Arial"/>
          <w:lang w:eastAsia="hu-HU"/>
        </w:rPr>
        <w:t xml:space="preserve">Stéger Gábor, a Közgazdasági és Adó Osztály vezetője) </w:t>
      </w:r>
    </w:p>
    <w:p w14:paraId="268B9F66" w14:textId="77777777" w:rsidR="00F84378" w:rsidRPr="006C09E6" w:rsidRDefault="00F84378" w:rsidP="00F84378">
      <w:pPr>
        <w:suppressAutoHyphens w:val="0"/>
        <w:ind w:left="2124" w:firstLine="6"/>
        <w:jc w:val="both"/>
        <w:rPr>
          <w:rFonts w:ascii="Arial" w:hAnsi="Arial" w:cs="Arial"/>
          <w:lang w:eastAsia="hu-HU"/>
        </w:rPr>
      </w:pPr>
    </w:p>
    <w:p w14:paraId="556ECE4A" w14:textId="77777777" w:rsidR="00F84378" w:rsidRPr="006C09E6" w:rsidRDefault="00F84378" w:rsidP="00F84378">
      <w:pPr>
        <w:suppressAutoHyphens w:val="0"/>
        <w:jc w:val="both"/>
        <w:rPr>
          <w:rFonts w:ascii="Arial" w:hAnsi="Arial" w:cs="Arial"/>
          <w:b/>
          <w:lang w:eastAsia="hu-HU"/>
        </w:rPr>
      </w:pPr>
      <w:r w:rsidRPr="006C09E6">
        <w:rPr>
          <w:rFonts w:ascii="Arial" w:hAnsi="Arial" w:cs="Arial"/>
          <w:b/>
          <w:u w:val="single"/>
          <w:lang w:eastAsia="hu-HU"/>
        </w:rPr>
        <w:t>Határidő</w:t>
      </w:r>
      <w:r w:rsidRPr="006C09E6">
        <w:rPr>
          <w:rFonts w:ascii="Arial" w:hAnsi="Arial" w:cs="Arial"/>
          <w:lang w:eastAsia="hu-HU"/>
        </w:rPr>
        <w:t>:</w:t>
      </w:r>
      <w:r w:rsidRPr="006C09E6">
        <w:rPr>
          <w:rFonts w:ascii="Arial" w:hAnsi="Arial" w:cs="Arial"/>
          <w:lang w:eastAsia="hu-HU"/>
        </w:rPr>
        <w:tab/>
        <w:t xml:space="preserve">2017. január 31. </w:t>
      </w:r>
    </w:p>
    <w:p w14:paraId="16ECDC9B" w14:textId="77777777" w:rsidR="00D70316" w:rsidRPr="006C09E6" w:rsidRDefault="00D70316" w:rsidP="00D70316">
      <w:pPr>
        <w:suppressAutoHyphens w:val="0"/>
        <w:rPr>
          <w:rFonts w:ascii="Arial" w:hAnsi="Arial" w:cs="Arial"/>
          <w:lang w:eastAsia="hu-HU"/>
        </w:rPr>
      </w:pPr>
    </w:p>
    <w:p w14:paraId="17D7D31E" w14:textId="77777777" w:rsidR="00D70316" w:rsidRPr="006C09E6" w:rsidRDefault="00D70316" w:rsidP="00D70316">
      <w:pPr>
        <w:suppressAutoHyphens w:val="0"/>
        <w:rPr>
          <w:rFonts w:ascii="Arial" w:hAnsi="Arial" w:cs="Arial"/>
          <w:lang w:eastAsia="hu-HU"/>
        </w:rPr>
      </w:pPr>
    </w:p>
    <w:p w14:paraId="4DCAF133" w14:textId="77777777" w:rsidR="001779A3" w:rsidRPr="006C09E6" w:rsidRDefault="001779A3" w:rsidP="00D70316">
      <w:pPr>
        <w:suppressAutoHyphens w:val="0"/>
        <w:rPr>
          <w:rFonts w:ascii="Arial" w:hAnsi="Arial" w:cs="Arial"/>
          <w:lang w:eastAsia="hu-HU"/>
        </w:rPr>
      </w:pPr>
    </w:p>
    <w:p w14:paraId="7D94206B" w14:textId="77777777" w:rsidR="00D70316" w:rsidRPr="006C09E6" w:rsidRDefault="00D70316" w:rsidP="00D70316">
      <w:pPr>
        <w:suppressAutoHyphens w:val="0"/>
        <w:rPr>
          <w:rFonts w:ascii="Arial" w:hAnsi="Arial" w:cs="Arial"/>
          <w:lang w:eastAsia="hu-HU"/>
        </w:rPr>
      </w:pPr>
    </w:p>
    <w:p w14:paraId="36ACA27B" w14:textId="77777777" w:rsidR="006A3A54" w:rsidRPr="006C09E6" w:rsidRDefault="006A3A54" w:rsidP="00D70316">
      <w:pPr>
        <w:suppressAutoHyphens w:val="0"/>
        <w:rPr>
          <w:rFonts w:ascii="Arial" w:hAnsi="Arial" w:cs="Arial"/>
          <w:lang w:eastAsia="hu-HU"/>
        </w:rPr>
      </w:pPr>
    </w:p>
    <w:p w14:paraId="17E21B08" w14:textId="77777777" w:rsidR="006A3A54" w:rsidRPr="006C09E6" w:rsidRDefault="006A3A54" w:rsidP="00D70316">
      <w:pPr>
        <w:suppressAutoHyphens w:val="0"/>
        <w:rPr>
          <w:rFonts w:ascii="Arial" w:hAnsi="Arial" w:cs="Arial"/>
          <w:lang w:eastAsia="hu-HU"/>
        </w:rPr>
      </w:pPr>
    </w:p>
    <w:p w14:paraId="5833CD48" w14:textId="77777777" w:rsidR="00D70316" w:rsidRPr="006C09E6" w:rsidRDefault="00D70316" w:rsidP="00D70316">
      <w:pPr>
        <w:suppressAutoHyphens w:val="0"/>
        <w:ind w:left="705" w:hanging="705"/>
        <w:jc w:val="both"/>
        <w:rPr>
          <w:rFonts w:ascii="Arial" w:hAnsi="Arial" w:cs="Arial"/>
          <w:b/>
          <w:lang w:eastAsia="hu-HU"/>
        </w:rPr>
      </w:pPr>
      <w:r w:rsidRPr="006C09E6">
        <w:rPr>
          <w:rFonts w:ascii="Arial" w:hAnsi="Arial" w:cs="Arial"/>
          <w:b/>
          <w:lang w:eastAsia="hu-HU"/>
        </w:rPr>
        <w:t>2./</w:t>
      </w:r>
      <w:r w:rsidRPr="006C09E6">
        <w:rPr>
          <w:rFonts w:ascii="Arial" w:hAnsi="Arial" w:cs="Arial"/>
          <w:lang w:eastAsia="hu-HU"/>
        </w:rPr>
        <w:tab/>
      </w:r>
      <w:r w:rsidRPr="006C09E6">
        <w:rPr>
          <w:rFonts w:ascii="Arial" w:hAnsi="Arial" w:cs="Arial"/>
          <w:b/>
          <w:lang w:eastAsia="hu-HU"/>
        </w:rPr>
        <w:t>Javaslat a kultúra és a civil területre beérkezett támogatási és módosítási kérelmek elbírálására</w:t>
      </w:r>
    </w:p>
    <w:p w14:paraId="56573904" w14:textId="77777777" w:rsidR="00D70316" w:rsidRPr="006C09E6" w:rsidRDefault="00D70316" w:rsidP="00D70316">
      <w:pPr>
        <w:tabs>
          <w:tab w:val="left" w:pos="709"/>
        </w:tabs>
        <w:suppressAutoHyphens w:val="0"/>
        <w:ind w:left="709" w:hanging="709"/>
        <w:jc w:val="both"/>
        <w:rPr>
          <w:rFonts w:ascii="Arial" w:hAnsi="Arial" w:cs="Arial"/>
          <w:i/>
          <w:lang w:eastAsia="hu-HU"/>
        </w:rPr>
      </w:pPr>
      <w:r w:rsidRPr="006C09E6">
        <w:rPr>
          <w:rFonts w:ascii="Arial" w:hAnsi="Arial" w:cs="Arial"/>
          <w:i/>
          <w:lang w:eastAsia="hu-HU"/>
        </w:rPr>
        <w:tab/>
      </w:r>
      <w:r w:rsidRPr="006C09E6">
        <w:rPr>
          <w:rFonts w:ascii="Arial" w:hAnsi="Arial" w:cs="Arial"/>
          <w:b/>
          <w:u w:val="single"/>
          <w:lang w:eastAsia="hu-HU"/>
        </w:rPr>
        <w:t>Előadó:</w:t>
      </w:r>
      <w:r w:rsidRPr="006C09E6">
        <w:rPr>
          <w:rFonts w:ascii="Arial" w:hAnsi="Arial" w:cs="Arial"/>
          <w:lang w:eastAsia="hu-HU"/>
        </w:rPr>
        <w:tab/>
      </w:r>
      <w:r w:rsidRPr="006C09E6">
        <w:rPr>
          <w:rFonts w:ascii="Arial" w:hAnsi="Arial" w:cs="Arial"/>
          <w:i/>
          <w:lang w:eastAsia="hu-HU"/>
        </w:rPr>
        <w:t>Dr. Bencsics Enikő, az Egészségügyi és Közszolgálati Osztály vezetője</w:t>
      </w:r>
    </w:p>
    <w:p w14:paraId="6B3343F0" w14:textId="77777777" w:rsidR="00D70316" w:rsidRPr="006C09E6" w:rsidRDefault="00D70316" w:rsidP="00780DE4">
      <w:pPr>
        <w:jc w:val="both"/>
        <w:rPr>
          <w:rFonts w:ascii="Arial" w:hAnsi="Arial" w:cs="Arial"/>
          <w:b/>
          <w:iCs/>
        </w:rPr>
      </w:pPr>
    </w:p>
    <w:p w14:paraId="28C24733" w14:textId="77777777" w:rsidR="00D70316" w:rsidRPr="006C09E6" w:rsidRDefault="00D70316" w:rsidP="00780DE4">
      <w:pPr>
        <w:jc w:val="both"/>
        <w:rPr>
          <w:rFonts w:ascii="Arial" w:hAnsi="Arial" w:cs="Arial"/>
          <w:b/>
          <w:iCs/>
        </w:rPr>
      </w:pPr>
    </w:p>
    <w:p w14:paraId="4032307E" w14:textId="77777777" w:rsidR="009977AC" w:rsidRPr="006C09E6" w:rsidRDefault="009977AC" w:rsidP="009977AC">
      <w:pPr>
        <w:jc w:val="center"/>
        <w:rPr>
          <w:rFonts w:ascii="Arial" w:hAnsi="Arial" w:cs="Arial"/>
          <w:b/>
          <w:u w:val="single"/>
        </w:rPr>
      </w:pPr>
      <w:r w:rsidRPr="006C09E6">
        <w:rPr>
          <w:rFonts w:ascii="Arial" w:hAnsi="Arial" w:cs="Arial"/>
          <w:b/>
          <w:u w:val="single"/>
        </w:rPr>
        <w:t>269/2016. (VIII.2.) JTKB számú határozat</w:t>
      </w:r>
    </w:p>
    <w:p w14:paraId="607B17C1" w14:textId="77777777" w:rsidR="00F84378" w:rsidRPr="006C09E6" w:rsidRDefault="00F84378" w:rsidP="00F84378">
      <w:pPr>
        <w:tabs>
          <w:tab w:val="left" w:pos="3939"/>
        </w:tabs>
        <w:suppressAutoHyphens w:val="0"/>
        <w:rPr>
          <w:rFonts w:ascii="Arial" w:hAnsi="Arial" w:cs="Arial"/>
          <w:b/>
          <w:bCs/>
          <w:u w:val="single"/>
          <w:lang w:eastAsia="hu-HU"/>
        </w:rPr>
      </w:pPr>
    </w:p>
    <w:p w14:paraId="6D4B39FA"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Jogi és Társadalmi Kapcsolatok Bizottsága a Remény Alapítvány módosítási kérelmét megtárgyalta, és hozzájárul a támogatás elszámolásának 2016. december 20. napjára történő módosításához.</w:t>
      </w:r>
    </w:p>
    <w:p w14:paraId="79FC171D" w14:textId="77777777" w:rsidR="00F84378" w:rsidRPr="006C09E6" w:rsidRDefault="00F84378" w:rsidP="00F84378">
      <w:pPr>
        <w:tabs>
          <w:tab w:val="left" w:pos="3939"/>
        </w:tabs>
        <w:suppressAutoHyphens w:val="0"/>
        <w:ind w:left="360" w:hanging="360"/>
        <w:rPr>
          <w:rFonts w:ascii="Arial" w:hAnsi="Arial" w:cs="Arial"/>
          <w:lang w:eastAsia="hu-HU"/>
        </w:rPr>
      </w:pPr>
    </w:p>
    <w:p w14:paraId="570FB7EF"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1110242B"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33483F04"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75A65B89"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 Mester Ágnes, az Egészségügyi, Kulturális és Koordinációs Iroda vezetője)</w:t>
      </w:r>
    </w:p>
    <w:p w14:paraId="0A1283DE" w14:textId="77777777" w:rsidR="00923BFD" w:rsidRPr="006C09E6" w:rsidRDefault="00923BFD" w:rsidP="00923BFD">
      <w:pPr>
        <w:suppressAutoHyphens w:val="0"/>
        <w:jc w:val="both"/>
        <w:rPr>
          <w:rFonts w:ascii="Arial" w:hAnsi="Arial" w:cs="Arial"/>
          <w:lang w:eastAsia="hu-HU"/>
        </w:rPr>
      </w:pPr>
    </w:p>
    <w:p w14:paraId="0359A11C"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20867143" w14:textId="77777777" w:rsidR="00F84378" w:rsidRPr="006C09E6" w:rsidRDefault="00F84378" w:rsidP="00F84378">
      <w:pPr>
        <w:suppressAutoHyphens w:val="0"/>
        <w:jc w:val="center"/>
        <w:rPr>
          <w:rFonts w:ascii="Arial" w:hAnsi="Arial" w:cs="Arial"/>
          <w:b/>
          <w:lang w:eastAsia="hu-HU"/>
        </w:rPr>
      </w:pPr>
    </w:p>
    <w:p w14:paraId="60B3D2C2" w14:textId="77777777" w:rsidR="002E1CC6" w:rsidRPr="006C09E6" w:rsidRDefault="002E1CC6" w:rsidP="00F84378">
      <w:pPr>
        <w:suppressAutoHyphens w:val="0"/>
        <w:jc w:val="center"/>
        <w:rPr>
          <w:rFonts w:ascii="Arial" w:hAnsi="Arial" w:cs="Arial"/>
          <w:b/>
          <w:lang w:eastAsia="hu-HU"/>
        </w:rPr>
      </w:pPr>
    </w:p>
    <w:p w14:paraId="6DA937E3" w14:textId="77777777" w:rsidR="001779A3" w:rsidRPr="006C09E6" w:rsidRDefault="001779A3" w:rsidP="00F84378">
      <w:pPr>
        <w:suppressAutoHyphens w:val="0"/>
        <w:jc w:val="center"/>
        <w:rPr>
          <w:rFonts w:ascii="Arial" w:hAnsi="Arial" w:cs="Arial"/>
          <w:b/>
          <w:lang w:eastAsia="hu-HU"/>
        </w:rPr>
      </w:pPr>
    </w:p>
    <w:p w14:paraId="0FD1F063" w14:textId="77777777" w:rsidR="009977AC" w:rsidRPr="006C09E6" w:rsidRDefault="009977AC" w:rsidP="009977AC">
      <w:pPr>
        <w:jc w:val="center"/>
        <w:rPr>
          <w:rFonts w:ascii="Arial" w:hAnsi="Arial" w:cs="Arial"/>
          <w:b/>
          <w:u w:val="single"/>
        </w:rPr>
      </w:pPr>
      <w:r w:rsidRPr="006C09E6">
        <w:rPr>
          <w:rFonts w:ascii="Arial" w:hAnsi="Arial" w:cs="Arial"/>
          <w:b/>
          <w:u w:val="single"/>
        </w:rPr>
        <w:t>270/2016. (VIII.2.) JTKB számú határozat</w:t>
      </w:r>
    </w:p>
    <w:p w14:paraId="03FFAF41" w14:textId="77777777" w:rsidR="00E73314" w:rsidRPr="006C09E6" w:rsidRDefault="00E73314" w:rsidP="00F84378">
      <w:pPr>
        <w:suppressAutoHyphens w:val="0"/>
        <w:ind w:right="43"/>
        <w:jc w:val="both"/>
        <w:rPr>
          <w:rFonts w:ascii="Arial" w:hAnsi="Arial" w:cs="Arial"/>
          <w:lang w:eastAsia="hu-HU"/>
        </w:rPr>
      </w:pPr>
    </w:p>
    <w:p w14:paraId="02F30751" w14:textId="77777777" w:rsidR="00F84378" w:rsidRPr="006C09E6" w:rsidRDefault="00F84378" w:rsidP="00F84378">
      <w:pPr>
        <w:suppressAutoHyphens w:val="0"/>
        <w:ind w:right="43"/>
        <w:jc w:val="both"/>
        <w:rPr>
          <w:rFonts w:ascii="Arial" w:hAnsi="Arial" w:cs="Arial"/>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Jogi és Társadalmi Kapcsolatok Bizottsága a Magyar Zsidó Kulturális Egyesület kérelmét megtárgyalta, és forrás hiányában nem támogatja a „Zsidó örökség – A magyar zsidóság vidéken” c. kötet kiadását.</w:t>
      </w:r>
    </w:p>
    <w:p w14:paraId="406C5277" w14:textId="77777777" w:rsidR="00F84378" w:rsidRPr="006C09E6" w:rsidRDefault="00F84378" w:rsidP="00F84378">
      <w:pPr>
        <w:tabs>
          <w:tab w:val="left" w:pos="3939"/>
        </w:tabs>
        <w:suppressAutoHyphens w:val="0"/>
        <w:jc w:val="both"/>
        <w:rPr>
          <w:rFonts w:ascii="Arial" w:hAnsi="Arial" w:cs="Arial"/>
          <w:lang w:eastAsia="hu-HU"/>
        </w:rPr>
      </w:pPr>
    </w:p>
    <w:p w14:paraId="16A4873C"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40E4D7C6"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26368BA4"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1597DBB6"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 Mester Ágnes, az Egészségügyi, Kulturális és Koordinációs Iroda vezetője)</w:t>
      </w:r>
    </w:p>
    <w:p w14:paraId="7DD49361" w14:textId="77777777" w:rsidR="00923BFD" w:rsidRPr="006C09E6" w:rsidRDefault="00923BFD" w:rsidP="00923BFD">
      <w:pPr>
        <w:suppressAutoHyphens w:val="0"/>
        <w:jc w:val="both"/>
        <w:rPr>
          <w:rFonts w:ascii="Arial" w:hAnsi="Arial" w:cs="Arial"/>
          <w:lang w:eastAsia="hu-HU"/>
        </w:rPr>
      </w:pPr>
    </w:p>
    <w:p w14:paraId="5F26EE44"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738F949F" w14:textId="77777777" w:rsidR="00E73314" w:rsidRPr="006C09E6" w:rsidRDefault="00E73314" w:rsidP="00F84378">
      <w:pPr>
        <w:suppressAutoHyphens w:val="0"/>
        <w:jc w:val="center"/>
        <w:rPr>
          <w:rFonts w:ascii="Arial" w:hAnsi="Arial" w:cs="Arial"/>
          <w:b/>
          <w:lang w:eastAsia="hu-HU"/>
        </w:rPr>
      </w:pPr>
    </w:p>
    <w:p w14:paraId="66458382" w14:textId="77777777" w:rsidR="00923BFD" w:rsidRPr="006C09E6" w:rsidRDefault="00923BFD" w:rsidP="00F84378">
      <w:pPr>
        <w:suppressAutoHyphens w:val="0"/>
        <w:jc w:val="center"/>
        <w:rPr>
          <w:rFonts w:ascii="Arial" w:hAnsi="Arial" w:cs="Arial"/>
          <w:b/>
          <w:lang w:eastAsia="hu-HU"/>
        </w:rPr>
      </w:pPr>
    </w:p>
    <w:p w14:paraId="13D2F3DC" w14:textId="77777777" w:rsidR="009977AC" w:rsidRPr="006C09E6" w:rsidRDefault="009977AC" w:rsidP="009977AC">
      <w:pPr>
        <w:jc w:val="center"/>
        <w:rPr>
          <w:rFonts w:ascii="Arial" w:hAnsi="Arial" w:cs="Arial"/>
          <w:b/>
          <w:u w:val="single"/>
        </w:rPr>
      </w:pPr>
      <w:r w:rsidRPr="006C09E6">
        <w:rPr>
          <w:rFonts w:ascii="Arial" w:hAnsi="Arial" w:cs="Arial"/>
          <w:b/>
          <w:u w:val="single"/>
        </w:rPr>
        <w:t>271/2016. (VIII.2.) JTKB számú határozat</w:t>
      </w:r>
    </w:p>
    <w:p w14:paraId="1EE20C66" w14:textId="77777777" w:rsidR="002E1CC6" w:rsidRPr="006C09E6" w:rsidRDefault="002E1CC6" w:rsidP="002E1CC6">
      <w:pPr>
        <w:suppressAutoHyphens w:val="0"/>
        <w:jc w:val="center"/>
        <w:rPr>
          <w:rFonts w:ascii="Arial" w:hAnsi="Arial" w:cs="Arial"/>
          <w:b/>
          <w:bCs/>
          <w:u w:val="single"/>
          <w:lang w:eastAsia="hu-HU"/>
        </w:rPr>
      </w:pPr>
    </w:p>
    <w:p w14:paraId="610277D9"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Jogi és Társadalmi Kapcsolatok Bizottsága a Szombathelyi Egyházmegye támogatási kérelmét megtárgyalta, és úgy döntött, hogy forrás hiányában nem támogatja a Szent Márton Emlékév 2016. július 9-10. napján megvalósult központi rendezvényét.</w:t>
      </w:r>
    </w:p>
    <w:p w14:paraId="36BCB505" w14:textId="77777777" w:rsidR="00F84378" w:rsidRPr="006C09E6" w:rsidRDefault="00F84378" w:rsidP="00F84378">
      <w:pPr>
        <w:suppressAutoHyphens w:val="0"/>
        <w:ind w:right="43"/>
        <w:jc w:val="both"/>
        <w:rPr>
          <w:rFonts w:ascii="Arial" w:hAnsi="Arial" w:cs="Arial"/>
          <w:bCs/>
          <w:lang w:eastAsia="hu-HU"/>
        </w:rPr>
      </w:pPr>
    </w:p>
    <w:p w14:paraId="00795DF5" w14:textId="77777777" w:rsidR="00F84378" w:rsidRPr="006C09E6" w:rsidRDefault="00F84378" w:rsidP="00F84378">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4B162B03"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2C7CF5F9"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50F51544" w14:textId="77777777" w:rsidR="00F84378" w:rsidRPr="006C09E6" w:rsidRDefault="00F84378" w:rsidP="00F84378">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w:t>
      </w:r>
    </w:p>
    <w:p w14:paraId="653DBA4D" w14:textId="77777777" w:rsidR="00F84378" w:rsidRPr="006C09E6" w:rsidRDefault="00F84378" w:rsidP="00F84378">
      <w:pPr>
        <w:suppressAutoHyphens w:val="0"/>
        <w:jc w:val="both"/>
        <w:rPr>
          <w:rFonts w:ascii="Arial" w:hAnsi="Arial" w:cs="Arial"/>
          <w:lang w:eastAsia="hu-HU"/>
        </w:rPr>
      </w:pPr>
    </w:p>
    <w:p w14:paraId="0C210BB2" w14:textId="77777777" w:rsidR="00F84378" w:rsidRPr="006C09E6" w:rsidRDefault="00F84378" w:rsidP="00F84378">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6ACA5878" w14:textId="77777777" w:rsidR="00F84378" w:rsidRPr="006C09E6" w:rsidRDefault="00F84378" w:rsidP="00F84378">
      <w:pPr>
        <w:suppressAutoHyphens w:val="0"/>
        <w:jc w:val="center"/>
        <w:rPr>
          <w:rFonts w:ascii="Arial" w:hAnsi="Arial" w:cs="Arial"/>
          <w:b/>
          <w:lang w:eastAsia="hu-HU"/>
        </w:rPr>
      </w:pPr>
    </w:p>
    <w:p w14:paraId="6FB0E542" w14:textId="77777777" w:rsidR="00F84378" w:rsidRPr="006C09E6" w:rsidRDefault="00F84378" w:rsidP="00F84378">
      <w:pPr>
        <w:suppressAutoHyphens w:val="0"/>
        <w:jc w:val="center"/>
        <w:rPr>
          <w:rFonts w:ascii="Arial" w:hAnsi="Arial" w:cs="Arial"/>
          <w:b/>
          <w:lang w:eastAsia="hu-HU"/>
        </w:rPr>
      </w:pPr>
    </w:p>
    <w:p w14:paraId="705803F1" w14:textId="77777777" w:rsidR="009977AC" w:rsidRPr="006C09E6" w:rsidRDefault="009977AC" w:rsidP="009977AC">
      <w:pPr>
        <w:jc w:val="center"/>
        <w:rPr>
          <w:rFonts w:ascii="Arial" w:hAnsi="Arial" w:cs="Arial"/>
          <w:b/>
          <w:u w:val="single"/>
        </w:rPr>
      </w:pPr>
      <w:r w:rsidRPr="006C09E6">
        <w:rPr>
          <w:rFonts w:ascii="Arial" w:hAnsi="Arial" w:cs="Arial"/>
          <w:b/>
          <w:u w:val="single"/>
        </w:rPr>
        <w:t>272/2016. (VIII.2.) JTKB számú határozat</w:t>
      </w:r>
    </w:p>
    <w:p w14:paraId="7B9C3533" w14:textId="77777777" w:rsidR="00E73314" w:rsidRPr="006C09E6" w:rsidRDefault="00E73314" w:rsidP="00F84378">
      <w:pPr>
        <w:suppressAutoHyphens w:val="0"/>
        <w:ind w:right="43"/>
        <w:jc w:val="both"/>
        <w:rPr>
          <w:rFonts w:ascii="Arial" w:hAnsi="Arial" w:cs="Arial"/>
          <w:lang w:eastAsia="hu-HU"/>
        </w:rPr>
      </w:pPr>
    </w:p>
    <w:p w14:paraId="32B1E116"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Jogi és Társadalmi Kapcsolatok Bizottsága Oroszy Csaba képzőművész támogatási kérelmét megtárgyalta, és úgy döntött, hogy forrás hiányában nem támogatja az Oroszy Csaba képzőművész 2017. évi kiállításához kapcsolódó reprezentatív katalógus kiadását és a portréfilm elkészítését.</w:t>
      </w:r>
    </w:p>
    <w:p w14:paraId="6D14D0B2" w14:textId="77777777" w:rsidR="00F84378" w:rsidRPr="006C09E6" w:rsidRDefault="00F84378" w:rsidP="00F84378">
      <w:pPr>
        <w:tabs>
          <w:tab w:val="left" w:pos="3939"/>
        </w:tabs>
        <w:suppressAutoHyphens w:val="0"/>
        <w:ind w:left="360" w:hanging="360"/>
        <w:rPr>
          <w:rFonts w:ascii="Arial" w:hAnsi="Arial" w:cs="Arial"/>
          <w:lang w:eastAsia="hu-HU"/>
        </w:rPr>
      </w:pPr>
    </w:p>
    <w:p w14:paraId="52973659"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0E0CCD93"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1C3740B1"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0EB99A4C"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 Mester Ágnes, az Egészségügyi, Kulturális és Koordinációs Iroda vezetője)</w:t>
      </w:r>
    </w:p>
    <w:p w14:paraId="016120D7" w14:textId="77777777" w:rsidR="00923BFD" w:rsidRPr="006C09E6" w:rsidRDefault="00923BFD" w:rsidP="00923BFD">
      <w:pPr>
        <w:suppressAutoHyphens w:val="0"/>
        <w:jc w:val="both"/>
        <w:rPr>
          <w:rFonts w:ascii="Arial" w:hAnsi="Arial" w:cs="Arial"/>
          <w:lang w:eastAsia="hu-HU"/>
        </w:rPr>
      </w:pPr>
    </w:p>
    <w:p w14:paraId="063599AC"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51550C7D" w14:textId="77777777" w:rsidR="00F84378" w:rsidRPr="006C09E6" w:rsidRDefault="00F84378" w:rsidP="00F84378">
      <w:pPr>
        <w:suppressAutoHyphens w:val="0"/>
        <w:jc w:val="center"/>
        <w:rPr>
          <w:rFonts w:ascii="Arial" w:hAnsi="Arial" w:cs="Arial"/>
          <w:b/>
          <w:lang w:eastAsia="hu-HU"/>
        </w:rPr>
      </w:pPr>
    </w:p>
    <w:p w14:paraId="46CCF4CE" w14:textId="77777777" w:rsidR="00F84378" w:rsidRPr="006C09E6" w:rsidRDefault="00F84378" w:rsidP="00F84378">
      <w:pPr>
        <w:suppressAutoHyphens w:val="0"/>
        <w:jc w:val="center"/>
        <w:rPr>
          <w:rFonts w:ascii="Arial" w:hAnsi="Arial" w:cs="Arial"/>
          <w:b/>
          <w:lang w:eastAsia="hu-HU"/>
        </w:rPr>
      </w:pPr>
    </w:p>
    <w:p w14:paraId="3FD851D0" w14:textId="77777777" w:rsidR="009977AC" w:rsidRPr="006C09E6" w:rsidRDefault="009977AC" w:rsidP="009977AC">
      <w:pPr>
        <w:jc w:val="center"/>
        <w:rPr>
          <w:rFonts w:ascii="Arial" w:hAnsi="Arial" w:cs="Arial"/>
          <w:b/>
          <w:u w:val="single"/>
        </w:rPr>
      </w:pPr>
      <w:r w:rsidRPr="006C09E6">
        <w:rPr>
          <w:rFonts w:ascii="Arial" w:hAnsi="Arial" w:cs="Arial"/>
          <w:b/>
          <w:u w:val="single"/>
        </w:rPr>
        <w:t>273/2016. (VIII.2.) JTKB számú határozat</w:t>
      </w:r>
    </w:p>
    <w:p w14:paraId="68C75D45" w14:textId="77777777" w:rsidR="002E1CC6" w:rsidRPr="006C09E6" w:rsidRDefault="002E1CC6" w:rsidP="002E1CC6">
      <w:pPr>
        <w:suppressAutoHyphens w:val="0"/>
        <w:jc w:val="center"/>
        <w:rPr>
          <w:rFonts w:ascii="Arial" w:hAnsi="Arial" w:cs="Arial"/>
          <w:b/>
          <w:lang w:eastAsia="hu-HU"/>
        </w:rPr>
      </w:pPr>
    </w:p>
    <w:p w14:paraId="43520F8F"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 xml:space="preserve">Jogi és Társadalmi Kapcsolatok Bizottsága P. Nagy Laura támogatási kérelmét megtárgyalta, és forrás hiányában nem támogatja a „Tölgyfamaci Antológia” kiadását. </w:t>
      </w:r>
    </w:p>
    <w:p w14:paraId="3E2BC594" w14:textId="77777777" w:rsidR="00F84378" w:rsidRPr="006C09E6" w:rsidRDefault="00F84378" w:rsidP="00F84378">
      <w:pPr>
        <w:suppressAutoHyphens w:val="0"/>
        <w:ind w:right="43"/>
        <w:jc w:val="both"/>
        <w:rPr>
          <w:rFonts w:ascii="Arial" w:hAnsi="Arial" w:cs="Arial"/>
          <w:bCs/>
          <w:lang w:eastAsia="hu-HU"/>
        </w:rPr>
      </w:pPr>
    </w:p>
    <w:p w14:paraId="3047966F" w14:textId="77777777" w:rsidR="00F84378" w:rsidRPr="006C09E6" w:rsidRDefault="00F84378" w:rsidP="00F84378">
      <w:pPr>
        <w:suppressAutoHyphens w:val="0"/>
        <w:ind w:right="43"/>
        <w:jc w:val="both"/>
        <w:rPr>
          <w:rFonts w:ascii="Arial" w:hAnsi="Arial" w:cs="Arial"/>
          <w:bCs/>
          <w:lang w:eastAsia="hu-HU"/>
        </w:rPr>
      </w:pPr>
    </w:p>
    <w:p w14:paraId="4562E7BB"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7E60CEBE"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62E838BF"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01D5DC9E"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 Mester Ágnes, az Egészségügyi, Kulturális és Koordinációs Iroda vezetője)</w:t>
      </w:r>
    </w:p>
    <w:p w14:paraId="047D5C17" w14:textId="77777777" w:rsidR="00923BFD" w:rsidRPr="006C09E6" w:rsidRDefault="00923BFD" w:rsidP="00923BFD">
      <w:pPr>
        <w:suppressAutoHyphens w:val="0"/>
        <w:jc w:val="both"/>
        <w:rPr>
          <w:rFonts w:ascii="Arial" w:hAnsi="Arial" w:cs="Arial"/>
          <w:lang w:eastAsia="hu-HU"/>
        </w:rPr>
      </w:pPr>
    </w:p>
    <w:p w14:paraId="584284CB"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0AED578D" w14:textId="77777777" w:rsidR="00F84378" w:rsidRPr="006C09E6" w:rsidRDefault="00F84378" w:rsidP="00F84378">
      <w:pPr>
        <w:suppressAutoHyphens w:val="0"/>
        <w:jc w:val="center"/>
        <w:rPr>
          <w:rFonts w:ascii="Arial" w:hAnsi="Arial" w:cs="Arial"/>
          <w:b/>
          <w:lang w:eastAsia="hu-HU"/>
        </w:rPr>
      </w:pPr>
    </w:p>
    <w:p w14:paraId="4E44716C" w14:textId="77777777" w:rsidR="00F84378" w:rsidRPr="006C09E6" w:rsidRDefault="00F84378" w:rsidP="00F84378">
      <w:pPr>
        <w:suppressAutoHyphens w:val="0"/>
        <w:jc w:val="center"/>
        <w:rPr>
          <w:rFonts w:ascii="Arial" w:hAnsi="Arial" w:cs="Arial"/>
          <w:b/>
          <w:lang w:eastAsia="hu-HU"/>
        </w:rPr>
      </w:pPr>
    </w:p>
    <w:p w14:paraId="32C014BA" w14:textId="77777777" w:rsidR="009977AC" w:rsidRPr="006C09E6" w:rsidRDefault="009977AC" w:rsidP="009977AC">
      <w:pPr>
        <w:jc w:val="center"/>
        <w:rPr>
          <w:rFonts w:ascii="Arial" w:hAnsi="Arial" w:cs="Arial"/>
          <w:b/>
          <w:u w:val="single"/>
        </w:rPr>
      </w:pPr>
      <w:r w:rsidRPr="006C09E6">
        <w:rPr>
          <w:rFonts w:ascii="Arial" w:hAnsi="Arial" w:cs="Arial"/>
          <w:b/>
          <w:u w:val="single"/>
        </w:rPr>
        <w:t>274/2016. (VIII.2.) JTKB számú határozat</w:t>
      </w:r>
    </w:p>
    <w:p w14:paraId="0DE7EAE8" w14:textId="77777777" w:rsidR="002E1CC6" w:rsidRPr="006C09E6" w:rsidRDefault="002E1CC6" w:rsidP="002E1CC6">
      <w:pPr>
        <w:suppressAutoHyphens w:val="0"/>
        <w:jc w:val="center"/>
        <w:rPr>
          <w:rFonts w:ascii="Arial" w:hAnsi="Arial" w:cs="Arial"/>
          <w:b/>
          <w:bCs/>
          <w:u w:val="single"/>
          <w:lang w:eastAsia="hu-HU"/>
        </w:rPr>
      </w:pPr>
    </w:p>
    <w:p w14:paraId="152B76C3"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 xml:space="preserve">Jogi és Társadalmi Kapcsolatok Bizottsága a Perintparti Alapítvány támogatási kérelmét megtárgyalta, és úgy döntött, hogy </w:t>
      </w:r>
      <w:r w:rsidRPr="005F19EC">
        <w:rPr>
          <w:rFonts w:ascii="Arial" w:hAnsi="Arial" w:cs="Arial"/>
          <w:bCs/>
          <w:lang w:eastAsia="hu-HU"/>
        </w:rPr>
        <w:t>a 2016. évi Kulturális</w:t>
      </w:r>
      <w:r w:rsidR="00E73314" w:rsidRPr="005F19EC">
        <w:rPr>
          <w:rFonts w:ascii="Arial" w:hAnsi="Arial" w:cs="Arial"/>
          <w:bCs/>
          <w:lang w:eastAsia="hu-HU"/>
        </w:rPr>
        <w:t xml:space="preserve"> és Civil Alap terhére 200.000,- </w:t>
      </w:r>
      <w:r w:rsidRPr="005F19EC">
        <w:rPr>
          <w:rFonts w:ascii="Arial" w:hAnsi="Arial" w:cs="Arial"/>
          <w:bCs/>
          <w:lang w:eastAsia="hu-HU"/>
        </w:rPr>
        <w:t>Ft összegű támogatást biztosít a</w:t>
      </w:r>
      <w:r w:rsidRPr="006C09E6">
        <w:rPr>
          <w:rFonts w:ascii="Arial" w:hAnsi="Arial" w:cs="Arial"/>
          <w:bCs/>
          <w:lang w:eastAsia="hu-HU"/>
        </w:rPr>
        <w:t xml:space="preserve"> Nyugat-magyarországi Egyetem – Savaria Egyetemi Központ Szökős Néptáncegyüttesének a Zakopaneban megrendezésre kerülő Hegyi Népek Fesztiválján való részvételéhez.</w:t>
      </w:r>
    </w:p>
    <w:p w14:paraId="3F77DE52" w14:textId="77777777" w:rsidR="00F84378" w:rsidRPr="006C09E6" w:rsidRDefault="00F84378" w:rsidP="00F84378">
      <w:pPr>
        <w:suppressAutoHyphens w:val="0"/>
        <w:ind w:right="43"/>
        <w:jc w:val="both"/>
        <w:rPr>
          <w:rFonts w:ascii="Arial" w:hAnsi="Arial" w:cs="Arial"/>
          <w:bCs/>
          <w:lang w:eastAsia="hu-HU"/>
        </w:rPr>
      </w:pPr>
    </w:p>
    <w:p w14:paraId="7498D491"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261FA448"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26EE1D53"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17E7B15A"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 xml:space="preserve">Dr. Bencsics Enikő, az Egészségügyi és Közszolgálati Osztály vezetője, </w:t>
      </w:r>
    </w:p>
    <w:p w14:paraId="2E8B8604"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Stéger Gábor, a Közigazgatási és Adó Osztály vezetője,</w:t>
      </w:r>
    </w:p>
    <w:p w14:paraId="39A10365"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Mester Ágnes, az Egészségügyi, Kulturális és Koordinációs Iroda vezetője)</w:t>
      </w:r>
    </w:p>
    <w:p w14:paraId="710C1F84" w14:textId="77777777" w:rsidR="00923BFD" w:rsidRPr="006C09E6" w:rsidRDefault="00923BFD" w:rsidP="00923BFD">
      <w:pPr>
        <w:suppressAutoHyphens w:val="0"/>
        <w:ind w:left="1416"/>
        <w:jc w:val="both"/>
        <w:rPr>
          <w:rFonts w:ascii="Arial" w:hAnsi="Arial" w:cs="Arial"/>
          <w:bCs/>
          <w:lang w:eastAsia="hu-HU"/>
        </w:rPr>
      </w:pPr>
    </w:p>
    <w:p w14:paraId="79220562"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29357950" w14:textId="77777777" w:rsidR="002E1CC6" w:rsidRPr="006C09E6" w:rsidRDefault="002E1CC6" w:rsidP="002E1CC6">
      <w:pPr>
        <w:suppressAutoHyphens w:val="0"/>
        <w:jc w:val="center"/>
        <w:rPr>
          <w:rFonts w:ascii="Arial" w:hAnsi="Arial" w:cs="Arial"/>
          <w:b/>
          <w:lang w:eastAsia="hu-HU"/>
        </w:rPr>
      </w:pPr>
    </w:p>
    <w:p w14:paraId="037BBD85" w14:textId="77777777" w:rsidR="00F84378" w:rsidRPr="006C09E6" w:rsidRDefault="00F84378" w:rsidP="00F84378">
      <w:pPr>
        <w:suppressAutoHyphens w:val="0"/>
        <w:jc w:val="center"/>
        <w:rPr>
          <w:rFonts w:ascii="Arial" w:hAnsi="Arial" w:cs="Arial"/>
          <w:b/>
          <w:lang w:eastAsia="hu-HU"/>
        </w:rPr>
      </w:pPr>
    </w:p>
    <w:p w14:paraId="3D22476C" w14:textId="77777777" w:rsidR="009977AC" w:rsidRPr="006C09E6" w:rsidRDefault="009977AC" w:rsidP="009977AC">
      <w:pPr>
        <w:jc w:val="center"/>
        <w:rPr>
          <w:rFonts w:ascii="Arial" w:hAnsi="Arial" w:cs="Arial"/>
          <w:b/>
          <w:u w:val="single"/>
        </w:rPr>
      </w:pPr>
      <w:r w:rsidRPr="006C09E6">
        <w:rPr>
          <w:rFonts w:ascii="Arial" w:hAnsi="Arial" w:cs="Arial"/>
          <w:b/>
          <w:u w:val="single"/>
        </w:rPr>
        <w:t>275/2016. (VIII.2.) JTKB számú határozat</w:t>
      </w:r>
    </w:p>
    <w:p w14:paraId="671AC53C" w14:textId="77777777" w:rsidR="00E73314" w:rsidRPr="006C09E6" w:rsidRDefault="00E73314" w:rsidP="00F84378">
      <w:pPr>
        <w:suppressAutoHyphens w:val="0"/>
        <w:ind w:right="43"/>
        <w:jc w:val="both"/>
        <w:rPr>
          <w:rFonts w:ascii="Arial" w:hAnsi="Arial" w:cs="Arial"/>
          <w:lang w:eastAsia="hu-HU"/>
        </w:rPr>
      </w:pPr>
    </w:p>
    <w:p w14:paraId="090D882F"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 xml:space="preserve">Jogi és Társadalmi Kapcsolatok Bizottsága a Szombathelyi 11-es Huszár Hagyományőrző Egyesület támogatási kérelmét megtárgyalta, és forrás hiányában nem támogatja a 11. Huszárezred Háborús Emlékkönyvének nyomdai kivitelezését. </w:t>
      </w:r>
    </w:p>
    <w:p w14:paraId="672E3070" w14:textId="77777777" w:rsidR="00F84378" w:rsidRPr="006C09E6" w:rsidRDefault="00F84378" w:rsidP="00F84378">
      <w:pPr>
        <w:suppressAutoHyphens w:val="0"/>
        <w:ind w:right="43"/>
        <w:jc w:val="both"/>
        <w:rPr>
          <w:rFonts w:ascii="Arial" w:hAnsi="Arial" w:cs="Arial"/>
          <w:bCs/>
          <w:lang w:eastAsia="hu-HU"/>
        </w:rPr>
      </w:pPr>
    </w:p>
    <w:p w14:paraId="72052FD2"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4C088426"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7DC27F31"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29966F64"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 Mester Ágnes, az Egészségügyi, Kulturális és Koordinációs Iroda vezetője)</w:t>
      </w:r>
    </w:p>
    <w:p w14:paraId="0B3C1B16" w14:textId="77777777" w:rsidR="00923BFD" w:rsidRPr="006C09E6" w:rsidRDefault="00923BFD" w:rsidP="00923BFD">
      <w:pPr>
        <w:suppressAutoHyphens w:val="0"/>
        <w:jc w:val="both"/>
        <w:rPr>
          <w:rFonts w:ascii="Arial" w:hAnsi="Arial" w:cs="Arial"/>
          <w:lang w:eastAsia="hu-HU"/>
        </w:rPr>
      </w:pPr>
    </w:p>
    <w:p w14:paraId="1BE7C09C"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24D4DB31" w14:textId="77777777" w:rsidR="00F84378" w:rsidRPr="006C09E6" w:rsidRDefault="00F84378" w:rsidP="00F84378">
      <w:pPr>
        <w:suppressAutoHyphens w:val="0"/>
        <w:jc w:val="center"/>
        <w:rPr>
          <w:rFonts w:ascii="Arial" w:hAnsi="Arial" w:cs="Arial"/>
          <w:b/>
          <w:lang w:eastAsia="hu-HU"/>
        </w:rPr>
      </w:pPr>
    </w:p>
    <w:p w14:paraId="14E9BB53" w14:textId="77777777" w:rsidR="00F84378" w:rsidRPr="006C09E6" w:rsidRDefault="00F84378" w:rsidP="00F84378">
      <w:pPr>
        <w:suppressAutoHyphens w:val="0"/>
        <w:jc w:val="center"/>
        <w:rPr>
          <w:rFonts w:ascii="Arial" w:hAnsi="Arial" w:cs="Arial"/>
          <w:b/>
          <w:lang w:eastAsia="hu-HU"/>
        </w:rPr>
      </w:pPr>
    </w:p>
    <w:p w14:paraId="65C40E6E" w14:textId="77777777" w:rsidR="009977AC" w:rsidRPr="006C09E6" w:rsidRDefault="009977AC" w:rsidP="009977AC">
      <w:pPr>
        <w:jc w:val="center"/>
        <w:rPr>
          <w:rFonts w:ascii="Arial" w:hAnsi="Arial" w:cs="Arial"/>
          <w:b/>
          <w:u w:val="single"/>
        </w:rPr>
      </w:pPr>
      <w:r w:rsidRPr="006C09E6">
        <w:rPr>
          <w:rFonts w:ascii="Arial" w:hAnsi="Arial" w:cs="Arial"/>
          <w:b/>
          <w:u w:val="single"/>
        </w:rPr>
        <w:t>276/2016. (VIII.2.) JTKB számú határozat</w:t>
      </w:r>
    </w:p>
    <w:p w14:paraId="2D6A8367" w14:textId="77777777" w:rsidR="002E1CC6" w:rsidRPr="006C09E6" w:rsidRDefault="002E1CC6" w:rsidP="002E1CC6">
      <w:pPr>
        <w:suppressAutoHyphens w:val="0"/>
        <w:jc w:val="center"/>
        <w:rPr>
          <w:rFonts w:ascii="Arial" w:hAnsi="Arial" w:cs="Arial"/>
          <w:b/>
          <w:lang w:eastAsia="hu-HU"/>
        </w:rPr>
      </w:pPr>
    </w:p>
    <w:p w14:paraId="6A3FE068"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Jogi és Társadalmi Kapcsolatok Bizottsága a Magyar Nyugat Könyvkiadó Bt. támogatási kérelmét megtárgyalta, és forrás hiányában nem támogatja a „Balló László: Ezeregy nagy titok (Melchior Hefele elfeledett architektúrái)” című kötet nyomdai kivitelezését.</w:t>
      </w:r>
    </w:p>
    <w:p w14:paraId="2F90D564" w14:textId="77777777" w:rsidR="00F84378" w:rsidRPr="006C09E6" w:rsidRDefault="00F84378" w:rsidP="00F84378">
      <w:pPr>
        <w:suppressAutoHyphens w:val="0"/>
        <w:ind w:right="43"/>
        <w:jc w:val="both"/>
        <w:rPr>
          <w:rFonts w:ascii="Arial" w:hAnsi="Arial" w:cs="Arial"/>
          <w:bCs/>
          <w:lang w:eastAsia="hu-HU"/>
        </w:rPr>
      </w:pPr>
    </w:p>
    <w:p w14:paraId="62572E79" w14:textId="77777777" w:rsidR="00F84378" w:rsidRPr="006C09E6" w:rsidRDefault="00F84378" w:rsidP="00F84378">
      <w:pPr>
        <w:suppressAutoHyphens w:val="0"/>
        <w:ind w:right="43"/>
        <w:jc w:val="both"/>
        <w:rPr>
          <w:rFonts w:ascii="Arial" w:hAnsi="Arial" w:cs="Arial"/>
          <w:bCs/>
          <w:lang w:eastAsia="hu-HU"/>
        </w:rPr>
      </w:pPr>
    </w:p>
    <w:p w14:paraId="459ECD4B"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7836A151"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62D78FEB"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02B90F01"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Dr. Bencsics Enikő, az Egészségügyi és Közszolgálati Osztály vezetője, Mester Ágnes, az Egészségügyi, Kulturális és Koordinációs Iroda vezetője)</w:t>
      </w:r>
    </w:p>
    <w:p w14:paraId="10814AAB" w14:textId="77777777" w:rsidR="00923BFD" w:rsidRPr="006C09E6" w:rsidRDefault="00923BFD" w:rsidP="00923BFD">
      <w:pPr>
        <w:suppressAutoHyphens w:val="0"/>
        <w:jc w:val="both"/>
        <w:rPr>
          <w:rFonts w:ascii="Arial" w:hAnsi="Arial" w:cs="Arial"/>
          <w:lang w:eastAsia="hu-HU"/>
        </w:rPr>
      </w:pPr>
    </w:p>
    <w:p w14:paraId="4B1A4988"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4A83B4DB" w14:textId="77777777" w:rsidR="00F84378" w:rsidRPr="006C09E6" w:rsidRDefault="00F84378" w:rsidP="00F84378">
      <w:pPr>
        <w:suppressAutoHyphens w:val="0"/>
        <w:jc w:val="both"/>
        <w:rPr>
          <w:rFonts w:ascii="Arial" w:hAnsi="Arial" w:cs="Arial"/>
          <w:b/>
          <w:bCs/>
          <w:lang w:eastAsia="hu-HU"/>
        </w:rPr>
      </w:pPr>
    </w:p>
    <w:p w14:paraId="39BE1638" w14:textId="77777777" w:rsidR="00F84378" w:rsidRPr="006C09E6" w:rsidRDefault="00F84378" w:rsidP="00F84378">
      <w:pPr>
        <w:suppressAutoHyphens w:val="0"/>
        <w:jc w:val="both"/>
        <w:rPr>
          <w:rFonts w:ascii="Arial" w:hAnsi="Arial" w:cs="Arial"/>
          <w:b/>
          <w:bCs/>
          <w:lang w:eastAsia="hu-HU"/>
        </w:rPr>
      </w:pPr>
    </w:p>
    <w:p w14:paraId="4C6721F5" w14:textId="77777777" w:rsidR="009977AC" w:rsidRPr="006C09E6" w:rsidRDefault="009977AC" w:rsidP="009977AC">
      <w:pPr>
        <w:jc w:val="center"/>
        <w:rPr>
          <w:rFonts w:ascii="Arial" w:hAnsi="Arial" w:cs="Arial"/>
          <w:b/>
          <w:u w:val="single"/>
        </w:rPr>
      </w:pPr>
      <w:r w:rsidRPr="006C09E6">
        <w:rPr>
          <w:rFonts w:ascii="Arial" w:hAnsi="Arial" w:cs="Arial"/>
          <w:b/>
          <w:u w:val="single"/>
        </w:rPr>
        <w:t>277/2016. (VIII.2.) JTKB számú határozat</w:t>
      </w:r>
    </w:p>
    <w:p w14:paraId="2B8E9603" w14:textId="77777777" w:rsidR="002E1CC6" w:rsidRPr="006C09E6" w:rsidRDefault="002E1CC6" w:rsidP="002E1CC6">
      <w:pPr>
        <w:suppressAutoHyphens w:val="0"/>
        <w:jc w:val="center"/>
        <w:rPr>
          <w:rFonts w:ascii="Arial" w:hAnsi="Arial" w:cs="Arial"/>
          <w:b/>
          <w:lang w:eastAsia="hu-HU"/>
        </w:rPr>
      </w:pPr>
    </w:p>
    <w:p w14:paraId="181DBB0C" w14:textId="77777777" w:rsidR="00F84378" w:rsidRPr="006C09E6" w:rsidRDefault="00F84378" w:rsidP="00F84378">
      <w:pPr>
        <w:suppressAutoHyphens w:val="0"/>
        <w:ind w:right="43"/>
        <w:jc w:val="both"/>
        <w:rPr>
          <w:rFonts w:ascii="Arial" w:hAnsi="Arial" w:cs="Arial"/>
          <w:bCs/>
          <w:lang w:eastAsia="hu-HU"/>
        </w:rPr>
      </w:pPr>
      <w:r w:rsidRPr="006C09E6">
        <w:rPr>
          <w:rFonts w:ascii="Arial" w:hAnsi="Arial" w:cs="Arial"/>
          <w:lang w:eastAsia="hu-HU"/>
        </w:rPr>
        <w:t xml:space="preserve">Szombathely Megyei Jogú Város Közgyűlésének </w:t>
      </w:r>
      <w:r w:rsidRPr="006C09E6">
        <w:rPr>
          <w:rFonts w:ascii="Arial" w:hAnsi="Arial" w:cs="Arial"/>
          <w:bCs/>
          <w:lang w:eastAsia="hu-HU"/>
        </w:rPr>
        <w:t xml:space="preserve">Jogi és Társadalmi Kapcsolatok Bizottsága a Képeslevelezőlap-gyűjtők Egyesülete támogatási kérelmét megtárgyalta, és </w:t>
      </w:r>
      <w:r w:rsidRPr="005F19EC">
        <w:rPr>
          <w:rFonts w:ascii="Arial" w:hAnsi="Arial" w:cs="Arial"/>
          <w:bCs/>
          <w:lang w:eastAsia="hu-HU"/>
        </w:rPr>
        <w:t xml:space="preserve">úgy döntött, hogy a </w:t>
      </w:r>
      <w:r w:rsidR="001779A3" w:rsidRPr="005F19EC">
        <w:rPr>
          <w:rFonts w:ascii="Arial" w:hAnsi="Arial" w:cs="Arial"/>
          <w:bCs/>
          <w:lang w:eastAsia="hu-HU"/>
        </w:rPr>
        <w:t>”Szent Márton 2016” – programok Civil kezdeményezések megvalósítása tételsor</w:t>
      </w:r>
      <w:r w:rsidR="00E73314" w:rsidRPr="005F19EC">
        <w:rPr>
          <w:rFonts w:ascii="Arial" w:hAnsi="Arial" w:cs="Arial"/>
          <w:bCs/>
          <w:lang w:eastAsia="hu-HU"/>
        </w:rPr>
        <w:t xml:space="preserve"> terhére 598.000,-</w:t>
      </w:r>
      <w:r w:rsidRPr="005F19EC">
        <w:rPr>
          <w:rFonts w:ascii="Arial" w:hAnsi="Arial" w:cs="Arial"/>
          <w:bCs/>
          <w:lang w:eastAsia="hu-HU"/>
        </w:rPr>
        <w:t xml:space="preserve"> Ft összegű támogatást biztosít a „Szent Márton</w:t>
      </w:r>
      <w:r w:rsidRPr="006C09E6">
        <w:rPr>
          <w:rFonts w:ascii="Arial" w:hAnsi="Arial" w:cs="Arial"/>
          <w:bCs/>
          <w:lang w:eastAsia="hu-HU"/>
        </w:rPr>
        <w:t xml:space="preserve"> emlékezete szülőföldjén” című kiállítás ismertető kiadványának kivitelezéséhez. </w:t>
      </w:r>
    </w:p>
    <w:p w14:paraId="479D798D" w14:textId="77777777" w:rsidR="00F84378" w:rsidRPr="006C09E6" w:rsidRDefault="00F84378" w:rsidP="00F84378">
      <w:pPr>
        <w:suppressAutoHyphens w:val="0"/>
        <w:ind w:right="43"/>
        <w:jc w:val="both"/>
        <w:rPr>
          <w:rFonts w:ascii="Arial" w:hAnsi="Arial" w:cs="Arial"/>
          <w:bCs/>
          <w:lang w:eastAsia="hu-HU"/>
        </w:rPr>
      </w:pPr>
    </w:p>
    <w:p w14:paraId="7F4CE6EB" w14:textId="77777777" w:rsidR="00923BFD" w:rsidRPr="006C09E6" w:rsidRDefault="00923BFD" w:rsidP="00923BFD">
      <w:pPr>
        <w:suppressAutoHyphens w:val="0"/>
        <w:ind w:right="-427"/>
        <w:jc w:val="both"/>
        <w:rPr>
          <w:rFonts w:ascii="Arial" w:hAnsi="Arial" w:cs="Arial"/>
          <w:bCs/>
          <w:lang w:eastAsia="hu-HU"/>
        </w:rPr>
      </w:pPr>
      <w:r w:rsidRPr="006C09E6">
        <w:rPr>
          <w:rFonts w:ascii="Arial" w:hAnsi="Arial" w:cs="Arial"/>
          <w:b/>
          <w:bCs/>
          <w:u w:val="single"/>
          <w:lang w:eastAsia="hu-HU"/>
        </w:rPr>
        <w:t>Felelős:</w:t>
      </w:r>
      <w:r w:rsidRPr="006C09E6">
        <w:rPr>
          <w:rFonts w:ascii="Arial" w:hAnsi="Arial" w:cs="Arial"/>
          <w:b/>
          <w:bCs/>
          <w:lang w:eastAsia="hu-HU"/>
        </w:rPr>
        <w:tab/>
      </w:r>
      <w:r w:rsidRPr="006C09E6">
        <w:rPr>
          <w:rFonts w:ascii="Arial" w:hAnsi="Arial" w:cs="Arial"/>
          <w:bCs/>
          <w:lang w:eastAsia="hu-HU"/>
        </w:rPr>
        <w:t>Koczka Tibor alpolgármester</w:t>
      </w:r>
    </w:p>
    <w:p w14:paraId="4443B743"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Dr. Takátsné dr. Tenki Mária, a Bizottság elnöke</w:t>
      </w:r>
    </w:p>
    <w:p w14:paraId="74DA62C6" w14:textId="77777777" w:rsidR="00923BFD" w:rsidRPr="006C09E6" w:rsidRDefault="00923BFD" w:rsidP="00923BFD">
      <w:pPr>
        <w:suppressAutoHyphens w:val="0"/>
        <w:ind w:left="708" w:right="-427" w:firstLine="708"/>
        <w:jc w:val="both"/>
        <w:rPr>
          <w:rFonts w:ascii="Arial" w:hAnsi="Arial" w:cs="Arial"/>
          <w:bCs/>
          <w:lang w:eastAsia="hu-HU"/>
        </w:rPr>
      </w:pPr>
      <w:r w:rsidRPr="006C09E6">
        <w:rPr>
          <w:rFonts w:ascii="Arial" w:hAnsi="Arial" w:cs="Arial"/>
          <w:bCs/>
          <w:lang w:eastAsia="hu-HU"/>
        </w:rPr>
        <w:t>(A végrehajtás előkészítéséért:</w:t>
      </w:r>
    </w:p>
    <w:p w14:paraId="790C332C"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 xml:space="preserve">Dr. Bencsics Enikő, az Egészségügyi és Közszolgálati Osztály vezetője, </w:t>
      </w:r>
    </w:p>
    <w:p w14:paraId="641418E4"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Stéger Gábor, a Közigazgatási és Adó Osztály vezetője,</w:t>
      </w:r>
    </w:p>
    <w:p w14:paraId="720BD10B" w14:textId="77777777" w:rsidR="00923BFD" w:rsidRPr="006C09E6" w:rsidRDefault="00923BFD" w:rsidP="00923BFD">
      <w:pPr>
        <w:suppressAutoHyphens w:val="0"/>
        <w:ind w:left="1416"/>
        <w:jc w:val="both"/>
        <w:rPr>
          <w:rFonts w:ascii="Arial" w:hAnsi="Arial" w:cs="Arial"/>
          <w:bCs/>
          <w:lang w:eastAsia="hu-HU"/>
        </w:rPr>
      </w:pPr>
      <w:r w:rsidRPr="006C09E6">
        <w:rPr>
          <w:rFonts w:ascii="Arial" w:hAnsi="Arial" w:cs="Arial"/>
          <w:bCs/>
          <w:lang w:eastAsia="hu-HU"/>
        </w:rPr>
        <w:t>Mester Ágnes, az Egészségügyi, Kulturális és Koordinációs Iroda vezetője)</w:t>
      </w:r>
    </w:p>
    <w:p w14:paraId="4A5F9A9E" w14:textId="77777777" w:rsidR="00923BFD" w:rsidRPr="006C09E6" w:rsidRDefault="00923BFD" w:rsidP="00923BFD">
      <w:pPr>
        <w:suppressAutoHyphens w:val="0"/>
        <w:ind w:left="1416"/>
        <w:jc w:val="both"/>
        <w:rPr>
          <w:rFonts w:ascii="Arial" w:hAnsi="Arial" w:cs="Arial"/>
          <w:bCs/>
          <w:lang w:eastAsia="hu-HU"/>
        </w:rPr>
      </w:pPr>
    </w:p>
    <w:p w14:paraId="50BB708C" w14:textId="77777777" w:rsidR="00923BFD" w:rsidRPr="006C09E6" w:rsidRDefault="00923BFD" w:rsidP="00923BFD">
      <w:pPr>
        <w:suppressAutoHyphens w:val="0"/>
        <w:jc w:val="both"/>
        <w:rPr>
          <w:rFonts w:ascii="Arial" w:hAnsi="Arial" w:cs="Arial"/>
          <w:b/>
          <w:bCs/>
          <w:lang w:eastAsia="hu-HU"/>
        </w:rPr>
      </w:pPr>
      <w:r w:rsidRPr="006C09E6">
        <w:rPr>
          <w:rFonts w:ascii="Arial" w:hAnsi="Arial" w:cs="Arial"/>
          <w:b/>
          <w:bCs/>
          <w:u w:val="single"/>
          <w:lang w:eastAsia="hu-HU"/>
        </w:rPr>
        <w:t>Határidő:</w:t>
      </w:r>
      <w:r w:rsidRPr="006C09E6">
        <w:rPr>
          <w:rFonts w:ascii="Arial" w:hAnsi="Arial" w:cs="Arial"/>
          <w:b/>
          <w:bCs/>
          <w:lang w:eastAsia="hu-HU"/>
        </w:rPr>
        <w:tab/>
      </w:r>
      <w:r w:rsidRPr="006C09E6">
        <w:rPr>
          <w:rFonts w:ascii="Arial" w:hAnsi="Arial" w:cs="Arial"/>
          <w:bCs/>
          <w:lang w:eastAsia="hu-HU"/>
        </w:rPr>
        <w:t>azonnal</w:t>
      </w:r>
    </w:p>
    <w:p w14:paraId="41D979D6" w14:textId="77777777" w:rsidR="002E1CC6" w:rsidRPr="006C09E6" w:rsidRDefault="002E1CC6" w:rsidP="002E1CC6">
      <w:pPr>
        <w:suppressAutoHyphens w:val="0"/>
        <w:jc w:val="center"/>
        <w:rPr>
          <w:rFonts w:ascii="Arial" w:hAnsi="Arial" w:cs="Arial"/>
          <w:b/>
          <w:lang w:eastAsia="hu-HU"/>
        </w:rPr>
      </w:pPr>
    </w:p>
    <w:p w14:paraId="4F23CB73" w14:textId="77777777" w:rsidR="002E1CC6" w:rsidRPr="006C09E6" w:rsidRDefault="002E1CC6" w:rsidP="002E1CC6">
      <w:pPr>
        <w:suppressAutoHyphens w:val="0"/>
        <w:jc w:val="center"/>
        <w:rPr>
          <w:rFonts w:ascii="Arial" w:hAnsi="Arial" w:cs="Arial"/>
          <w:b/>
          <w:lang w:eastAsia="hu-HU"/>
        </w:rPr>
      </w:pPr>
    </w:p>
    <w:p w14:paraId="2B40EA46" w14:textId="77777777" w:rsidR="00F84378" w:rsidRPr="006C09E6" w:rsidRDefault="00F84378" w:rsidP="00F84378">
      <w:pPr>
        <w:suppressAutoHyphens w:val="0"/>
        <w:jc w:val="both"/>
        <w:rPr>
          <w:rFonts w:ascii="Arial" w:hAnsi="Arial" w:cs="Arial"/>
          <w:b/>
          <w:bCs/>
          <w:lang w:eastAsia="hu-HU"/>
        </w:rPr>
      </w:pPr>
    </w:p>
    <w:p w14:paraId="74683DB1" w14:textId="77777777" w:rsidR="00F84378" w:rsidRPr="006C09E6" w:rsidRDefault="00F84378" w:rsidP="00F84378">
      <w:pPr>
        <w:suppressAutoHyphens w:val="0"/>
        <w:jc w:val="both"/>
        <w:rPr>
          <w:rFonts w:ascii="Arial" w:hAnsi="Arial" w:cs="Arial"/>
          <w:b/>
          <w:bCs/>
          <w:lang w:eastAsia="hu-HU"/>
        </w:rPr>
      </w:pPr>
    </w:p>
    <w:p w14:paraId="5E13AD54" w14:textId="77777777" w:rsidR="009D1C72" w:rsidRPr="006C09E6" w:rsidRDefault="009D1C72" w:rsidP="00780DE4">
      <w:pPr>
        <w:jc w:val="both"/>
        <w:rPr>
          <w:rFonts w:ascii="Arial" w:hAnsi="Arial" w:cs="Arial"/>
          <w:b/>
          <w:iCs/>
        </w:rPr>
      </w:pPr>
    </w:p>
    <w:p w14:paraId="33ED5D70" w14:textId="77777777" w:rsidR="006C27FD" w:rsidRPr="006C09E6" w:rsidRDefault="006C27FD" w:rsidP="006C27FD">
      <w:pPr>
        <w:tabs>
          <w:tab w:val="left" w:pos="0"/>
        </w:tabs>
        <w:suppressAutoHyphens w:val="0"/>
        <w:ind w:left="705" w:hanging="705"/>
        <w:jc w:val="both"/>
        <w:rPr>
          <w:rFonts w:ascii="Arial" w:hAnsi="Arial" w:cs="Arial"/>
          <w:b/>
          <w:lang w:eastAsia="hu-HU"/>
        </w:rPr>
      </w:pPr>
    </w:p>
    <w:p w14:paraId="34265712" w14:textId="77777777" w:rsidR="005266B1" w:rsidRPr="006C09E6" w:rsidRDefault="005266B1" w:rsidP="0019165C">
      <w:pPr>
        <w:jc w:val="both"/>
        <w:rPr>
          <w:rFonts w:ascii="Arial" w:hAnsi="Arial" w:cs="Arial"/>
          <w:b/>
        </w:rPr>
      </w:pPr>
    </w:p>
    <w:p w14:paraId="3DE72F05" w14:textId="77777777" w:rsidR="00B63B0B" w:rsidRPr="006C09E6" w:rsidRDefault="00B63B0B" w:rsidP="00B63B0B">
      <w:pPr>
        <w:tabs>
          <w:tab w:val="left" w:pos="426"/>
        </w:tabs>
        <w:suppressAutoHyphens w:val="0"/>
        <w:rPr>
          <w:rFonts w:ascii="Arial" w:hAnsi="Arial" w:cs="Arial"/>
          <w:lang w:val="x-none" w:eastAsia="x-none"/>
        </w:rPr>
      </w:pPr>
    </w:p>
    <w:p w14:paraId="6903B8B7" w14:textId="77777777" w:rsidR="00B63B0B" w:rsidRPr="006C09E6" w:rsidRDefault="00B63B0B" w:rsidP="00B63B0B">
      <w:pPr>
        <w:suppressAutoHyphens w:val="0"/>
        <w:jc w:val="both"/>
        <w:rPr>
          <w:rFonts w:ascii="Arial" w:hAnsi="Arial" w:cs="Arial"/>
          <w:lang w:eastAsia="hu-HU"/>
        </w:rPr>
      </w:pPr>
    </w:p>
    <w:p w14:paraId="4ED245E2" w14:textId="77777777" w:rsidR="00B63B0B" w:rsidRPr="006C09E6" w:rsidRDefault="00B63B0B" w:rsidP="00B63B0B">
      <w:pPr>
        <w:suppressAutoHyphens w:val="0"/>
        <w:rPr>
          <w:rFonts w:ascii="Arial" w:hAnsi="Arial" w:cs="Arial"/>
          <w:lang w:val="x-none" w:eastAsia="x-none"/>
        </w:rPr>
      </w:pPr>
      <w:r w:rsidRPr="006C09E6">
        <w:rPr>
          <w:rFonts w:ascii="Arial" w:hAnsi="Arial" w:cs="Arial"/>
          <w:b/>
          <w:lang w:val="x-none" w:eastAsia="x-none"/>
        </w:rPr>
        <w:tab/>
      </w:r>
      <w:r w:rsidRPr="006C09E6">
        <w:rPr>
          <w:rFonts w:ascii="Arial" w:hAnsi="Arial" w:cs="Arial"/>
          <w:b/>
          <w:lang w:val="x-none" w:eastAsia="x-none"/>
        </w:rPr>
        <w:tab/>
      </w:r>
      <w:r w:rsidRPr="006C09E6">
        <w:rPr>
          <w:rFonts w:ascii="Arial" w:hAnsi="Arial" w:cs="Arial"/>
          <w:b/>
          <w:lang w:val="x-none" w:eastAsia="x-none"/>
        </w:rPr>
        <w:tab/>
      </w:r>
      <w:r w:rsidRPr="006C09E6">
        <w:rPr>
          <w:rFonts w:ascii="Arial" w:hAnsi="Arial" w:cs="Arial"/>
          <w:b/>
          <w:lang w:val="x-none" w:eastAsia="x-none"/>
        </w:rPr>
        <w:tab/>
      </w:r>
      <w:r w:rsidRPr="006C09E6">
        <w:rPr>
          <w:rFonts w:ascii="Arial" w:hAnsi="Arial" w:cs="Arial"/>
          <w:b/>
          <w:lang w:val="x-none" w:eastAsia="x-none"/>
        </w:rPr>
        <w:tab/>
      </w:r>
      <w:r w:rsidRPr="006C09E6">
        <w:rPr>
          <w:rFonts w:ascii="Arial" w:hAnsi="Arial" w:cs="Arial"/>
          <w:b/>
          <w:lang w:val="x-none" w:eastAsia="x-none"/>
        </w:rPr>
        <w:tab/>
      </w:r>
      <w:r w:rsidRPr="006C09E6">
        <w:rPr>
          <w:rFonts w:ascii="Arial" w:hAnsi="Arial" w:cs="Arial"/>
          <w:b/>
          <w:lang w:val="x-none" w:eastAsia="x-none"/>
        </w:rPr>
        <w:tab/>
        <w:t>(: Dr. Takátsné Dr. Tenki Mária :)</w:t>
      </w:r>
    </w:p>
    <w:p w14:paraId="73CFBD2D" w14:textId="77777777" w:rsidR="00B63B0B" w:rsidRPr="006A3A54" w:rsidRDefault="00B63B0B" w:rsidP="00B63B0B">
      <w:pPr>
        <w:suppressAutoHyphens w:val="0"/>
        <w:rPr>
          <w:rFonts w:ascii="Arial" w:hAnsi="Arial" w:cs="Arial"/>
          <w:b/>
          <w:lang w:eastAsia="hu-HU"/>
        </w:rPr>
      </w:pPr>
      <w:r w:rsidRPr="006C09E6">
        <w:rPr>
          <w:rFonts w:ascii="Arial" w:hAnsi="Arial" w:cs="Arial"/>
          <w:b/>
          <w:lang w:eastAsia="hu-HU"/>
        </w:rPr>
        <w:tab/>
      </w:r>
      <w:r w:rsidRPr="006C09E6">
        <w:rPr>
          <w:rFonts w:ascii="Arial" w:hAnsi="Arial" w:cs="Arial"/>
          <w:b/>
          <w:lang w:eastAsia="hu-HU"/>
        </w:rPr>
        <w:tab/>
      </w:r>
      <w:r w:rsidRPr="006C09E6">
        <w:rPr>
          <w:rFonts w:ascii="Arial" w:hAnsi="Arial" w:cs="Arial"/>
          <w:b/>
          <w:lang w:eastAsia="hu-HU"/>
        </w:rPr>
        <w:tab/>
      </w:r>
      <w:r w:rsidRPr="006C09E6">
        <w:rPr>
          <w:rFonts w:ascii="Arial" w:hAnsi="Arial" w:cs="Arial"/>
          <w:b/>
          <w:lang w:eastAsia="hu-HU"/>
        </w:rPr>
        <w:tab/>
      </w:r>
      <w:r w:rsidRPr="006C09E6">
        <w:rPr>
          <w:rFonts w:ascii="Arial" w:hAnsi="Arial" w:cs="Arial"/>
          <w:b/>
          <w:lang w:eastAsia="hu-HU"/>
        </w:rPr>
        <w:tab/>
      </w:r>
      <w:r w:rsidRPr="006C09E6">
        <w:rPr>
          <w:rFonts w:ascii="Arial" w:hAnsi="Arial" w:cs="Arial"/>
          <w:b/>
          <w:lang w:eastAsia="hu-HU"/>
        </w:rPr>
        <w:tab/>
      </w:r>
      <w:r w:rsidRPr="006C09E6">
        <w:rPr>
          <w:rFonts w:ascii="Arial" w:hAnsi="Arial" w:cs="Arial"/>
          <w:b/>
          <w:lang w:eastAsia="hu-HU"/>
        </w:rPr>
        <w:tab/>
      </w:r>
      <w:r w:rsidRPr="006C09E6">
        <w:rPr>
          <w:rFonts w:ascii="Arial" w:hAnsi="Arial" w:cs="Arial"/>
          <w:b/>
          <w:lang w:eastAsia="hu-HU"/>
        </w:rPr>
        <w:tab/>
        <w:t>a Bizottság elnöke</w:t>
      </w:r>
    </w:p>
    <w:sectPr w:rsidR="00B63B0B" w:rsidRPr="006A3A54" w:rsidSect="006A6F5C">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D76E6" w14:textId="77777777" w:rsidR="002D4D1A" w:rsidRDefault="002D4D1A" w:rsidP="00780DE4">
      <w:r>
        <w:separator/>
      </w:r>
    </w:p>
  </w:endnote>
  <w:endnote w:type="continuationSeparator" w:id="0">
    <w:p w14:paraId="2A284DE3" w14:textId="77777777" w:rsidR="002D4D1A" w:rsidRDefault="002D4D1A" w:rsidP="007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C885" w14:textId="77777777" w:rsidR="002D4D1A" w:rsidRPr="00980FBA" w:rsidRDefault="002D4D1A">
    <w:pPr>
      <w:pStyle w:val="llb"/>
      <w:jc w:val="center"/>
      <w:rPr>
        <w:rFonts w:ascii="Arial" w:hAnsi="Arial" w:cs="Arial"/>
        <w:sz w:val="20"/>
        <w:szCs w:val="20"/>
      </w:rPr>
    </w:pPr>
    <w:r>
      <w:rPr>
        <w:noProof/>
        <w:lang w:eastAsia="hu-HU"/>
      </w:rPr>
      <mc:AlternateContent>
        <mc:Choice Requires="wps">
          <w:drawing>
            <wp:anchor distT="0" distB="0" distL="114300" distR="114300" simplePos="0" relativeHeight="251658752" behindDoc="1" locked="0" layoutInCell="1" allowOverlap="1" wp14:anchorId="1CCE9664" wp14:editId="3C6C4628">
              <wp:simplePos x="0" y="0"/>
              <wp:positionH relativeFrom="column">
                <wp:posOffset>-8255</wp:posOffset>
              </wp:positionH>
              <wp:positionV relativeFrom="paragraph">
                <wp:posOffset>-122555</wp:posOffset>
              </wp:positionV>
              <wp:extent cx="6112510" cy="2540"/>
              <wp:effectExtent l="19050" t="19050" r="40640" b="35560"/>
              <wp:wrapNone/>
              <wp:docPr id="1"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BEC50F" id="_x0000_t32" coordsize="21600,21600" o:spt="32" o:oned="t" path="m,l21600,21600e" filled="f">
              <v:path arrowok="t" fillok="f" o:connecttype="none"/>
              <o:lock v:ext="edit" shapetype="t"/>
            </v:shapetype>
            <v:shape id="Egyenes összekötő nyíllal 3" o:spid="_x0000_s1026" type="#_x0000_t32" style="position:absolute;margin-left:-.65pt;margin-top:-9.65pt;width:481.3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" strokeweight=".26mm">
              <v:stroke joinstyle="miter" endcap="square"/>
            </v:shape>
          </w:pict>
        </mc:Fallback>
      </mc:AlternateContent>
    </w:r>
    <w:r w:rsidRPr="00980FBA">
      <w:rPr>
        <w:rFonts w:ascii="Arial" w:hAnsi="Arial" w:cs="Arial"/>
        <w:sz w:val="20"/>
        <w:szCs w:val="20"/>
      </w:rPr>
      <w:t xml:space="preserve">Oldalszám: </w:t>
    </w:r>
    <w:r w:rsidRPr="00980FBA">
      <w:rPr>
        <w:rFonts w:ascii="Arial" w:hAnsi="Arial" w:cs="Arial"/>
        <w:sz w:val="20"/>
        <w:szCs w:val="20"/>
      </w:rPr>
      <w:fldChar w:fldCharType="begin"/>
    </w:r>
    <w:r w:rsidRPr="00980FBA">
      <w:rPr>
        <w:rFonts w:ascii="Arial" w:hAnsi="Arial" w:cs="Arial"/>
        <w:sz w:val="20"/>
        <w:szCs w:val="20"/>
      </w:rPr>
      <w:instrText xml:space="preserve"> PAGE \* ARABIC </w:instrText>
    </w:r>
    <w:r w:rsidRPr="00980FBA">
      <w:rPr>
        <w:rFonts w:ascii="Arial" w:hAnsi="Arial" w:cs="Arial"/>
        <w:sz w:val="20"/>
        <w:szCs w:val="20"/>
      </w:rPr>
      <w:fldChar w:fldCharType="separate"/>
    </w:r>
    <w:r w:rsidR="00437A8E">
      <w:rPr>
        <w:rFonts w:ascii="Arial" w:hAnsi="Arial" w:cs="Arial"/>
        <w:noProof/>
        <w:sz w:val="20"/>
        <w:szCs w:val="20"/>
      </w:rPr>
      <w:t>13</w:t>
    </w:r>
    <w:r w:rsidRPr="00980FBA">
      <w:rPr>
        <w:rFonts w:ascii="Arial" w:hAnsi="Arial" w:cs="Arial"/>
        <w:sz w:val="20"/>
        <w:szCs w:val="20"/>
      </w:rPr>
      <w:fldChar w:fldCharType="end"/>
    </w:r>
    <w:r w:rsidRPr="00980FBA">
      <w:rPr>
        <w:rFonts w:ascii="Arial" w:hAnsi="Arial" w:cs="Arial"/>
        <w:sz w:val="20"/>
        <w:szCs w:val="20"/>
      </w:rPr>
      <w:t xml:space="preserve"> / </w:t>
    </w:r>
    <w:r w:rsidRPr="00980FBA">
      <w:rPr>
        <w:rFonts w:ascii="Arial" w:hAnsi="Arial" w:cs="Arial"/>
        <w:sz w:val="20"/>
        <w:szCs w:val="20"/>
      </w:rPr>
      <w:fldChar w:fldCharType="begin"/>
    </w:r>
    <w:r w:rsidRPr="00980FBA">
      <w:rPr>
        <w:rFonts w:ascii="Arial" w:hAnsi="Arial" w:cs="Arial"/>
        <w:sz w:val="20"/>
        <w:szCs w:val="20"/>
      </w:rPr>
      <w:instrText xml:space="preserve"> NUMPAGES \* ARABIC </w:instrText>
    </w:r>
    <w:r w:rsidRPr="00980FBA">
      <w:rPr>
        <w:rFonts w:ascii="Arial" w:hAnsi="Arial" w:cs="Arial"/>
        <w:sz w:val="20"/>
        <w:szCs w:val="20"/>
      </w:rPr>
      <w:fldChar w:fldCharType="separate"/>
    </w:r>
    <w:r w:rsidR="00437A8E">
      <w:rPr>
        <w:rFonts w:ascii="Arial" w:hAnsi="Arial" w:cs="Arial"/>
        <w:noProof/>
        <w:sz w:val="20"/>
        <w:szCs w:val="20"/>
      </w:rPr>
      <w:t>13</w:t>
    </w:r>
    <w:r w:rsidRPr="00980FBA">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382B" w14:textId="77777777" w:rsidR="002D4D1A" w:rsidRDefault="002D4D1A">
    <w:pPr>
      <w:pStyle w:val="llb"/>
      <w:tabs>
        <w:tab w:val="clear" w:pos="4536"/>
        <w:tab w:val="left" w:pos="0"/>
      </w:tabs>
      <w:rPr>
        <w:rFonts w:ascii="Arial" w:hAnsi="Arial" w:cs="Arial"/>
        <w:lang w:eastAsia="hu-HU"/>
      </w:rPr>
    </w:pPr>
    <w:r>
      <w:rPr>
        <w:noProof/>
        <w:lang w:eastAsia="hu-HU"/>
      </w:rPr>
      <w:drawing>
        <wp:anchor distT="0" distB="0" distL="114935" distR="114935" simplePos="0" relativeHeight="251656704" behindDoc="1" locked="0" layoutInCell="1" allowOverlap="1" wp14:anchorId="20BEE286" wp14:editId="560500CD">
          <wp:simplePos x="0" y="0"/>
          <wp:positionH relativeFrom="column">
            <wp:posOffset>0</wp:posOffset>
          </wp:positionH>
          <wp:positionV relativeFrom="paragraph">
            <wp:posOffset>-20320</wp:posOffset>
          </wp:positionV>
          <wp:extent cx="1503045" cy="617220"/>
          <wp:effectExtent l="0" t="0" r="1905" b="0"/>
          <wp:wrapNone/>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6172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3C0B692" w14:textId="77777777" w:rsidR="002D4D1A" w:rsidRDefault="002D4D1A">
    <w:pPr>
      <w:pStyle w:val="llb"/>
      <w:tabs>
        <w:tab w:val="clear" w:pos="4536"/>
        <w:tab w:val="clear" w:pos="9072"/>
      </w:tabs>
      <w:jc w:val="right"/>
      <w:rPr>
        <w:rFonts w:ascii="Arial" w:hAnsi="Arial" w:cs="Arial"/>
        <w:sz w:val="20"/>
        <w:szCs w:val="20"/>
      </w:rPr>
    </w:pPr>
    <w:r>
      <w:rPr>
        <w:rFonts w:ascii="Arial" w:hAnsi="Arial" w:cs="Arial"/>
        <w:sz w:val="20"/>
        <w:szCs w:val="20"/>
      </w:rPr>
      <w:t>Telefon: +36 94/520-</w:t>
    </w:r>
    <w:r w:rsidRPr="003C7887">
      <w:rPr>
        <w:rFonts w:ascii="Arial" w:hAnsi="Arial" w:cs="Arial"/>
        <w:sz w:val="20"/>
        <w:szCs w:val="20"/>
      </w:rPr>
      <w:t>211</w:t>
    </w:r>
  </w:p>
  <w:p w14:paraId="3328B690" w14:textId="77777777" w:rsidR="002D4D1A" w:rsidRDefault="002D4D1A">
    <w:pPr>
      <w:pStyle w:val="llb"/>
      <w:jc w:val="right"/>
      <w:rPr>
        <w:rFonts w:ascii="Arial" w:hAnsi="Arial" w:cs="Arial"/>
        <w:sz w:val="20"/>
        <w:szCs w:val="20"/>
      </w:rPr>
    </w:pPr>
    <w:r>
      <w:rPr>
        <w:rFonts w:ascii="Arial" w:hAnsi="Arial" w:cs="Arial"/>
        <w:sz w:val="20"/>
        <w:szCs w:val="20"/>
      </w:rPr>
      <w:t>Fax:+36 94/</w:t>
    </w:r>
    <w:r w:rsidRPr="003C7887">
      <w:rPr>
        <w:rFonts w:ascii="Arial" w:hAnsi="Arial" w:cs="Arial"/>
        <w:sz w:val="20"/>
        <w:szCs w:val="20"/>
      </w:rPr>
      <w:t>328-148</w:t>
    </w:r>
  </w:p>
  <w:p w14:paraId="3BF07CA4" w14:textId="77777777" w:rsidR="002D4D1A" w:rsidRDefault="002D4D1A">
    <w:pPr>
      <w:pStyle w:val="llb"/>
      <w:jc w:val="right"/>
    </w:pPr>
    <w:r>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4E57" w14:textId="77777777" w:rsidR="002D4D1A" w:rsidRDefault="002D4D1A" w:rsidP="00780DE4">
      <w:r>
        <w:separator/>
      </w:r>
    </w:p>
  </w:footnote>
  <w:footnote w:type="continuationSeparator" w:id="0">
    <w:p w14:paraId="5312A769" w14:textId="77777777" w:rsidR="002D4D1A" w:rsidRDefault="002D4D1A" w:rsidP="0078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7E13" w14:textId="77777777" w:rsidR="002D4D1A" w:rsidRPr="003C7887" w:rsidRDefault="002D4D1A" w:rsidP="003C7887">
    <w:pPr>
      <w:tabs>
        <w:tab w:val="left" w:pos="1134"/>
        <w:tab w:val="right" w:pos="9072"/>
      </w:tabs>
      <w:suppressAutoHyphens w:val="0"/>
      <w:ind w:firstLine="993"/>
      <w:rPr>
        <w:rFonts w:ascii="Arial" w:hAnsi="Arial" w:cs="Arial"/>
        <w:b/>
        <w:bCs/>
        <w:smallCaps/>
        <w:sz w:val="22"/>
        <w:szCs w:val="22"/>
      </w:rPr>
    </w:pPr>
    <w:r>
      <w:rPr>
        <w:noProof/>
        <w:lang w:eastAsia="hu-HU"/>
      </w:rPr>
      <w:drawing>
        <wp:anchor distT="0" distB="0" distL="114300" distR="114300" simplePos="0" relativeHeight="251657728" behindDoc="0" locked="0" layoutInCell="1" allowOverlap="1" wp14:anchorId="20CC3F7B" wp14:editId="56AC0815">
          <wp:simplePos x="0" y="0"/>
          <wp:positionH relativeFrom="column">
            <wp:posOffset>37465</wp:posOffset>
          </wp:positionH>
          <wp:positionV relativeFrom="paragraph">
            <wp:posOffset>24765</wp:posOffset>
          </wp:positionV>
          <wp:extent cx="592455" cy="711200"/>
          <wp:effectExtent l="0" t="0" r="0" b="0"/>
          <wp:wrapNone/>
          <wp:docPr id="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3C7887">
      <w:rPr>
        <w:rFonts w:ascii="Arial" w:hAnsi="Arial"/>
        <w:sz w:val="22"/>
      </w:rPr>
      <w:tab/>
    </w:r>
    <w:r w:rsidRPr="003C7887">
      <w:rPr>
        <w:rFonts w:ascii="Arial" w:hAnsi="Arial" w:cs="Arial"/>
        <w:b/>
        <w:bCs/>
        <w:smallCaps/>
        <w:sz w:val="22"/>
        <w:szCs w:val="22"/>
      </w:rPr>
      <w:t>Szombathely Megyei Jogú Város</w:t>
    </w:r>
  </w:p>
  <w:p w14:paraId="15B9978A" w14:textId="77777777" w:rsidR="002D4D1A" w:rsidRPr="003C7887" w:rsidRDefault="002D4D1A" w:rsidP="003C7887">
    <w:pPr>
      <w:tabs>
        <w:tab w:val="left" w:pos="1134"/>
      </w:tabs>
      <w:suppressAutoHyphens w:val="0"/>
      <w:rPr>
        <w:rFonts w:ascii="Arial" w:hAnsi="Arial"/>
        <w:b/>
        <w:smallCaps/>
        <w:sz w:val="22"/>
        <w:lang w:eastAsia="hu-HU"/>
      </w:rPr>
    </w:pPr>
    <w:r w:rsidRPr="003C7887">
      <w:rPr>
        <w:rFonts w:ascii="Arial" w:hAnsi="Arial" w:cs="Arial"/>
        <w:b/>
        <w:smallCaps/>
        <w:sz w:val="22"/>
        <w:lang w:eastAsia="hu-HU"/>
      </w:rPr>
      <w:tab/>
    </w:r>
    <w:r w:rsidRPr="003C7887">
      <w:rPr>
        <w:rFonts w:ascii="Arial" w:hAnsi="Arial"/>
        <w:b/>
        <w:smallCaps/>
        <w:sz w:val="22"/>
        <w:lang w:eastAsia="hu-HU"/>
      </w:rPr>
      <w:t>Közgyűlésének</w:t>
    </w:r>
  </w:p>
  <w:p w14:paraId="0BF74DB2" w14:textId="77777777" w:rsidR="002D4D1A" w:rsidRPr="003C7887" w:rsidRDefault="002D4D1A" w:rsidP="003C7887">
    <w:pPr>
      <w:tabs>
        <w:tab w:val="left" w:pos="1134"/>
      </w:tabs>
      <w:suppressAutoHyphens w:val="0"/>
      <w:rPr>
        <w:rFonts w:ascii="Arial" w:hAnsi="Arial" w:cs="Arial"/>
        <w:b/>
        <w:bCs/>
        <w:smallCaps/>
        <w:sz w:val="14"/>
        <w:szCs w:val="14"/>
        <w:lang w:eastAsia="hu-HU"/>
      </w:rPr>
    </w:pPr>
    <w:r w:rsidRPr="003C7887">
      <w:rPr>
        <w:rFonts w:ascii="Arial" w:hAnsi="Arial" w:cs="Arial"/>
        <w:bCs/>
        <w:smallCaps/>
        <w:sz w:val="20"/>
        <w:szCs w:val="20"/>
        <w:lang w:eastAsia="hu-HU"/>
      </w:rPr>
      <w:tab/>
    </w:r>
    <w:r w:rsidRPr="003C7887">
      <w:rPr>
        <w:rFonts w:ascii="Arial" w:hAnsi="Arial" w:cs="Arial"/>
        <w:b/>
        <w:bCs/>
        <w:smallCaps/>
        <w:sz w:val="14"/>
        <w:szCs w:val="14"/>
        <w:lang w:eastAsia="hu-HU"/>
      </w:rPr>
      <w:t>JOGI ÉS TÁRSADALMI KAPCSOLATOK BIZOTTSÁGA</w:t>
    </w:r>
  </w:p>
  <w:p w14:paraId="296C60DC" w14:textId="77777777" w:rsidR="002D4D1A" w:rsidRPr="003C7887" w:rsidRDefault="002D4D1A" w:rsidP="003C7887">
    <w:pPr>
      <w:tabs>
        <w:tab w:val="left" w:pos="1134"/>
      </w:tabs>
      <w:suppressAutoHyphens w:val="0"/>
      <w:rPr>
        <w:rFonts w:ascii="Arial" w:hAnsi="Arial" w:cs="Arial"/>
        <w:sz w:val="16"/>
        <w:szCs w:val="16"/>
        <w:lang w:eastAsia="hu-HU"/>
      </w:rPr>
    </w:pPr>
    <w:r w:rsidRPr="003C7887">
      <w:rPr>
        <w:rFonts w:ascii="Arial" w:hAnsi="Arial" w:cs="Arial"/>
        <w:sz w:val="16"/>
        <w:szCs w:val="16"/>
        <w:lang w:eastAsia="hu-HU"/>
      </w:rPr>
      <w:tab/>
      <w:t>9700 Szombathely, Kossuth L. u. 1-3.</w:t>
    </w:r>
  </w:p>
  <w:p w14:paraId="3DCC9E6E" w14:textId="77777777" w:rsidR="002D4D1A" w:rsidRPr="003C7887" w:rsidRDefault="002D4D1A" w:rsidP="003C7887">
    <w:pPr>
      <w:tabs>
        <w:tab w:val="left" w:pos="1134"/>
      </w:tabs>
      <w:suppressAutoHyphens w:val="0"/>
      <w:rPr>
        <w:rFonts w:ascii="Arial" w:hAnsi="Arial"/>
        <w:sz w:val="22"/>
        <w:lang w:eastAsia="hu-HU"/>
      </w:rPr>
    </w:pPr>
  </w:p>
  <w:p w14:paraId="6DE6B8E0" w14:textId="77777777" w:rsidR="002D4D1A" w:rsidRDefault="002D4D1A">
    <w:pPr>
      <w:pStyle w:val="lfej"/>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sz w:val="22"/>
      </w:rPr>
    </w:lvl>
  </w:abstractNum>
  <w:abstractNum w:abstractNumId="1" w15:restartNumberingAfterBreak="0">
    <w:nsid w:val="00712D3C"/>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3B452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D60D46"/>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EA04F6"/>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F9285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E33A95"/>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EA4AC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756F03"/>
    <w:multiLevelType w:val="hybridMultilevel"/>
    <w:tmpl w:val="FC528534"/>
    <w:lvl w:ilvl="0" w:tplc="BD6EA33E">
      <w:start w:val="1"/>
      <w:numFmt w:val="decimal"/>
      <w:lvlText w:val="%1."/>
      <w:lvlJc w:val="left"/>
      <w:pPr>
        <w:ind w:left="720" w:hanging="360"/>
      </w:pPr>
      <w:rPr>
        <w:rFonts w:cs="Times New Roman"/>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0E0A400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F100EDF"/>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11580B37"/>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2E50B6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EA357C"/>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6EB5967"/>
    <w:multiLevelType w:val="hybridMultilevel"/>
    <w:tmpl w:val="7CFEA7B2"/>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5" w15:restartNumberingAfterBreak="0">
    <w:nsid w:val="182C1419"/>
    <w:multiLevelType w:val="hybridMultilevel"/>
    <w:tmpl w:val="78420680"/>
    <w:lvl w:ilvl="0" w:tplc="A93CD77E">
      <w:numFmt w:val="bullet"/>
      <w:lvlText w:val="-"/>
      <w:lvlJc w:val="left"/>
      <w:pPr>
        <w:tabs>
          <w:tab w:val="num" w:pos="643"/>
        </w:tabs>
        <w:ind w:left="643" w:hanging="360"/>
      </w:pPr>
      <w:rPr>
        <w:rFonts w:hint="default"/>
      </w:rPr>
    </w:lvl>
    <w:lvl w:ilvl="1" w:tplc="040E0003">
      <w:start w:val="1"/>
      <w:numFmt w:val="bullet"/>
      <w:lvlText w:val="o"/>
      <w:lvlJc w:val="left"/>
      <w:pPr>
        <w:tabs>
          <w:tab w:val="num" w:pos="1723"/>
        </w:tabs>
        <w:ind w:left="1723" w:hanging="360"/>
      </w:pPr>
      <w:rPr>
        <w:rFonts w:ascii="Courier New" w:hAnsi="Courier New" w:hint="default"/>
      </w:rPr>
    </w:lvl>
    <w:lvl w:ilvl="2" w:tplc="040E0005" w:tentative="1">
      <w:start w:val="1"/>
      <w:numFmt w:val="bullet"/>
      <w:lvlText w:val=""/>
      <w:lvlJc w:val="left"/>
      <w:pPr>
        <w:tabs>
          <w:tab w:val="num" w:pos="2443"/>
        </w:tabs>
        <w:ind w:left="2443" w:hanging="360"/>
      </w:pPr>
      <w:rPr>
        <w:rFonts w:ascii="Wingdings" w:hAnsi="Wingdings" w:hint="default"/>
      </w:rPr>
    </w:lvl>
    <w:lvl w:ilvl="3" w:tplc="040E0001" w:tentative="1">
      <w:start w:val="1"/>
      <w:numFmt w:val="bullet"/>
      <w:lvlText w:val=""/>
      <w:lvlJc w:val="left"/>
      <w:pPr>
        <w:tabs>
          <w:tab w:val="num" w:pos="3163"/>
        </w:tabs>
        <w:ind w:left="3163" w:hanging="360"/>
      </w:pPr>
      <w:rPr>
        <w:rFonts w:ascii="Symbol" w:hAnsi="Symbol" w:hint="default"/>
      </w:rPr>
    </w:lvl>
    <w:lvl w:ilvl="4" w:tplc="040E0003" w:tentative="1">
      <w:start w:val="1"/>
      <w:numFmt w:val="bullet"/>
      <w:lvlText w:val="o"/>
      <w:lvlJc w:val="left"/>
      <w:pPr>
        <w:tabs>
          <w:tab w:val="num" w:pos="3883"/>
        </w:tabs>
        <w:ind w:left="3883" w:hanging="360"/>
      </w:pPr>
      <w:rPr>
        <w:rFonts w:ascii="Courier New" w:hAnsi="Courier New" w:hint="default"/>
      </w:rPr>
    </w:lvl>
    <w:lvl w:ilvl="5" w:tplc="040E0005" w:tentative="1">
      <w:start w:val="1"/>
      <w:numFmt w:val="bullet"/>
      <w:lvlText w:val=""/>
      <w:lvlJc w:val="left"/>
      <w:pPr>
        <w:tabs>
          <w:tab w:val="num" w:pos="4603"/>
        </w:tabs>
        <w:ind w:left="4603" w:hanging="360"/>
      </w:pPr>
      <w:rPr>
        <w:rFonts w:ascii="Wingdings" w:hAnsi="Wingdings" w:hint="default"/>
      </w:rPr>
    </w:lvl>
    <w:lvl w:ilvl="6" w:tplc="040E0001" w:tentative="1">
      <w:start w:val="1"/>
      <w:numFmt w:val="bullet"/>
      <w:lvlText w:val=""/>
      <w:lvlJc w:val="left"/>
      <w:pPr>
        <w:tabs>
          <w:tab w:val="num" w:pos="5323"/>
        </w:tabs>
        <w:ind w:left="5323" w:hanging="360"/>
      </w:pPr>
      <w:rPr>
        <w:rFonts w:ascii="Symbol" w:hAnsi="Symbol" w:hint="default"/>
      </w:rPr>
    </w:lvl>
    <w:lvl w:ilvl="7" w:tplc="040E0003" w:tentative="1">
      <w:start w:val="1"/>
      <w:numFmt w:val="bullet"/>
      <w:lvlText w:val="o"/>
      <w:lvlJc w:val="left"/>
      <w:pPr>
        <w:tabs>
          <w:tab w:val="num" w:pos="6043"/>
        </w:tabs>
        <w:ind w:left="6043" w:hanging="360"/>
      </w:pPr>
      <w:rPr>
        <w:rFonts w:ascii="Courier New" w:hAnsi="Courier New" w:hint="default"/>
      </w:rPr>
    </w:lvl>
    <w:lvl w:ilvl="8" w:tplc="040E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18BB033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A4167B4"/>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AFC614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D3A6BA2"/>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1E4C7B23"/>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EFE1CA8"/>
    <w:multiLevelType w:val="hybridMultilevel"/>
    <w:tmpl w:val="C5A4B46E"/>
    <w:lvl w:ilvl="0" w:tplc="0F00DAD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F1D4204"/>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5E028E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A6E6D7B"/>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C085BC3"/>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D572CC8"/>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D8B6C69"/>
    <w:multiLevelType w:val="hybridMultilevel"/>
    <w:tmpl w:val="C5A4B46E"/>
    <w:lvl w:ilvl="0" w:tplc="0F00DAD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31FC5A3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20700F8"/>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3200A0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34D501B"/>
    <w:multiLevelType w:val="hybridMultilevel"/>
    <w:tmpl w:val="F5C8AF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6FE70DE"/>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83D3D74"/>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897320A"/>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398C62A9"/>
    <w:multiLevelType w:val="hybridMultilevel"/>
    <w:tmpl w:val="464E82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DE0097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3F736F36"/>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00E17E2"/>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1494DB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59B1D7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5C975E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6781C7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8965551"/>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9562B5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F58244D"/>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0633ED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0F640BB"/>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35A63A3"/>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A386A56"/>
    <w:multiLevelType w:val="hybridMultilevel"/>
    <w:tmpl w:val="FACAAC10"/>
    <w:lvl w:ilvl="0" w:tplc="040E000F">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1" w15:restartNumberingAfterBreak="0">
    <w:nsid w:val="5A7A4AAA"/>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D0A0FF9"/>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3" w15:restartNumberingAfterBreak="0">
    <w:nsid w:val="5E8029A6"/>
    <w:multiLevelType w:val="hybridMultilevel"/>
    <w:tmpl w:val="23D89A8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4" w15:restartNumberingAfterBreak="0">
    <w:nsid w:val="639F1596"/>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62C040A"/>
    <w:multiLevelType w:val="hybridMultilevel"/>
    <w:tmpl w:val="2A126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63437DC"/>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F085B87"/>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40658D9"/>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415090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4971F7B"/>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54D65BF"/>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56D384D"/>
    <w:multiLevelType w:val="hybridMultilevel"/>
    <w:tmpl w:val="81E6D2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3" w15:restartNumberingAfterBreak="0">
    <w:nsid w:val="75E22FE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A3A6128"/>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AC11650"/>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DCB1601"/>
    <w:multiLevelType w:val="hybridMultilevel"/>
    <w:tmpl w:val="C01EC6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FAD76E2"/>
    <w:multiLevelType w:val="hybridMultilevel"/>
    <w:tmpl w:val="81E6D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FAE0B4E"/>
    <w:multiLevelType w:val="hybridMultilevel"/>
    <w:tmpl w:val="83525E62"/>
    <w:lvl w:ilvl="0" w:tplc="66DEDD6E">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3"/>
  </w:num>
  <w:num w:numId="2">
    <w:abstractNumId w:val="53"/>
  </w:num>
  <w:num w:numId="3">
    <w:abstractNumId w:val="10"/>
  </w:num>
  <w:num w:numId="4">
    <w:abstractNumId w:val="34"/>
  </w:num>
  <w:num w:numId="5">
    <w:abstractNumId w:val="62"/>
  </w:num>
  <w:num w:numId="6">
    <w:abstractNumId w:val="19"/>
  </w:num>
  <w:num w:numId="7">
    <w:abstractNumId w:val="52"/>
  </w:num>
  <w:num w:numId="8">
    <w:abstractNumId w:val="15"/>
  </w:num>
  <w:num w:numId="9">
    <w:abstractNumId w:val="14"/>
  </w:num>
  <w:num w:numId="10">
    <w:abstractNumId w:val="50"/>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7"/>
  </w:num>
  <w:num w:numId="14">
    <w:abstractNumId w:val="21"/>
  </w:num>
  <w:num w:numId="15">
    <w:abstractNumId w:val="37"/>
  </w:num>
  <w:num w:numId="16">
    <w:abstractNumId w:val="8"/>
  </w:num>
  <w:num w:numId="17">
    <w:abstractNumId w:val="2"/>
  </w:num>
  <w:num w:numId="18">
    <w:abstractNumId w:val="4"/>
  </w:num>
  <w:num w:numId="19">
    <w:abstractNumId w:val="59"/>
  </w:num>
  <w:num w:numId="20">
    <w:abstractNumId w:val="45"/>
  </w:num>
  <w:num w:numId="21">
    <w:abstractNumId w:val="56"/>
  </w:num>
  <w:num w:numId="22">
    <w:abstractNumId w:val="29"/>
  </w:num>
  <w:num w:numId="23">
    <w:abstractNumId w:val="54"/>
  </w:num>
  <w:num w:numId="24">
    <w:abstractNumId w:val="39"/>
  </w:num>
  <w:num w:numId="25">
    <w:abstractNumId w:val="58"/>
  </w:num>
  <w:num w:numId="26">
    <w:abstractNumId w:val="44"/>
  </w:num>
  <w:num w:numId="27">
    <w:abstractNumId w:val="38"/>
  </w:num>
  <w:num w:numId="28">
    <w:abstractNumId w:val="43"/>
  </w:num>
  <w:num w:numId="29">
    <w:abstractNumId w:val="24"/>
  </w:num>
  <w:num w:numId="30">
    <w:abstractNumId w:val="51"/>
  </w:num>
  <w:num w:numId="31">
    <w:abstractNumId w:val="25"/>
  </w:num>
  <w:num w:numId="32">
    <w:abstractNumId w:val="67"/>
  </w:num>
  <w:num w:numId="33">
    <w:abstractNumId w:val="16"/>
  </w:num>
  <w:num w:numId="34">
    <w:abstractNumId w:val="36"/>
  </w:num>
  <w:num w:numId="35">
    <w:abstractNumId w:val="7"/>
  </w:num>
  <w:num w:numId="36">
    <w:abstractNumId w:val="20"/>
  </w:num>
  <w:num w:numId="37">
    <w:abstractNumId w:val="32"/>
  </w:num>
  <w:num w:numId="38">
    <w:abstractNumId w:val="41"/>
  </w:num>
  <w:num w:numId="39">
    <w:abstractNumId w:val="1"/>
  </w:num>
  <w:num w:numId="40">
    <w:abstractNumId w:val="33"/>
  </w:num>
  <w:num w:numId="41">
    <w:abstractNumId w:val="49"/>
  </w:num>
  <w:num w:numId="42">
    <w:abstractNumId w:val="40"/>
  </w:num>
  <w:num w:numId="43">
    <w:abstractNumId w:val="30"/>
  </w:num>
  <w:num w:numId="44">
    <w:abstractNumId w:val="42"/>
  </w:num>
  <w:num w:numId="45">
    <w:abstractNumId w:val="11"/>
  </w:num>
  <w:num w:numId="46">
    <w:abstractNumId w:val="26"/>
  </w:num>
  <w:num w:numId="47">
    <w:abstractNumId w:val="57"/>
  </w:num>
  <w:num w:numId="48">
    <w:abstractNumId w:val="13"/>
  </w:num>
  <w:num w:numId="49">
    <w:abstractNumId w:val="9"/>
  </w:num>
  <w:num w:numId="50">
    <w:abstractNumId w:val="22"/>
  </w:num>
  <w:num w:numId="51">
    <w:abstractNumId w:val="46"/>
  </w:num>
  <w:num w:numId="52">
    <w:abstractNumId w:val="6"/>
  </w:num>
  <w:num w:numId="53">
    <w:abstractNumId w:val="60"/>
  </w:num>
  <w:num w:numId="54">
    <w:abstractNumId w:val="65"/>
  </w:num>
  <w:num w:numId="55">
    <w:abstractNumId w:val="23"/>
  </w:num>
  <w:num w:numId="56">
    <w:abstractNumId w:val="63"/>
  </w:num>
  <w:num w:numId="57">
    <w:abstractNumId w:val="47"/>
  </w:num>
  <w:num w:numId="58">
    <w:abstractNumId w:val="61"/>
  </w:num>
  <w:num w:numId="59">
    <w:abstractNumId w:val="12"/>
  </w:num>
  <w:num w:numId="60">
    <w:abstractNumId w:val="28"/>
  </w:num>
  <w:num w:numId="61">
    <w:abstractNumId w:val="17"/>
  </w:num>
  <w:num w:numId="62">
    <w:abstractNumId w:val="66"/>
  </w:num>
  <w:num w:numId="63">
    <w:abstractNumId w:val="55"/>
  </w:num>
  <w:num w:numId="64">
    <w:abstractNumId w:val="35"/>
  </w:num>
  <w:num w:numId="65">
    <w:abstractNumId w:val="64"/>
  </w:num>
  <w:num w:numId="66">
    <w:abstractNumId w:val="5"/>
  </w:num>
  <w:num w:numId="67">
    <w:abstractNumId w:val="48"/>
  </w:num>
  <w:num w:numId="68">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E4"/>
    <w:rsid w:val="00006440"/>
    <w:rsid w:val="0003371E"/>
    <w:rsid w:val="00042557"/>
    <w:rsid w:val="0004377A"/>
    <w:rsid w:val="00045985"/>
    <w:rsid w:val="00045B83"/>
    <w:rsid w:val="00046468"/>
    <w:rsid w:val="0005056C"/>
    <w:rsid w:val="00055295"/>
    <w:rsid w:val="00061AE6"/>
    <w:rsid w:val="00067DE7"/>
    <w:rsid w:val="00072C33"/>
    <w:rsid w:val="0008196D"/>
    <w:rsid w:val="00090A44"/>
    <w:rsid w:val="000A164F"/>
    <w:rsid w:val="000A1B3C"/>
    <w:rsid w:val="000B51D7"/>
    <w:rsid w:val="000C13A9"/>
    <w:rsid w:val="000C5090"/>
    <w:rsid w:val="000E1401"/>
    <w:rsid w:val="000E304A"/>
    <w:rsid w:val="000E7E66"/>
    <w:rsid w:val="000F3BC4"/>
    <w:rsid w:val="00102C3F"/>
    <w:rsid w:val="00106EEE"/>
    <w:rsid w:val="00107F89"/>
    <w:rsid w:val="00122623"/>
    <w:rsid w:val="00123256"/>
    <w:rsid w:val="00124853"/>
    <w:rsid w:val="00130219"/>
    <w:rsid w:val="00134B79"/>
    <w:rsid w:val="001407AD"/>
    <w:rsid w:val="00142639"/>
    <w:rsid w:val="001527DC"/>
    <w:rsid w:val="00154565"/>
    <w:rsid w:val="00161166"/>
    <w:rsid w:val="0017238D"/>
    <w:rsid w:val="001779A3"/>
    <w:rsid w:val="00180058"/>
    <w:rsid w:val="00190E95"/>
    <w:rsid w:val="0019165C"/>
    <w:rsid w:val="001948A8"/>
    <w:rsid w:val="001A0909"/>
    <w:rsid w:val="001B0C4E"/>
    <w:rsid w:val="001B17FE"/>
    <w:rsid w:val="001B3149"/>
    <w:rsid w:val="001B3DC3"/>
    <w:rsid w:val="001C1121"/>
    <w:rsid w:val="001C2DD0"/>
    <w:rsid w:val="001E198C"/>
    <w:rsid w:val="00204950"/>
    <w:rsid w:val="002050EF"/>
    <w:rsid w:val="002116F1"/>
    <w:rsid w:val="00221115"/>
    <w:rsid w:val="00230BD9"/>
    <w:rsid w:val="00231A18"/>
    <w:rsid w:val="00241AED"/>
    <w:rsid w:val="002704D3"/>
    <w:rsid w:val="0027193F"/>
    <w:rsid w:val="002754AC"/>
    <w:rsid w:val="00276040"/>
    <w:rsid w:val="00277313"/>
    <w:rsid w:val="0028379B"/>
    <w:rsid w:val="00285B5E"/>
    <w:rsid w:val="00286CF6"/>
    <w:rsid w:val="00294313"/>
    <w:rsid w:val="002B09F6"/>
    <w:rsid w:val="002C2AAA"/>
    <w:rsid w:val="002D4D1A"/>
    <w:rsid w:val="002E0411"/>
    <w:rsid w:val="002E1CC6"/>
    <w:rsid w:val="002F3C12"/>
    <w:rsid w:val="002F4118"/>
    <w:rsid w:val="002F79BD"/>
    <w:rsid w:val="00300E94"/>
    <w:rsid w:val="00306630"/>
    <w:rsid w:val="00312AF4"/>
    <w:rsid w:val="003148B0"/>
    <w:rsid w:val="0031514B"/>
    <w:rsid w:val="00315DA0"/>
    <w:rsid w:val="00322750"/>
    <w:rsid w:val="00324FB8"/>
    <w:rsid w:val="00335301"/>
    <w:rsid w:val="00344AD3"/>
    <w:rsid w:val="0035614B"/>
    <w:rsid w:val="0035743D"/>
    <w:rsid w:val="00361450"/>
    <w:rsid w:val="0036261C"/>
    <w:rsid w:val="0036538B"/>
    <w:rsid w:val="003702DC"/>
    <w:rsid w:val="00371E0D"/>
    <w:rsid w:val="00373CE2"/>
    <w:rsid w:val="00374325"/>
    <w:rsid w:val="003813E1"/>
    <w:rsid w:val="00383166"/>
    <w:rsid w:val="0039274F"/>
    <w:rsid w:val="003A1363"/>
    <w:rsid w:val="003A7CFA"/>
    <w:rsid w:val="003C121B"/>
    <w:rsid w:val="003C7887"/>
    <w:rsid w:val="003D3B9F"/>
    <w:rsid w:val="003D612A"/>
    <w:rsid w:val="003E6B52"/>
    <w:rsid w:val="003F0164"/>
    <w:rsid w:val="003F0949"/>
    <w:rsid w:val="003F105D"/>
    <w:rsid w:val="00402F9F"/>
    <w:rsid w:val="00412912"/>
    <w:rsid w:val="0041305C"/>
    <w:rsid w:val="00416ED1"/>
    <w:rsid w:val="00433BAD"/>
    <w:rsid w:val="00437A8E"/>
    <w:rsid w:val="00440108"/>
    <w:rsid w:val="00440E95"/>
    <w:rsid w:val="00443C35"/>
    <w:rsid w:val="00450571"/>
    <w:rsid w:val="00466F84"/>
    <w:rsid w:val="004830F9"/>
    <w:rsid w:val="00484CDB"/>
    <w:rsid w:val="00494603"/>
    <w:rsid w:val="0049463E"/>
    <w:rsid w:val="004979C1"/>
    <w:rsid w:val="004A6775"/>
    <w:rsid w:val="004A6987"/>
    <w:rsid w:val="004B1262"/>
    <w:rsid w:val="004B2278"/>
    <w:rsid w:val="004B3E9E"/>
    <w:rsid w:val="004E1D37"/>
    <w:rsid w:val="004E312F"/>
    <w:rsid w:val="004E625A"/>
    <w:rsid w:val="004F3CA3"/>
    <w:rsid w:val="004F3D5D"/>
    <w:rsid w:val="004F3EC6"/>
    <w:rsid w:val="005047D3"/>
    <w:rsid w:val="005173C7"/>
    <w:rsid w:val="00520F7F"/>
    <w:rsid w:val="0052233A"/>
    <w:rsid w:val="005266B1"/>
    <w:rsid w:val="00532824"/>
    <w:rsid w:val="00532CD7"/>
    <w:rsid w:val="00534908"/>
    <w:rsid w:val="0054118F"/>
    <w:rsid w:val="00545949"/>
    <w:rsid w:val="0054744A"/>
    <w:rsid w:val="00553B3F"/>
    <w:rsid w:val="00571340"/>
    <w:rsid w:val="00577A4A"/>
    <w:rsid w:val="005861C6"/>
    <w:rsid w:val="005862EC"/>
    <w:rsid w:val="005864A0"/>
    <w:rsid w:val="00590C4A"/>
    <w:rsid w:val="0059163C"/>
    <w:rsid w:val="005954E7"/>
    <w:rsid w:val="005A2972"/>
    <w:rsid w:val="005B2539"/>
    <w:rsid w:val="005B76D6"/>
    <w:rsid w:val="005C203E"/>
    <w:rsid w:val="005C7B12"/>
    <w:rsid w:val="005D593F"/>
    <w:rsid w:val="005E4BF4"/>
    <w:rsid w:val="005E7AE0"/>
    <w:rsid w:val="005F19EC"/>
    <w:rsid w:val="005F2C5B"/>
    <w:rsid w:val="00606C56"/>
    <w:rsid w:val="0061392D"/>
    <w:rsid w:val="0062131E"/>
    <w:rsid w:val="0062505E"/>
    <w:rsid w:val="00630151"/>
    <w:rsid w:val="00635398"/>
    <w:rsid w:val="006360C7"/>
    <w:rsid w:val="00637C26"/>
    <w:rsid w:val="00641525"/>
    <w:rsid w:val="00645351"/>
    <w:rsid w:val="00652BE2"/>
    <w:rsid w:val="00661E5F"/>
    <w:rsid w:val="00664058"/>
    <w:rsid w:val="006640C7"/>
    <w:rsid w:val="00665228"/>
    <w:rsid w:val="006679B2"/>
    <w:rsid w:val="00672E98"/>
    <w:rsid w:val="0067656A"/>
    <w:rsid w:val="00677FA3"/>
    <w:rsid w:val="006816A9"/>
    <w:rsid w:val="00690C8D"/>
    <w:rsid w:val="006A3A54"/>
    <w:rsid w:val="006A6F5C"/>
    <w:rsid w:val="006B37F8"/>
    <w:rsid w:val="006B3979"/>
    <w:rsid w:val="006B5024"/>
    <w:rsid w:val="006C09E6"/>
    <w:rsid w:val="006C27FD"/>
    <w:rsid w:val="006C58CA"/>
    <w:rsid w:val="006C6701"/>
    <w:rsid w:val="006D103D"/>
    <w:rsid w:val="006D6A3F"/>
    <w:rsid w:val="006D730B"/>
    <w:rsid w:val="006E141A"/>
    <w:rsid w:val="006E1CBA"/>
    <w:rsid w:val="006E3FB0"/>
    <w:rsid w:val="00704B74"/>
    <w:rsid w:val="00707C92"/>
    <w:rsid w:val="00722ACA"/>
    <w:rsid w:val="00725E72"/>
    <w:rsid w:val="00735E88"/>
    <w:rsid w:val="007534AF"/>
    <w:rsid w:val="0077698D"/>
    <w:rsid w:val="00780DE4"/>
    <w:rsid w:val="00781267"/>
    <w:rsid w:val="00781773"/>
    <w:rsid w:val="00785270"/>
    <w:rsid w:val="00791D43"/>
    <w:rsid w:val="00793588"/>
    <w:rsid w:val="00797722"/>
    <w:rsid w:val="007A6363"/>
    <w:rsid w:val="007B6913"/>
    <w:rsid w:val="007C7587"/>
    <w:rsid w:val="007D14B0"/>
    <w:rsid w:val="007D15B8"/>
    <w:rsid w:val="007D2E1B"/>
    <w:rsid w:val="007D497E"/>
    <w:rsid w:val="007D7FC1"/>
    <w:rsid w:val="007E5744"/>
    <w:rsid w:val="008107C7"/>
    <w:rsid w:val="00811410"/>
    <w:rsid w:val="008120E4"/>
    <w:rsid w:val="00812B4F"/>
    <w:rsid w:val="00824E40"/>
    <w:rsid w:val="008267AA"/>
    <w:rsid w:val="00830C07"/>
    <w:rsid w:val="008335D1"/>
    <w:rsid w:val="008373C4"/>
    <w:rsid w:val="008417C8"/>
    <w:rsid w:val="008418E3"/>
    <w:rsid w:val="00843929"/>
    <w:rsid w:val="0084431A"/>
    <w:rsid w:val="00844D0E"/>
    <w:rsid w:val="008450BB"/>
    <w:rsid w:val="00855E28"/>
    <w:rsid w:val="00856050"/>
    <w:rsid w:val="008571FA"/>
    <w:rsid w:val="008617DB"/>
    <w:rsid w:val="00863939"/>
    <w:rsid w:val="008815FB"/>
    <w:rsid w:val="00887DF0"/>
    <w:rsid w:val="00895244"/>
    <w:rsid w:val="008A3F46"/>
    <w:rsid w:val="008B11C2"/>
    <w:rsid w:val="008C4559"/>
    <w:rsid w:val="008C69EA"/>
    <w:rsid w:val="008C7646"/>
    <w:rsid w:val="008D446A"/>
    <w:rsid w:val="008E03FD"/>
    <w:rsid w:val="008E22CB"/>
    <w:rsid w:val="008F4E6F"/>
    <w:rsid w:val="008F5184"/>
    <w:rsid w:val="0090146E"/>
    <w:rsid w:val="009048D1"/>
    <w:rsid w:val="00912882"/>
    <w:rsid w:val="00914F1A"/>
    <w:rsid w:val="009153F4"/>
    <w:rsid w:val="00916D78"/>
    <w:rsid w:val="009211FB"/>
    <w:rsid w:val="0092186F"/>
    <w:rsid w:val="00923BFD"/>
    <w:rsid w:val="00924354"/>
    <w:rsid w:val="00925A91"/>
    <w:rsid w:val="009324D6"/>
    <w:rsid w:val="00940077"/>
    <w:rsid w:val="00940D33"/>
    <w:rsid w:val="009426FA"/>
    <w:rsid w:val="009462FD"/>
    <w:rsid w:val="00951A5F"/>
    <w:rsid w:val="00952172"/>
    <w:rsid w:val="00954422"/>
    <w:rsid w:val="00973189"/>
    <w:rsid w:val="009773F8"/>
    <w:rsid w:val="00980FBA"/>
    <w:rsid w:val="009851AB"/>
    <w:rsid w:val="0098670E"/>
    <w:rsid w:val="00995FB1"/>
    <w:rsid w:val="009977AC"/>
    <w:rsid w:val="009A4EEA"/>
    <w:rsid w:val="009A75E5"/>
    <w:rsid w:val="009B0E90"/>
    <w:rsid w:val="009C216B"/>
    <w:rsid w:val="009C7B74"/>
    <w:rsid w:val="009D1C72"/>
    <w:rsid w:val="009D3125"/>
    <w:rsid w:val="009D352D"/>
    <w:rsid w:val="009E5E5E"/>
    <w:rsid w:val="009E7953"/>
    <w:rsid w:val="009F3A39"/>
    <w:rsid w:val="009F4C40"/>
    <w:rsid w:val="009F5BF6"/>
    <w:rsid w:val="009F6ADF"/>
    <w:rsid w:val="00A037C5"/>
    <w:rsid w:val="00A07C2B"/>
    <w:rsid w:val="00A14849"/>
    <w:rsid w:val="00A15C26"/>
    <w:rsid w:val="00A33AA0"/>
    <w:rsid w:val="00A34DE0"/>
    <w:rsid w:val="00A35836"/>
    <w:rsid w:val="00A36B4E"/>
    <w:rsid w:val="00A436E7"/>
    <w:rsid w:val="00A56DD5"/>
    <w:rsid w:val="00A64475"/>
    <w:rsid w:val="00A65A8B"/>
    <w:rsid w:val="00A72037"/>
    <w:rsid w:val="00A7681F"/>
    <w:rsid w:val="00A80D21"/>
    <w:rsid w:val="00A8264F"/>
    <w:rsid w:val="00AB4562"/>
    <w:rsid w:val="00AC4D11"/>
    <w:rsid w:val="00AC7D3C"/>
    <w:rsid w:val="00AD0F99"/>
    <w:rsid w:val="00AD4B13"/>
    <w:rsid w:val="00AE6A33"/>
    <w:rsid w:val="00B00247"/>
    <w:rsid w:val="00B005B9"/>
    <w:rsid w:val="00B00636"/>
    <w:rsid w:val="00B0213A"/>
    <w:rsid w:val="00B041C2"/>
    <w:rsid w:val="00B05AE4"/>
    <w:rsid w:val="00B21193"/>
    <w:rsid w:val="00B229D1"/>
    <w:rsid w:val="00B25880"/>
    <w:rsid w:val="00B31F7F"/>
    <w:rsid w:val="00B32F12"/>
    <w:rsid w:val="00B406F3"/>
    <w:rsid w:val="00B4431D"/>
    <w:rsid w:val="00B46A1E"/>
    <w:rsid w:val="00B511A0"/>
    <w:rsid w:val="00B5278F"/>
    <w:rsid w:val="00B54934"/>
    <w:rsid w:val="00B567D2"/>
    <w:rsid w:val="00B577E9"/>
    <w:rsid w:val="00B6229A"/>
    <w:rsid w:val="00B63B0B"/>
    <w:rsid w:val="00B7345F"/>
    <w:rsid w:val="00B75EB8"/>
    <w:rsid w:val="00B81068"/>
    <w:rsid w:val="00B84871"/>
    <w:rsid w:val="00B86D1C"/>
    <w:rsid w:val="00BA56BB"/>
    <w:rsid w:val="00BB2622"/>
    <w:rsid w:val="00BB549C"/>
    <w:rsid w:val="00BC6260"/>
    <w:rsid w:val="00BC756F"/>
    <w:rsid w:val="00BE34C1"/>
    <w:rsid w:val="00BF05F0"/>
    <w:rsid w:val="00BF2713"/>
    <w:rsid w:val="00BF58C7"/>
    <w:rsid w:val="00BF7662"/>
    <w:rsid w:val="00C0236F"/>
    <w:rsid w:val="00C06EF5"/>
    <w:rsid w:val="00C07EA6"/>
    <w:rsid w:val="00C12C19"/>
    <w:rsid w:val="00C34925"/>
    <w:rsid w:val="00C363A9"/>
    <w:rsid w:val="00C47416"/>
    <w:rsid w:val="00C55320"/>
    <w:rsid w:val="00C623C1"/>
    <w:rsid w:val="00C65004"/>
    <w:rsid w:val="00C917D6"/>
    <w:rsid w:val="00C95D5E"/>
    <w:rsid w:val="00CA4CC6"/>
    <w:rsid w:val="00CA5ED9"/>
    <w:rsid w:val="00CB19A6"/>
    <w:rsid w:val="00CB6FA3"/>
    <w:rsid w:val="00CC058C"/>
    <w:rsid w:val="00CC7A1E"/>
    <w:rsid w:val="00CD3DAB"/>
    <w:rsid w:val="00CD4BDC"/>
    <w:rsid w:val="00CD5899"/>
    <w:rsid w:val="00CD7639"/>
    <w:rsid w:val="00CE51FB"/>
    <w:rsid w:val="00CE58E8"/>
    <w:rsid w:val="00CE76A3"/>
    <w:rsid w:val="00CF3A85"/>
    <w:rsid w:val="00CF7D20"/>
    <w:rsid w:val="00D003FD"/>
    <w:rsid w:val="00D250DA"/>
    <w:rsid w:val="00D35337"/>
    <w:rsid w:val="00D4264D"/>
    <w:rsid w:val="00D52C4C"/>
    <w:rsid w:val="00D52D32"/>
    <w:rsid w:val="00D53B4F"/>
    <w:rsid w:val="00D551A2"/>
    <w:rsid w:val="00D5639A"/>
    <w:rsid w:val="00D61C97"/>
    <w:rsid w:val="00D62038"/>
    <w:rsid w:val="00D62291"/>
    <w:rsid w:val="00D63DF5"/>
    <w:rsid w:val="00D6688D"/>
    <w:rsid w:val="00D674FB"/>
    <w:rsid w:val="00D70316"/>
    <w:rsid w:val="00D77367"/>
    <w:rsid w:val="00D82D8C"/>
    <w:rsid w:val="00D9732F"/>
    <w:rsid w:val="00DA0950"/>
    <w:rsid w:val="00DA2BF2"/>
    <w:rsid w:val="00DB1A60"/>
    <w:rsid w:val="00DB5993"/>
    <w:rsid w:val="00DB5DC1"/>
    <w:rsid w:val="00DC3044"/>
    <w:rsid w:val="00DD3963"/>
    <w:rsid w:val="00DE29EF"/>
    <w:rsid w:val="00DF0D1E"/>
    <w:rsid w:val="00DF2237"/>
    <w:rsid w:val="00E0689B"/>
    <w:rsid w:val="00E10652"/>
    <w:rsid w:val="00E10723"/>
    <w:rsid w:val="00E50742"/>
    <w:rsid w:val="00E514D5"/>
    <w:rsid w:val="00E54C54"/>
    <w:rsid w:val="00E55870"/>
    <w:rsid w:val="00E60E70"/>
    <w:rsid w:val="00E63726"/>
    <w:rsid w:val="00E65F09"/>
    <w:rsid w:val="00E66853"/>
    <w:rsid w:val="00E73314"/>
    <w:rsid w:val="00E809AC"/>
    <w:rsid w:val="00E82D41"/>
    <w:rsid w:val="00EA3D87"/>
    <w:rsid w:val="00EA71CF"/>
    <w:rsid w:val="00EB2AE9"/>
    <w:rsid w:val="00EB400C"/>
    <w:rsid w:val="00EB670C"/>
    <w:rsid w:val="00EC4DAC"/>
    <w:rsid w:val="00ED1018"/>
    <w:rsid w:val="00ED4B11"/>
    <w:rsid w:val="00ED6D07"/>
    <w:rsid w:val="00EE0503"/>
    <w:rsid w:val="00EE12EB"/>
    <w:rsid w:val="00EE14A5"/>
    <w:rsid w:val="00EE2858"/>
    <w:rsid w:val="00F04283"/>
    <w:rsid w:val="00F07E0F"/>
    <w:rsid w:val="00F12284"/>
    <w:rsid w:val="00F232F2"/>
    <w:rsid w:val="00F24022"/>
    <w:rsid w:val="00F25309"/>
    <w:rsid w:val="00F33D51"/>
    <w:rsid w:val="00F35020"/>
    <w:rsid w:val="00F56BAC"/>
    <w:rsid w:val="00F621AD"/>
    <w:rsid w:val="00F64F78"/>
    <w:rsid w:val="00F836EE"/>
    <w:rsid w:val="00F84378"/>
    <w:rsid w:val="00F852C9"/>
    <w:rsid w:val="00FA0FE2"/>
    <w:rsid w:val="00FB3B88"/>
    <w:rsid w:val="00FC1C55"/>
    <w:rsid w:val="00FC2F09"/>
    <w:rsid w:val="00FC3242"/>
    <w:rsid w:val="00FC4ECE"/>
    <w:rsid w:val="00FC51F9"/>
    <w:rsid w:val="00FC73B7"/>
    <w:rsid w:val="00FE3465"/>
    <w:rsid w:val="00FF0C33"/>
    <w:rsid w:val="00FF2021"/>
    <w:rsid w:val="00FF384E"/>
    <w:rsid w:val="00FF3FB1"/>
    <w:rsid w:val="00FF4C4A"/>
    <w:rsid w:val="00FF69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2CF8D390"/>
  <w15:docId w15:val="{0AED2209-C645-48F6-87FE-95AB5CD0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0DE4"/>
    <w:pPr>
      <w:suppressAutoHyphens/>
    </w:pPr>
    <w:rPr>
      <w:rFonts w:ascii="Times New Roman" w:eastAsia="Times New Roman" w:hAnsi="Times New Roman"/>
      <w:sz w:val="24"/>
      <w:szCs w:val="24"/>
      <w:lang w:eastAsia="zh-CN"/>
    </w:rPr>
  </w:style>
  <w:style w:type="paragraph" w:styleId="Cmsor1">
    <w:name w:val="heading 1"/>
    <w:basedOn w:val="Norml"/>
    <w:next w:val="Norml"/>
    <w:link w:val="Cmsor1Char"/>
    <w:qFormat/>
    <w:locked/>
    <w:rsid w:val="00D61C97"/>
    <w:pPr>
      <w:keepNext/>
      <w:suppressAutoHyphens w:val="0"/>
      <w:spacing w:before="240" w:after="60"/>
      <w:outlineLvl w:val="0"/>
    </w:pPr>
    <w:rPr>
      <w:rFonts w:ascii="Arial" w:hAnsi="Arial" w:cs="Arial"/>
      <w:b/>
      <w:bCs/>
      <w:kern w:val="32"/>
      <w:sz w:val="32"/>
      <w:szCs w:val="32"/>
      <w:lang w:eastAsia="hu-HU"/>
    </w:rPr>
  </w:style>
  <w:style w:type="paragraph" w:styleId="Cmsor2">
    <w:name w:val="heading 2"/>
    <w:basedOn w:val="Norml"/>
    <w:next w:val="Norml"/>
    <w:link w:val="Cmsor2Char"/>
    <w:qFormat/>
    <w:rsid w:val="00107F89"/>
    <w:pPr>
      <w:keepNext/>
      <w:suppressAutoHyphens w:val="0"/>
      <w:spacing w:before="240" w:after="60"/>
      <w:outlineLvl w:val="1"/>
    </w:pPr>
    <w:rPr>
      <w:rFonts w:ascii="Cambria" w:hAnsi="Cambria"/>
      <w:b/>
      <w:bCs/>
      <w:i/>
      <w:iCs/>
      <w:sz w:val="28"/>
      <w:szCs w:val="28"/>
      <w:lang w:eastAsia="hu-HU"/>
    </w:rPr>
  </w:style>
  <w:style w:type="paragraph" w:styleId="Cmsor3">
    <w:name w:val="heading 3"/>
    <w:basedOn w:val="Norml"/>
    <w:next w:val="Norml"/>
    <w:link w:val="Cmsor3Char"/>
    <w:qFormat/>
    <w:locked/>
    <w:rsid w:val="00D61C97"/>
    <w:pPr>
      <w:keepNext/>
      <w:tabs>
        <w:tab w:val="center" w:pos="1843"/>
      </w:tabs>
      <w:suppressAutoHyphens w:val="0"/>
      <w:outlineLvl w:val="2"/>
    </w:pPr>
    <w:rPr>
      <w:b/>
      <w:smallCaps/>
      <w:lang w:eastAsia="hu-HU"/>
    </w:rPr>
  </w:style>
  <w:style w:type="paragraph" w:styleId="Cmsor4">
    <w:name w:val="heading 4"/>
    <w:basedOn w:val="Norml"/>
    <w:next w:val="Norml"/>
    <w:link w:val="Cmsor4Char"/>
    <w:qFormat/>
    <w:locked/>
    <w:rsid w:val="00D61C97"/>
    <w:pPr>
      <w:keepNext/>
      <w:tabs>
        <w:tab w:val="center" w:pos="1843"/>
      </w:tabs>
      <w:suppressAutoHyphens w:val="0"/>
      <w:outlineLvl w:val="3"/>
    </w:pPr>
    <w:rPr>
      <w:rFonts w:ascii="Arial" w:hAnsi="Arial" w:cs="Arial"/>
      <w:b/>
      <w:smallCaps/>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locked/>
    <w:rsid w:val="00107F89"/>
    <w:rPr>
      <w:rFonts w:ascii="Cambria" w:hAnsi="Cambria" w:cs="Times New Roman"/>
      <w:b/>
      <w:bCs/>
      <w:i/>
      <w:iCs/>
      <w:sz w:val="28"/>
      <w:szCs w:val="28"/>
    </w:rPr>
  </w:style>
  <w:style w:type="paragraph" w:styleId="lfej">
    <w:name w:val="header"/>
    <w:aliases w:val="Char2, Char2"/>
    <w:basedOn w:val="Norml"/>
    <w:link w:val="lfejChar"/>
    <w:rsid w:val="00780DE4"/>
    <w:pPr>
      <w:tabs>
        <w:tab w:val="center" w:pos="4536"/>
        <w:tab w:val="right" w:pos="9072"/>
      </w:tabs>
    </w:pPr>
  </w:style>
  <w:style w:type="character" w:customStyle="1" w:styleId="lfejChar">
    <w:name w:val="Élőfej Char"/>
    <w:aliases w:val="Char2 Char, Char2 Char"/>
    <w:basedOn w:val="Bekezdsalapbettpusa"/>
    <w:link w:val="lfej"/>
    <w:locked/>
    <w:rsid w:val="00780DE4"/>
    <w:rPr>
      <w:rFonts w:ascii="Times New Roman" w:hAnsi="Times New Roman" w:cs="Times New Roman"/>
      <w:sz w:val="24"/>
      <w:szCs w:val="24"/>
      <w:lang w:eastAsia="zh-CN"/>
    </w:rPr>
  </w:style>
  <w:style w:type="paragraph" w:styleId="llb">
    <w:name w:val="footer"/>
    <w:basedOn w:val="Norml"/>
    <w:link w:val="llbChar"/>
    <w:rsid w:val="00780DE4"/>
    <w:pPr>
      <w:tabs>
        <w:tab w:val="center" w:pos="4536"/>
        <w:tab w:val="right" w:pos="9072"/>
      </w:tabs>
    </w:pPr>
  </w:style>
  <w:style w:type="character" w:customStyle="1" w:styleId="llbChar">
    <w:name w:val="Élőláb Char"/>
    <w:basedOn w:val="Bekezdsalapbettpusa"/>
    <w:link w:val="llb"/>
    <w:uiPriority w:val="99"/>
    <w:locked/>
    <w:rsid w:val="00780DE4"/>
    <w:rPr>
      <w:rFonts w:ascii="Times New Roman" w:hAnsi="Times New Roman" w:cs="Times New Roman"/>
      <w:sz w:val="24"/>
      <w:szCs w:val="24"/>
      <w:lang w:eastAsia="zh-CN"/>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780DE4"/>
    <w:pPr>
      <w:spacing w:after="160" w:line="252" w:lineRule="auto"/>
      <w:ind w:left="720"/>
      <w:contextualSpacing/>
    </w:pPr>
    <w:rPr>
      <w:rFonts w:ascii="Calibri" w:eastAsia="Calibri" w:hAnsi="Calibri"/>
      <w:sz w:val="20"/>
      <w:szCs w:val="20"/>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locked/>
    <w:rsid w:val="00707C92"/>
    <w:rPr>
      <w:rFonts w:ascii="Calibri" w:eastAsia="Times New Roman" w:hAnsi="Calibri"/>
      <w:lang w:eastAsia="zh-CN"/>
    </w:rPr>
  </w:style>
  <w:style w:type="paragraph" w:styleId="Cm">
    <w:name w:val="Title"/>
    <w:basedOn w:val="Norml"/>
    <w:link w:val="CmChar"/>
    <w:qFormat/>
    <w:rsid w:val="00EC4DAC"/>
    <w:pPr>
      <w:suppressAutoHyphens w:val="0"/>
      <w:jc w:val="center"/>
    </w:pPr>
    <w:rPr>
      <w:b/>
      <w:u w:val="single"/>
      <w:lang w:eastAsia="hu-HU"/>
    </w:rPr>
  </w:style>
  <w:style w:type="character" w:customStyle="1" w:styleId="CmChar">
    <w:name w:val="Cím Char"/>
    <w:basedOn w:val="Bekezdsalapbettpusa"/>
    <w:link w:val="Cm"/>
    <w:uiPriority w:val="99"/>
    <w:locked/>
    <w:rsid w:val="00EC4DAC"/>
    <w:rPr>
      <w:rFonts w:ascii="Times New Roman" w:hAnsi="Times New Roman" w:cs="Times New Roman"/>
      <w:b/>
      <w:sz w:val="24"/>
      <w:szCs w:val="24"/>
      <w:u w:val="single"/>
    </w:rPr>
  </w:style>
  <w:style w:type="paragraph" w:styleId="Szvegtrzs">
    <w:name w:val="Body Text"/>
    <w:basedOn w:val="Norml"/>
    <w:link w:val="SzvegtrzsChar"/>
    <w:rsid w:val="003F0949"/>
    <w:pPr>
      <w:suppressAutoHyphens w:val="0"/>
      <w:spacing w:after="120"/>
    </w:pPr>
    <w:rPr>
      <w:rFonts w:ascii="Arial" w:hAnsi="Arial"/>
      <w:sz w:val="22"/>
      <w:lang w:eastAsia="hu-HU"/>
    </w:rPr>
  </w:style>
  <w:style w:type="character" w:customStyle="1" w:styleId="SzvegtrzsChar">
    <w:name w:val="Szövegtörzs Char"/>
    <w:basedOn w:val="Bekezdsalapbettpusa"/>
    <w:link w:val="Szvegtrzs"/>
    <w:locked/>
    <w:rsid w:val="003F0949"/>
    <w:rPr>
      <w:rFonts w:ascii="Arial" w:hAnsi="Arial" w:cs="Times New Roman"/>
      <w:sz w:val="24"/>
      <w:szCs w:val="24"/>
    </w:rPr>
  </w:style>
  <w:style w:type="paragraph" w:customStyle="1" w:styleId="Default">
    <w:name w:val="Default"/>
    <w:uiPriority w:val="99"/>
    <w:rsid w:val="00690C8D"/>
    <w:pPr>
      <w:autoSpaceDE w:val="0"/>
      <w:autoSpaceDN w:val="0"/>
      <w:adjustRightInd w:val="0"/>
    </w:pPr>
    <w:rPr>
      <w:rFonts w:ascii="Arial" w:eastAsia="Times New Roman" w:hAnsi="Arial" w:cs="Arial"/>
      <w:color w:val="000000"/>
      <w:sz w:val="24"/>
      <w:szCs w:val="24"/>
    </w:rPr>
  </w:style>
  <w:style w:type="paragraph" w:styleId="Nincstrkz">
    <w:name w:val="No Spacing"/>
    <w:uiPriority w:val="99"/>
    <w:qFormat/>
    <w:rsid w:val="004F3EC6"/>
    <w:rPr>
      <w:lang w:eastAsia="en-US"/>
    </w:rPr>
  </w:style>
  <w:style w:type="paragraph" w:styleId="Buborkszveg">
    <w:name w:val="Balloon Text"/>
    <w:basedOn w:val="Norml"/>
    <w:link w:val="BuborkszvegChar"/>
    <w:rsid w:val="003C7887"/>
    <w:rPr>
      <w:rFonts w:ascii="Segoe UI" w:hAnsi="Segoe UI" w:cs="Segoe UI"/>
      <w:sz w:val="18"/>
      <w:szCs w:val="18"/>
    </w:rPr>
  </w:style>
  <w:style w:type="character" w:customStyle="1" w:styleId="BuborkszvegChar">
    <w:name w:val="Buborékszöveg Char"/>
    <w:basedOn w:val="Bekezdsalapbettpusa"/>
    <w:link w:val="Buborkszveg"/>
    <w:locked/>
    <w:rsid w:val="003C7887"/>
    <w:rPr>
      <w:rFonts w:ascii="Segoe UI" w:hAnsi="Segoe UI" w:cs="Segoe UI"/>
      <w:sz w:val="18"/>
      <w:szCs w:val="18"/>
      <w:lang w:eastAsia="zh-CN"/>
    </w:rPr>
  </w:style>
  <w:style w:type="character" w:customStyle="1" w:styleId="Cmsor1Char">
    <w:name w:val="Címsor 1 Char"/>
    <w:basedOn w:val="Bekezdsalapbettpusa"/>
    <w:link w:val="Cmsor1"/>
    <w:rsid w:val="00D61C97"/>
    <w:rPr>
      <w:rFonts w:ascii="Arial" w:eastAsia="Times New Roman" w:hAnsi="Arial" w:cs="Arial"/>
      <w:b/>
      <w:bCs/>
      <w:kern w:val="32"/>
      <w:sz w:val="32"/>
      <w:szCs w:val="32"/>
    </w:rPr>
  </w:style>
  <w:style w:type="character" w:customStyle="1" w:styleId="Cmsor3Char">
    <w:name w:val="Címsor 3 Char"/>
    <w:basedOn w:val="Bekezdsalapbettpusa"/>
    <w:link w:val="Cmsor3"/>
    <w:rsid w:val="00D61C97"/>
    <w:rPr>
      <w:rFonts w:ascii="Times New Roman" w:eastAsia="Times New Roman" w:hAnsi="Times New Roman"/>
      <w:b/>
      <w:smallCaps/>
      <w:sz w:val="24"/>
      <w:szCs w:val="24"/>
    </w:rPr>
  </w:style>
  <w:style w:type="character" w:customStyle="1" w:styleId="Cmsor4Char">
    <w:name w:val="Címsor 4 Char"/>
    <w:basedOn w:val="Bekezdsalapbettpusa"/>
    <w:link w:val="Cmsor4"/>
    <w:rsid w:val="00D61C97"/>
    <w:rPr>
      <w:rFonts w:ascii="Arial" w:eastAsia="Times New Roman" w:hAnsi="Arial" w:cs="Arial"/>
      <w:b/>
      <w:smallCaps/>
      <w:sz w:val="20"/>
      <w:szCs w:val="24"/>
    </w:rPr>
  </w:style>
  <w:style w:type="numbering" w:customStyle="1" w:styleId="Nemlista1">
    <w:name w:val="Nem lista1"/>
    <w:next w:val="Nemlista"/>
    <w:semiHidden/>
    <w:rsid w:val="00D61C97"/>
  </w:style>
  <w:style w:type="character" w:styleId="Oldalszm">
    <w:name w:val="page number"/>
    <w:basedOn w:val="Bekezdsalapbettpusa"/>
    <w:rsid w:val="00D61C97"/>
  </w:style>
  <w:style w:type="table" w:styleId="Rcsostblzat">
    <w:name w:val="Table Grid"/>
    <w:basedOn w:val="Normltblzat"/>
    <w:locked/>
    <w:rsid w:val="00D61C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semiHidden/>
    <w:locked/>
    <w:rsid w:val="00D61C97"/>
    <w:rPr>
      <w:sz w:val="24"/>
      <w:szCs w:val="24"/>
      <w:lang w:val="hu-HU" w:eastAsia="hu-HU" w:bidi="ar-SA"/>
    </w:rPr>
  </w:style>
  <w:style w:type="paragraph" w:styleId="Szvegtrzs2">
    <w:name w:val="Body Text 2"/>
    <w:basedOn w:val="Norml"/>
    <w:link w:val="Szvegtrzs2Char"/>
    <w:rsid w:val="00D61C97"/>
    <w:pPr>
      <w:suppressAutoHyphens w:val="0"/>
      <w:spacing w:after="120" w:line="480" w:lineRule="auto"/>
    </w:pPr>
    <w:rPr>
      <w:lang w:eastAsia="hu-HU"/>
    </w:rPr>
  </w:style>
  <w:style w:type="character" w:customStyle="1" w:styleId="Szvegtrzs2Char">
    <w:name w:val="Szövegtörzs 2 Char"/>
    <w:basedOn w:val="Bekezdsalapbettpusa"/>
    <w:link w:val="Szvegtrzs2"/>
    <w:rsid w:val="00D61C97"/>
    <w:rPr>
      <w:rFonts w:ascii="Times New Roman" w:eastAsia="Times New Roman" w:hAnsi="Times New Roman"/>
      <w:sz w:val="24"/>
      <w:szCs w:val="24"/>
    </w:rPr>
  </w:style>
  <w:style w:type="paragraph" w:styleId="Szvegtrzsbehzssal">
    <w:name w:val="Body Text Indent"/>
    <w:basedOn w:val="Norml"/>
    <w:link w:val="SzvegtrzsbehzssalChar"/>
    <w:rsid w:val="00D61C97"/>
    <w:pPr>
      <w:suppressAutoHyphens w:val="0"/>
      <w:spacing w:after="120"/>
      <w:ind w:left="283"/>
    </w:pPr>
    <w:rPr>
      <w:lang w:eastAsia="hu-HU"/>
    </w:rPr>
  </w:style>
  <w:style w:type="character" w:customStyle="1" w:styleId="SzvegtrzsbehzssalChar">
    <w:name w:val="Szövegtörzs behúzással Char"/>
    <w:basedOn w:val="Bekezdsalapbettpusa"/>
    <w:link w:val="Szvegtrzsbehzssal"/>
    <w:rsid w:val="00D61C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2289">
      <w:bodyDiv w:val="1"/>
      <w:marLeft w:val="0"/>
      <w:marRight w:val="0"/>
      <w:marTop w:val="0"/>
      <w:marBottom w:val="0"/>
      <w:divBdr>
        <w:top w:val="none" w:sz="0" w:space="0" w:color="auto"/>
        <w:left w:val="none" w:sz="0" w:space="0" w:color="auto"/>
        <w:bottom w:val="none" w:sz="0" w:space="0" w:color="auto"/>
        <w:right w:val="none" w:sz="0" w:space="0" w:color="auto"/>
      </w:divBdr>
    </w:div>
    <w:div w:id="460464686">
      <w:bodyDiv w:val="1"/>
      <w:marLeft w:val="0"/>
      <w:marRight w:val="0"/>
      <w:marTop w:val="0"/>
      <w:marBottom w:val="0"/>
      <w:divBdr>
        <w:top w:val="none" w:sz="0" w:space="0" w:color="auto"/>
        <w:left w:val="none" w:sz="0" w:space="0" w:color="auto"/>
        <w:bottom w:val="none" w:sz="0" w:space="0" w:color="auto"/>
        <w:right w:val="none" w:sz="0" w:space="0" w:color="auto"/>
      </w:divBdr>
    </w:div>
    <w:div w:id="499852391">
      <w:bodyDiv w:val="1"/>
      <w:marLeft w:val="0"/>
      <w:marRight w:val="0"/>
      <w:marTop w:val="0"/>
      <w:marBottom w:val="0"/>
      <w:divBdr>
        <w:top w:val="none" w:sz="0" w:space="0" w:color="auto"/>
        <w:left w:val="none" w:sz="0" w:space="0" w:color="auto"/>
        <w:bottom w:val="none" w:sz="0" w:space="0" w:color="auto"/>
        <w:right w:val="none" w:sz="0" w:space="0" w:color="auto"/>
      </w:divBdr>
    </w:div>
    <w:div w:id="745959418">
      <w:bodyDiv w:val="1"/>
      <w:marLeft w:val="0"/>
      <w:marRight w:val="0"/>
      <w:marTop w:val="0"/>
      <w:marBottom w:val="0"/>
      <w:divBdr>
        <w:top w:val="none" w:sz="0" w:space="0" w:color="auto"/>
        <w:left w:val="none" w:sz="0" w:space="0" w:color="auto"/>
        <w:bottom w:val="none" w:sz="0" w:space="0" w:color="auto"/>
        <w:right w:val="none" w:sz="0" w:space="0" w:color="auto"/>
      </w:divBdr>
    </w:div>
    <w:div w:id="849566757">
      <w:bodyDiv w:val="1"/>
      <w:marLeft w:val="0"/>
      <w:marRight w:val="0"/>
      <w:marTop w:val="0"/>
      <w:marBottom w:val="0"/>
      <w:divBdr>
        <w:top w:val="none" w:sz="0" w:space="0" w:color="auto"/>
        <w:left w:val="none" w:sz="0" w:space="0" w:color="auto"/>
        <w:bottom w:val="none" w:sz="0" w:space="0" w:color="auto"/>
        <w:right w:val="none" w:sz="0" w:space="0" w:color="auto"/>
      </w:divBdr>
    </w:div>
    <w:div w:id="923034581">
      <w:bodyDiv w:val="1"/>
      <w:marLeft w:val="0"/>
      <w:marRight w:val="0"/>
      <w:marTop w:val="0"/>
      <w:marBottom w:val="0"/>
      <w:divBdr>
        <w:top w:val="none" w:sz="0" w:space="0" w:color="auto"/>
        <w:left w:val="none" w:sz="0" w:space="0" w:color="auto"/>
        <w:bottom w:val="none" w:sz="0" w:space="0" w:color="auto"/>
        <w:right w:val="none" w:sz="0" w:space="0" w:color="auto"/>
      </w:divBdr>
    </w:div>
    <w:div w:id="925575675">
      <w:bodyDiv w:val="1"/>
      <w:marLeft w:val="0"/>
      <w:marRight w:val="0"/>
      <w:marTop w:val="0"/>
      <w:marBottom w:val="0"/>
      <w:divBdr>
        <w:top w:val="none" w:sz="0" w:space="0" w:color="auto"/>
        <w:left w:val="none" w:sz="0" w:space="0" w:color="auto"/>
        <w:bottom w:val="none" w:sz="0" w:space="0" w:color="auto"/>
        <w:right w:val="none" w:sz="0" w:space="0" w:color="auto"/>
      </w:divBdr>
    </w:div>
    <w:div w:id="1478449807">
      <w:bodyDiv w:val="1"/>
      <w:marLeft w:val="0"/>
      <w:marRight w:val="0"/>
      <w:marTop w:val="0"/>
      <w:marBottom w:val="0"/>
      <w:divBdr>
        <w:top w:val="none" w:sz="0" w:space="0" w:color="auto"/>
        <w:left w:val="none" w:sz="0" w:space="0" w:color="auto"/>
        <w:bottom w:val="none" w:sz="0" w:space="0" w:color="auto"/>
        <w:right w:val="none" w:sz="0" w:space="0" w:color="auto"/>
      </w:divBdr>
    </w:div>
    <w:div w:id="1571884514">
      <w:bodyDiv w:val="1"/>
      <w:marLeft w:val="0"/>
      <w:marRight w:val="0"/>
      <w:marTop w:val="0"/>
      <w:marBottom w:val="0"/>
      <w:divBdr>
        <w:top w:val="none" w:sz="0" w:space="0" w:color="auto"/>
        <w:left w:val="none" w:sz="0" w:space="0" w:color="auto"/>
        <w:bottom w:val="none" w:sz="0" w:space="0" w:color="auto"/>
        <w:right w:val="none" w:sz="0" w:space="0" w:color="auto"/>
      </w:divBdr>
    </w:div>
    <w:div w:id="1645892207">
      <w:bodyDiv w:val="1"/>
      <w:marLeft w:val="0"/>
      <w:marRight w:val="0"/>
      <w:marTop w:val="0"/>
      <w:marBottom w:val="0"/>
      <w:divBdr>
        <w:top w:val="none" w:sz="0" w:space="0" w:color="auto"/>
        <w:left w:val="none" w:sz="0" w:space="0" w:color="auto"/>
        <w:bottom w:val="none" w:sz="0" w:space="0" w:color="auto"/>
        <w:right w:val="none" w:sz="0" w:space="0" w:color="auto"/>
      </w:divBdr>
    </w:div>
    <w:div w:id="1682506500">
      <w:bodyDiv w:val="1"/>
      <w:marLeft w:val="0"/>
      <w:marRight w:val="0"/>
      <w:marTop w:val="0"/>
      <w:marBottom w:val="0"/>
      <w:divBdr>
        <w:top w:val="none" w:sz="0" w:space="0" w:color="auto"/>
        <w:left w:val="none" w:sz="0" w:space="0" w:color="auto"/>
        <w:bottom w:val="none" w:sz="0" w:space="0" w:color="auto"/>
        <w:right w:val="none" w:sz="0" w:space="0" w:color="auto"/>
      </w:divBdr>
    </w:div>
    <w:div w:id="1857815451">
      <w:marLeft w:val="0"/>
      <w:marRight w:val="0"/>
      <w:marTop w:val="0"/>
      <w:marBottom w:val="0"/>
      <w:divBdr>
        <w:top w:val="none" w:sz="0" w:space="0" w:color="auto"/>
        <w:left w:val="none" w:sz="0" w:space="0" w:color="auto"/>
        <w:bottom w:val="none" w:sz="0" w:space="0" w:color="auto"/>
        <w:right w:val="none" w:sz="0" w:space="0" w:color="auto"/>
      </w:divBdr>
    </w:div>
    <w:div w:id="1857815452">
      <w:marLeft w:val="0"/>
      <w:marRight w:val="0"/>
      <w:marTop w:val="0"/>
      <w:marBottom w:val="0"/>
      <w:divBdr>
        <w:top w:val="none" w:sz="0" w:space="0" w:color="auto"/>
        <w:left w:val="none" w:sz="0" w:space="0" w:color="auto"/>
        <w:bottom w:val="none" w:sz="0" w:space="0" w:color="auto"/>
        <w:right w:val="none" w:sz="0" w:space="0" w:color="auto"/>
      </w:divBdr>
    </w:div>
    <w:div w:id="1857815453">
      <w:marLeft w:val="0"/>
      <w:marRight w:val="0"/>
      <w:marTop w:val="0"/>
      <w:marBottom w:val="0"/>
      <w:divBdr>
        <w:top w:val="none" w:sz="0" w:space="0" w:color="auto"/>
        <w:left w:val="none" w:sz="0" w:space="0" w:color="auto"/>
        <w:bottom w:val="none" w:sz="0" w:space="0" w:color="auto"/>
        <w:right w:val="none" w:sz="0" w:space="0" w:color="auto"/>
      </w:divBdr>
    </w:div>
    <w:div w:id="1857815454">
      <w:marLeft w:val="0"/>
      <w:marRight w:val="0"/>
      <w:marTop w:val="0"/>
      <w:marBottom w:val="0"/>
      <w:divBdr>
        <w:top w:val="none" w:sz="0" w:space="0" w:color="auto"/>
        <w:left w:val="none" w:sz="0" w:space="0" w:color="auto"/>
        <w:bottom w:val="none" w:sz="0" w:space="0" w:color="auto"/>
        <w:right w:val="none" w:sz="0" w:space="0" w:color="auto"/>
      </w:divBdr>
    </w:div>
    <w:div w:id="1857815455">
      <w:marLeft w:val="0"/>
      <w:marRight w:val="0"/>
      <w:marTop w:val="0"/>
      <w:marBottom w:val="0"/>
      <w:divBdr>
        <w:top w:val="none" w:sz="0" w:space="0" w:color="auto"/>
        <w:left w:val="none" w:sz="0" w:space="0" w:color="auto"/>
        <w:bottom w:val="none" w:sz="0" w:space="0" w:color="auto"/>
        <w:right w:val="none" w:sz="0" w:space="0" w:color="auto"/>
      </w:divBdr>
    </w:div>
    <w:div w:id="19012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B8DD-ECBB-4BA1-9CA6-4DD781375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0FB2C7-5044-47C1-82F4-EB9EA7FA9DF8}">
  <ds:schemaRefs>
    <ds:schemaRef ds:uri="http://schemas.microsoft.com/sharepoint/v3/contenttype/forms"/>
  </ds:schemaRefs>
</ds:datastoreItem>
</file>

<file path=customXml/itemProps3.xml><?xml version="1.0" encoding="utf-8"?>
<ds:datastoreItem xmlns:ds="http://schemas.openxmlformats.org/officeDocument/2006/customXml" ds:itemID="{DECA8CFA-E3AB-47A6-9745-4CDC71736E8E}">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5FF6454F-CF67-48F9-9184-800D73D8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3375</Words>
  <Characters>24752</Characters>
  <Application>Microsoft Office Word</Application>
  <DocSecurity>4</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Dr. Gats Andrea</dc:creator>
  <cp:keywords/>
  <dc:description/>
  <cp:lastModifiedBy>Petrovics Dóra</cp:lastModifiedBy>
  <cp:revision>2</cp:revision>
  <cp:lastPrinted>2016-04-25T13:24:00Z</cp:lastPrinted>
  <dcterms:created xsi:type="dcterms:W3CDTF">2016-08-05T06:16:00Z</dcterms:created>
  <dcterms:modified xsi:type="dcterms:W3CDTF">2016-08-05T06:16:00Z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