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D2" w:rsidRPr="005F192D" w:rsidRDefault="006C44D2" w:rsidP="006C44D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215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6C44D2" w:rsidRDefault="006C44D2" w:rsidP="006C44D2">
      <w:pPr>
        <w:rPr>
          <w:rFonts w:ascii="Arial" w:hAnsi="Arial" w:cs="Arial"/>
          <w:b/>
          <w:u w:val="single"/>
        </w:rPr>
      </w:pPr>
    </w:p>
    <w:p w:rsidR="006C44D2" w:rsidRDefault="006C44D2" w:rsidP="006C4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 Közgyűlés a Savaria Városfejlesztési Kft. székhelyének 2016. július 1. napjától a Szombathely, Fő tér 23/B. I/1. szám alatti ingatlant jelöli ki. </w:t>
      </w:r>
    </w:p>
    <w:p w:rsidR="006C44D2" w:rsidRDefault="006C44D2" w:rsidP="006C44D2">
      <w:pPr>
        <w:jc w:val="both"/>
        <w:rPr>
          <w:rFonts w:ascii="Arial" w:hAnsi="Arial" w:cs="Arial"/>
        </w:rPr>
      </w:pPr>
    </w:p>
    <w:p w:rsidR="006C44D2" w:rsidRPr="00A71B07" w:rsidRDefault="006C44D2" w:rsidP="006C44D2">
      <w:pPr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2. A Közgyűlés a Szombathely Megyei Jogú Város Önkormányzata vagyonáról szóló 40/2014. (XII. 23.) önkormányzati rendelet 11. § a) pontja alapján a szombathelyi Fő tér 23/B. I/1. szám alatti, 92 m2 területű ingatlan ingyenes használatát </w:t>
      </w:r>
      <w:r w:rsidRPr="00A71B07">
        <w:rPr>
          <w:rFonts w:ascii="Arial" w:hAnsi="Arial" w:cs="Arial"/>
          <w:bCs/>
          <w:color w:val="000000"/>
        </w:rPr>
        <w:t xml:space="preserve">2016. július 1. napjától 2021. június 30. napjáig engedélyezi </w:t>
      </w:r>
      <w:r w:rsidRPr="00A71B07">
        <w:rPr>
          <w:rFonts w:ascii="Arial" w:hAnsi="Arial" w:cs="Arial"/>
          <w:color w:val="000000"/>
        </w:rPr>
        <w:t>a Savaria Városfejlesztési Kft. részére működésének elősegítése céljából.</w:t>
      </w:r>
    </w:p>
    <w:p w:rsidR="006C44D2" w:rsidRPr="00A71B07" w:rsidRDefault="006C44D2" w:rsidP="006C44D2">
      <w:pPr>
        <w:jc w:val="both"/>
        <w:rPr>
          <w:rFonts w:ascii="Arial" w:hAnsi="Arial" w:cs="Arial"/>
          <w:color w:val="000000"/>
        </w:rPr>
      </w:pPr>
    </w:p>
    <w:p w:rsidR="006C44D2" w:rsidRPr="00A71B07" w:rsidRDefault="006C44D2" w:rsidP="006C44D2">
      <w:pPr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A Közgyűlés </w:t>
      </w:r>
      <w:r>
        <w:rPr>
          <w:rFonts w:ascii="Arial" w:hAnsi="Arial" w:cs="Arial"/>
          <w:color w:val="000000"/>
        </w:rPr>
        <w:t>a társaság</w:t>
      </w:r>
      <w:r w:rsidRPr="00A71B07">
        <w:rPr>
          <w:rFonts w:ascii="Arial" w:hAnsi="Arial" w:cs="Arial"/>
          <w:color w:val="000000"/>
        </w:rPr>
        <w:t xml:space="preserve"> részére ingyenes használatot biztosít az alábbi feltételekkel:</w:t>
      </w:r>
    </w:p>
    <w:p w:rsidR="006C44D2" w:rsidRPr="00A71B07" w:rsidRDefault="006C44D2" w:rsidP="006C44D2">
      <w:pPr>
        <w:ind w:left="360"/>
        <w:jc w:val="both"/>
        <w:rPr>
          <w:rFonts w:ascii="Arial" w:hAnsi="Arial" w:cs="Arial"/>
          <w:color w:val="000000"/>
          <w:highlight w:val="green"/>
        </w:rPr>
      </w:pPr>
    </w:p>
    <w:p w:rsidR="006C44D2" w:rsidRPr="00A71B07" w:rsidRDefault="006C44D2" w:rsidP="006C44D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az ingyenes használati jogviszony időtartama </w:t>
      </w:r>
      <w:r w:rsidRPr="00A71B07">
        <w:rPr>
          <w:rFonts w:ascii="Arial" w:hAnsi="Arial" w:cs="Arial"/>
          <w:bCs/>
          <w:color w:val="000000"/>
        </w:rPr>
        <w:t>2016. július 1. napjától 2021. június 30. napjáig</w:t>
      </w:r>
      <w:r w:rsidRPr="00A71B07">
        <w:rPr>
          <w:rFonts w:ascii="Arial" w:hAnsi="Arial" w:cs="Arial"/>
          <w:color w:val="000000"/>
        </w:rPr>
        <w:t xml:space="preserve"> terjedő határozott időtartam,</w:t>
      </w:r>
    </w:p>
    <w:p w:rsidR="006C44D2" w:rsidRPr="00A71B07" w:rsidRDefault="006C44D2" w:rsidP="006C44D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a helyiség fenntartásával, üzemeltetésével kapcsolatos költségek a használót terhelik,</w:t>
      </w:r>
    </w:p>
    <w:p w:rsidR="006C44D2" w:rsidRPr="00A71B07" w:rsidRDefault="006C44D2" w:rsidP="006C44D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a használó a helyiséget kizárólag a feladatainak ellátására használhatja,</w:t>
      </w:r>
    </w:p>
    <w:p w:rsidR="006C44D2" w:rsidRPr="00A71B07" w:rsidRDefault="006C44D2" w:rsidP="006C44D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a használó a helyiség használatát másnak nem engedheti át,</w:t>
      </w:r>
    </w:p>
    <w:p w:rsidR="006C44D2" w:rsidRPr="00A71B07" w:rsidRDefault="006C44D2" w:rsidP="006C44D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6C44D2" w:rsidRPr="00A71B07" w:rsidRDefault="006C44D2" w:rsidP="006C44D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A71B07">
        <w:rPr>
          <w:rFonts w:ascii="Arial" w:hAnsi="Arial" w:cs="Arial"/>
          <w:color w:val="000000"/>
        </w:rPr>
        <w:t>átadáskori</w:t>
      </w:r>
      <w:proofErr w:type="spellEnd"/>
      <w:r w:rsidRPr="00A71B07">
        <w:rPr>
          <w:rFonts w:ascii="Arial" w:hAnsi="Arial" w:cs="Arial"/>
          <w:color w:val="000000"/>
        </w:rPr>
        <w:t xml:space="preserve"> állapotban és felszereltséggel köteles visszaadni.</w:t>
      </w:r>
    </w:p>
    <w:p w:rsidR="006C44D2" w:rsidRPr="00A71B07" w:rsidRDefault="006C44D2" w:rsidP="006C44D2">
      <w:pPr>
        <w:jc w:val="both"/>
        <w:rPr>
          <w:rFonts w:ascii="Arial" w:hAnsi="Arial" w:cs="Arial"/>
          <w:color w:val="000000"/>
        </w:rPr>
      </w:pPr>
    </w:p>
    <w:p w:rsidR="006C44D2" w:rsidRPr="00A71B07" w:rsidRDefault="006C44D2" w:rsidP="006C44D2">
      <w:pPr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 xml:space="preserve">A Közgyűlés felhatalmazza a polgármestert, hogy a Savaria Városfejlesztési </w:t>
      </w:r>
      <w:proofErr w:type="spellStart"/>
      <w:r w:rsidRPr="00A71B07">
        <w:rPr>
          <w:rFonts w:ascii="Arial" w:hAnsi="Arial" w:cs="Arial"/>
          <w:color w:val="000000"/>
        </w:rPr>
        <w:t>Kft.-vel</w:t>
      </w:r>
      <w:proofErr w:type="spellEnd"/>
      <w:r w:rsidRPr="00A71B07">
        <w:rPr>
          <w:rFonts w:ascii="Arial" w:hAnsi="Arial" w:cs="Arial"/>
          <w:color w:val="000000"/>
        </w:rPr>
        <w:t xml:space="preserve"> az ingyenes használatra vonatkozó megállapodást megkösse. </w:t>
      </w:r>
    </w:p>
    <w:p w:rsidR="006C44D2" w:rsidRDefault="006C44D2" w:rsidP="006C44D2">
      <w:pPr>
        <w:jc w:val="both"/>
        <w:rPr>
          <w:rFonts w:ascii="Arial" w:hAnsi="Arial" w:cs="Arial"/>
          <w:bCs/>
        </w:rPr>
      </w:pPr>
    </w:p>
    <w:p w:rsidR="006C44D2" w:rsidRDefault="006C44D2" w:rsidP="006C4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A Közgyűlés felhatalmazza a polgármestert a székhely változás tekintetében a társaság alapító okirat módosításának aláírására. </w:t>
      </w:r>
    </w:p>
    <w:p w:rsidR="006C44D2" w:rsidRDefault="006C44D2" w:rsidP="006C44D2">
      <w:pPr>
        <w:jc w:val="both"/>
        <w:rPr>
          <w:rFonts w:ascii="Arial" w:hAnsi="Arial" w:cs="Arial"/>
        </w:rPr>
      </w:pPr>
    </w:p>
    <w:p w:rsidR="006C44D2" w:rsidRPr="00E572D8" w:rsidRDefault="006C44D2" w:rsidP="006C44D2">
      <w:pPr>
        <w:jc w:val="both"/>
        <w:rPr>
          <w:rFonts w:ascii="Arial" w:hAnsi="Arial" w:cs="Arial"/>
        </w:rPr>
      </w:pPr>
    </w:p>
    <w:p w:rsidR="006C44D2" w:rsidRPr="00E572D8" w:rsidRDefault="006C44D2" w:rsidP="006C44D2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:rsidR="006C44D2" w:rsidRPr="00A71B07" w:rsidRDefault="006C44D2" w:rsidP="006C44D2">
      <w:pPr>
        <w:ind w:left="708" w:firstLine="708"/>
        <w:jc w:val="both"/>
        <w:rPr>
          <w:rFonts w:ascii="Arial" w:hAnsi="Arial" w:cs="Arial"/>
          <w:color w:val="000000"/>
        </w:rPr>
      </w:pPr>
      <w:r w:rsidRPr="00A71B07">
        <w:rPr>
          <w:rFonts w:ascii="Arial" w:hAnsi="Arial" w:cs="Arial"/>
          <w:color w:val="000000"/>
        </w:rPr>
        <w:t>Illés Károly alpolgármester</w:t>
      </w:r>
    </w:p>
    <w:p w:rsidR="006C44D2" w:rsidRPr="00E572D8" w:rsidRDefault="006C44D2" w:rsidP="006C44D2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:rsidR="006C44D2" w:rsidRPr="00E572D8" w:rsidRDefault="006C44D2" w:rsidP="006C44D2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:rsidR="006C44D2" w:rsidRPr="00E218D9" w:rsidRDefault="006C44D2" w:rsidP="006C44D2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:rsidR="006C44D2" w:rsidRDefault="006C44D2" w:rsidP="006C44D2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</w:t>
      </w:r>
    </w:p>
    <w:p w:rsidR="006C44D2" w:rsidRPr="00E572D8" w:rsidRDefault="006C44D2" w:rsidP="006C44D2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Ajkay Adrián</w:t>
      </w:r>
      <w:r w:rsidRPr="00E218D9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Savaria Városfejlesztési Kft. ügyvezetője</w:t>
      </w:r>
      <w:r w:rsidRPr="00E218D9">
        <w:rPr>
          <w:rFonts w:ascii="Arial" w:hAnsi="Arial" w:cs="Arial"/>
        </w:rPr>
        <w:t>)</w:t>
      </w:r>
    </w:p>
    <w:p w:rsidR="006C44D2" w:rsidRPr="00E572D8" w:rsidRDefault="006C44D2" w:rsidP="006C44D2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:rsidR="006C44D2" w:rsidRPr="00E572D8" w:rsidRDefault="006C44D2" w:rsidP="006C44D2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</w:r>
      <w:r>
        <w:rPr>
          <w:rFonts w:ascii="Arial" w:hAnsi="Arial" w:cs="Arial"/>
        </w:rPr>
        <w:t>2016</w:t>
      </w:r>
      <w:r w:rsidRPr="00E572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július 1.</w:t>
      </w:r>
      <w:r w:rsidRPr="00E572D8">
        <w:rPr>
          <w:rFonts w:ascii="Arial" w:hAnsi="Arial" w:cs="Arial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D2"/>
    <w:rsid w:val="001D6B44"/>
    <w:rsid w:val="002B143A"/>
    <w:rsid w:val="006C44D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2EDE-62C3-4711-972A-951909A8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4D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2016-06-16T08:04:00Z</dcterms:created>
  <dcterms:modified xsi:type="dcterms:W3CDTF">2016-06-16T08:04:00Z</dcterms:modified>
</cp:coreProperties>
</file>