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23" w:rsidRPr="00502023" w:rsidRDefault="00502023" w:rsidP="0050202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02023">
        <w:rPr>
          <w:rFonts w:eastAsia="Times New Roman" w:cs="Arial"/>
          <w:b/>
          <w:szCs w:val="24"/>
          <w:u w:val="single"/>
          <w:lang w:eastAsia="hu-HU"/>
        </w:rPr>
        <w:t xml:space="preserve">209/2016.(VI.9.) Kgy. </w:t>
      </w:r>
      <w:proofErr w:type="gramStart"/>
      <w:r w:rsidRPr="0050202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0202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02023" w:rsidRPr="00502023" w:rsidRDefault="00502023" w:rsidP="00502023">
      <w:pPr>
        <w:rPr>
          <w:rFonts w:eastAsia="Times New Roman" w:cs="Arial"/>
          <w:b/>
          <w:szCs w:val="24"/>
          <w:u w:val="single"/>
          <w:lang w:eastAsia="hu-HU"/>
        </w:rPr>
      </w:pP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1./</w:t>
      </w:r>
      <w:r w:rsidRPr="00502023">
        <w:rPr>
          <w:rFonts w:eastAsia="Times New Roman" w:cs="Arial"/>
          <w:szCs w:val="24"/>
          <w:lang w:eastAsia="hu-HU"/>
        </w:rPr>
        <w:tab/>
        <w:t>A Közgyűlés - Szombathely Megyei Jogú Város Önkormányzata vagyonáról szóló 40/2014.  (XII.23.) önkormányzati rendelet 11. § a.) pontja</w:t>
      </w:r>
      <w:r w:rsidRPr="00502023">
        <w:rPr>
          <w:rFonts w:eastAsia="Times New Roman" w:cs="Arial"/>
          <w:b/>
          <w:szCs w:val="24"/>
          <w:lang w:eastAsia="hu-HU"/>
        </w:rPr>
        <w:t xml:space="preserve">, </w:t>
      </w:r>
      <w:r w:rsidRPr="00502023">
        <w:rPr>
          <w:rFonts w:eastAsia="Times New Roman" w:cs="Arial"/>
          <w:szCs w:val="24"/>
          <w:lang w:eastAsia="hu-HU"/>
        </w:rPr>
        <w:t>valamint a polgárőrségről és a polgárőri tevékenység szabályairól szóló 2011. évi CLXV. törvény 3. § (1) és 26. § (4) bekezdéseiben foglaltak alapján - a</w:t>
      </w:r>
      <w:r w:rsidRPr="00502023">
        <w:rPr>
          <w:rFonts w:eastAsia="Times New Roman" w:cs="Arial"/>
          <w:bCs/>
          <w:szCs w:val="24"/>
          <w:lang w:eastAsia="hu-HU"/>
        </w:rPr>
        <w:t xml:space="preserve"> szombathelyi 10020/8/A/30 </w:t>
      </w:r>
      <w:proofErr w:type="spellStart"/>
      <w:r w:rsidRPr="00502023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502023">
        <w:rPr>
          <w:rFonts w:eastAsia="Times New Roman" w:cs="Arial"/>
          <w:bCs/>
          <w:szCs w:val="24"/>
          <w:lang w:eastAsia="hu-HU"/>
        </w:rPr>
        <w:t xml:space="preserve">, természetben a Brenner Tóbiás körút 12. fsz. 2. szám alatti ingatlanban található 40 m2 üzlethelyiség ingyenes használatát 2016. július 1. napjától 2021. június 30. napjáig engedélyezi </w:t>
      </w:r>
      <w:r w:rsidRPr="00502023">
        <w:rPr>
          <w:rFonts w:eastAsia="Times New Roman" w:cs="Arial"/>
          <w:szCs w:val="24"/>
          <w:lang w:eastAsia="hu-HU"/>
        </w:rPr>
        <w:t>a Claudius Polgárőr Egyesület (a továbbiakban: használó) részére működésének elősegítése céljából.</w:t>
      </w: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 Közgyűlés megállapítja, hogy a bérleti díj 1000 Ft/hó/m2 lenne, azonban a Claudius Polgárőr Egyesület részére ingyenes használatot biztosít az alábbi feltételekkel:</w:t>
      </w:r>
    </w:p>
    <w:p w:rsidR="00502023" w:rsidRPr="00502023" w:rsidRDefault="00502023" w:rsidP="00502023">
      <w:pPr>
        <w:ind w:left="360"/>
        <w:jc w:val="both"/>
        <w:rPr>
          <w:rFonts w:eastAsia="Times New Roman" w:cs="Arial"/>
          <w:szCs w:val="24"/>
          <w:highlight w:val="green"/>
          <w:lang w:eastAsia="hu-HU"/>
        </w:rPr>
      </w:pP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az ingyenes használati jogviszony időtartama 2016. július 1. napjától 5 évig terjedő határozott időtartam,</w:t>
      </w: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 helyiségcsoport fenntartásával, üzemeltetésével kapcsolatos költségek a használót terhelik,</w:t>
      </w: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 használó a helyiségcsoportot kizárólag a feladatainak ellátására, iroda céljára használhatja,</w:t>
      </w: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 használó a helyiségcsoport használatát másnak nem engedheti át,</w:t>
      </w: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02023" w:rsidRPr="00502023" w:rsidRDefault="00502023" w:rsidP="0050202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502023">
        <w:rPr>
          <w:rFonts w:eastAsia="Times New Roman" w:cs="Arial"/>
          <w:szCs w:val="24"/>
          <w:lang w:eastAsia="hu-HU"/>
        </w:rPr>
        <w:t>átadáskori</w:t>
      </w:r>
      <w:proofErr w:type="spellEnd"/>
      <w:r w:rsidRPr="00502023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502023" w:rsidRPr="00502023" w:rsidRDefault="00502023" w:rsidP="00502023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502023" w:rsidRPr="00502023" w:rsidRDefault="00502023" w:rsidP="00502023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>2./</w:t>
      </w:r>
      <w:r w:rsidRPr="00502023">
        <w:rPr>
          <w:rFonts w:eastAsia="Times New Roman" w:cs="Arial"/>
          <w:szCs w:val="24"/>
          <w:lang w:eastAsia="hu-HU"/>
        </w:rPr>
        <w:tab/>
        <w:t>A Közgyűlés felhatalmazza a polgármestert, hogy a Claudius Polgárőr Egyesülettel az ingyenes használatra vonatkozó megállapodást megkösse.</w:t>
      </w:r>
    </w:p>
    <w:p w:rsidR="00502023" w:rsidRPr="00502023" w:rsidRDefault="00502023" w:rsidP="00502023">
      <w:pPr>
        <w:jc w:val="both"/>
        <w:rPr>
          <w:rFonts w:eastAsia="Times New Roman" w:cs="Arial"/>
          <w:bCs/>
          <w:szCs w:val="24"/>
          <w:lang w:val="x-none" w:eastAsia="x-none"/>
        </w:rPr>
      </w:pP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502023">
        <w:rPr>
          <w:rFonts w:eastAsia="Times New Roman" w:cs="Arial"/>
          <w:szCs w:val="24"/>
          <w:lang w:eastAsia="hu-HU"/>
        </w:rPr>
        <w:t>:</w:t>
      </w:r>
      <w:r w:rsidRPr="00502023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ab/>
      </w:r>
      <w:r w:rsidRPr="00502023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ab/>
      </w:r>
      <w:r w:rsidRPr="00502023">
        <w:rPr>
          <w:rFonts w:eastAsia="Times New Roman" w:cs="Arial"/>
          <w:szCs w:val="24"/>
          <w:lang w:eastAsia="hu-HU"/>
        </w:rPr>
        <w:tab/>
        <w:t>Dr. Károlyi Ákos jegyző</w:t>
      </w: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ab/>
      </w:r>
      <w:r w:rsidRPr="00502023">
        <w:rPr>
          <w:rFonts w:eastAsia="Times New Roman" w:cs="Arial"/>
          <w:szCs w:val="24"/>
          <w:lang w:eastAsia="hu-HU"/>
        </w:rPr>
        <w:tab/>
        <w:t>(</w:t>
      </w:r>
      <w:r w:rsidRPr="00502023">
        <w:rPr>
          <w:rFonts w:eastAsia="Times New Roman" w:cs="Arial"/>
          <w:szCs w:val="24"/>
          <w:u w:val="single"/>
          <w:lang w:eastAsia="hu-HU"/>
        </w:rPr>
        <w:t>A végrehajtásért</w:t>
      </w:r>
      <w:r w:rsidRPr="00502023">
        <w:rPr>
          <w:rFonts w:eastAsia="Times New Roman" w:cs="Arial"/>
          <w:szCs w:val="24"/>
          <w:lang w:eastAsia="hu-HU"/>
        </w:rPr>
        <w:t>:</w:t>
      </w: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502023">
        <w:rPr>
          <w:rFonts w:eastAsia="Times New Roman" w:cs="Arial"/>
          <w:szCs w:val="24"/>
          <w:lang w:eastAsia="hu-HU"/>
        </w:rPr>
        <w:tab/>
      </w:r>
      <w:proofErr w:type="spellStart"/>
      <w:r w:rsidRPr="00502023">
        <w:rPr>
          <w:rFonts w:eastAsia="Times New Roman" w:cs="Arial"/>
          <w:szCs w:val="24"/>
          <w:lang w:eastAsia="hu-HU"/>
        </w:rPr>
        <w:t>Lakézi</w:t>
      </w:r>
      <w:proofErr w:type="spellEnd"/>
      <w:r w:rsidRPr="00502023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502023" w:rsidRPr="00502023" w:rsidRDefault="00502023" w:rsidP="00502023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502023">
        <w:rPr>
          <w:rFonts w:eastAsia="Times New Roman" w:cs="Arial"/>
          <w:szCs w:val="24"/>
          <w:lang w:eastAsia="hu-HU"/>
        </w:rPr>
        <w:t>Zrt</w:t>
      </w:r>
      <w:proofErr w:type="spellEnd"/>
      <w:r w:rsidRPr="00502023">
        <w:rPr>
          <w:rFonts w:eastAsia="Times New Roman" w:cs="Arial"/>
          <w:szCs w:val="24"/>
          <w:lang w:eastAsia="hu-HU"/>
        </w:rPr>
        <w:t>. vezérigazgatója)</w:t>
      </w:r>
    </w:p>
    <w:p w:rsidR="00502023" w:rsidRPr="00502023" w:rsidRDefault="00502023" w:rsidP="00502023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502023" w:rsidRPr="00502023" w:rsidRDefault="00502023" w:rsidP="00502023">
      <w:pPr>
        <w:jc w:val="both"/>
        <w:rPr>
          <w:rFonts w:eastAsia="Times New Roman" w:cs="Arial"/>
          <w:szCs w:val="24"/>
          <w:lang w:eastAsia="hu-HU"/>
        </w:rPr>
      </w:pPr>
      <w:r w:rsidRPr="00502023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502023">
        <w:rPr>
          <w:rFonts w:eastAsia="Times New Roman" w:cs="Arial"/>
          <w:szCs w:val="24"/>
          <w:lang w:eastAsia="hu-HU"/>
        </w:rPr>
        <w:t>:</w:t>
      </w:r>
      <w:r w:rsidRPr="00502023">
        <w:rPr>
          <w:rFonts w:eastAsia="Times New Roman" w:cs="Arial"/>
          <w:szCs w:val="24"/>
          <w:lang w:eastAsia="hu-HU"/>
        </w:rPr>
        <w:tab/>
        <w:t>2016.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23"/>
    <w:rsid w:val="001D6B44"/>
    <w:rsid w:val="002B143A"/>
    <w:rsid w:val="0050202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5C32-7280-4C0F-AC14-B9734D2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2016-06-16T08:02:00Z</dcterms:created>
  <dcterms:modified xsi:type="dcterms:W3CDTF">2016-06-16T08:02:00Z</dcterms:modified>
</cp:coreProperties>
</file>