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88" w:rsidRPr="005A6763" w:rsidRDefault="006D2788" w:rsidP="005A676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KÜLÖNFÉLÉK</w:t>
      </w:r>
    </w:p>
    <w:p w:rsidR="001939FE" w:rsidRPr="006D2788" w:rsidRDefault="00B0153A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Az </w:t>
      </w:r>
      <w:r w:rsidR="005A6763">
        <w:rPr>
          <w:rFonts w:ascii="Arial" w:hAnsi="Arial" w:cs="Arial"/>
          <w:sz w:val="24"/>
          <w:szCs w:val="24"/>
        </w:rPr>
        <w:t>Oktatási és Szociális Bizottság</w:t>
      </w:r>
      <w:r w:rsidRPr="006D2788">
        <w:rPr>
          <w:rFonts w:ascii="Arial" w:hAnsi="Arial" w:cs="Arial"/>
          <w:sz w:val="24"/>
          <w:szCs w:val="24"/>
        </w:rPr>
        <w:t xml:space="preserve"> a 106/2016. (IV.19.) OSZB. számú határozatában </w:t>
      </w:r>
      <w:r w:rsidR="005A6763">
        <w:rPr>
          <w:rFonts w:ascii="Arial" w:hAnsi="Arial" w:cs="Arial"/>
          <w:sz w:val="24"/>
          <w:szCs w:val="24"/>
        </w:rPr>
        <w:t>fogata el</w:t>
      </w:r>
      <w:r w:rsidRPr="006D2788">
        <w:rPr>
          <w:rFonts w:ascii="Arial" w:hAnsi="Arial" w:cs="Arial"/>
          <w:sz w:val="24"/>
          <w:szCs w:val="24"/>
        </w:rPr>
        <w:t xml:space="preserve"> az </w:t>
      </w:r>
      <w:r w:rsidRPr="006D2788">
        <w:rPr>
          <w:rFonts w:ascii="Arial" w:hAnsi="Arial" w:cs="Arial"/>
          <w:b/>
          <w:sz w:val="24"/>
          <w:szCs w:val="24"/>
        </w:rPr>
        <w:t>országos tanulmányi versenyeken eredményesen szereplő diákok és felkészítő tanáraik elismerésé</w:t>
      </w:r>
      <w:r w:rsidRPr="006D2788">
        <w:rPr>
          <w:rFonts w:ascii="Arial" w:hAnsi="Arial" w:cs="Arial"/>
          <w:sz w:val="24"/>
          <w:szCs w:val="24"/>
        </w:rPr>
        <w:t>nek eljárás rendjét, feltétel rendszerét.</w:t>
      </w:r>
    </w:p>
    <w:p w:rsidR="00B0153A" w:rsidRPr="006D2788" w:rsidRDefault="00B0153A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>Tájékoztatom a Tisztelt Bizottságot, hogy az iskolák által beküldött adatok alapján</w:t>
      </w:r>
      <w:r w:rsidR="005A6763">
        <w:rPr>
          <w:rFonts w:ascii="Arial" w:hAnsi="Arial" w:cs="Arial"/>
          <w:sz w:val="24"/>
          <w:szCs w:val="24"/>
        </w:rPr>
        <w:t xml:space="preserve"> 2016. évben</w:t>
      </w:r>
      <w:r w:rsidRPr="006D2788">
        <w:rPr>
          <w:rFonts w:ascii="Arial" w:hAnsi="Arial" w:cs="Arial"/>
          <w:sz w:val="24"/>
          <w:szCs w:val="24"/>
        </w:rPr>
        <w:t xml:space="preserve"> </w:t>
      </w:r>
    </w:p>
    <w:p w:rsidR="006D2788" w:rsidRDefault="00176AE5" w:rsidP="00267A1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az Emberi Erőforrások Minisztériuma által, a tanév rendjéről szóló rendeletben meghirdetett, továbbá a szakmai minisztériumok által meghirdetett Országos Középiskolai Tanulmányi Versenyeken (OKTV), Szakma Kiváló Tanulója Versenyen (OSZTV), Szakmacsoportos Szakmai Előkészítő Érettségi Tantárgyak Versenyen (SZÉTV) </w:t>
      </w:r>
      <w:r w:rsidRPr="006D2788">
        <w:rPr>
          <w:rFonts w:ascii="Arial" w:hAnsi="Arial" w:cs="Arial"/>
          <w:b/>
          <w:sz w:val="24"/>
          <w:szCs w:val="24"/>
        </w:rPr>
        <w:t>8 iskola 17 diákja</w:t>
      </w:r>
      <w:r w:rsidRPr="006D2788">
        <w:rPr>
          <w:rFonts w:ascii="Arial" w:hAnsi="Arial" w:cs="Arial"/>
          <w:sz w:val="24"/>
          <w:szCs w:val="24"/>
        </w:rPr>
        <w:t xml:space="preserve"> ért el országos 1-3. helyezést, </w:t>
      </w:r>
    </w:p>
    <w:p w:rsidR="00176AE5" w:rsidRPr="006D2788" w:rsidRDefault="00176AE5" w:rsidP="00267A1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 Pedagógiai Oktatási Központok által meghirdetett egyéni versenyeken és a Bizottság által II. kategóriába sorolt kiemeltnek minősített versenyeken összesen </w:t>
      </w:r>
      <w:r w:rsidRPr="006D2788">
        <w:rPr>
          <w:rFonts w:ascii="Arial" w:hAnsi="Arial" w:cs="Arial"/>
          <w:b/>
          <w:sz w:val="24"/>
          <w:szCs w:val="24"/>
        </w:rPr>
        <w:t>4 iskola 8 diákja</w:t>
      </w:r>
      <w:r w:rsidRPr="006D2788">
        <w:rPr>
          <w:rFonts w:ascii="Arial" w:hAnsi="Arial" w:cs="Arial"/>
          <w:sz w:val="24"/>
          <w:szCs w:val="24"/>
        </w:rPr>
        <w:t xml:space="preserve"> ért el 1-3. helyezést, </w:t>
      </w:r>
    </w:p>
    <w:p w:rsidR="00176AE5" w:rsidRPr="006D2788" w:rsidRDefault="00176AE5" w:rsidP="006D27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az egyéb országos </w:t>
      </w:r>
      <w:r w:rsidRPr="006D2788">
        <w:rPr>
          <w:rFonts w:ascii="Arial" w:hAnsi="Arial" w:cs="Arial"/>
          <w:b/>
          <w:sz w:val="24"/>
          <w:szCs w:val="24"/>
        </w:rPr>
        <w:t>egyéni versenyeken 10 iskola 52 tanulója</w:t>
      </w:r>
      <w:r w:rsidRPr="006D2788">
        <w:rPr>
          <w:rFonts w:ascii="Arial" w:hAnsi="Arial" w:cs="Arial"/>
          <w:sz w:val="24"/>
          <w:szCs w:val="24"/>
        </w:rPr>
        <w:t xml:space="preserve">, </w:t>
      </w:r>
      <w:r w:rsidRPr="006D2788">
        <w:rPr>
          <w:rFonts w:ascii="Arial" w:hAnsi="Arial" w:cs="Arial"/>
          <w:b/>
          <w:sz w:val="24"/>
          <w:szCs w:val="24"/>
        </w:rPr>
        <w:t>csapatversenyeken 6 iskola összesen 41 tanulója</w:t>
      </w:r>
      <w:r w:rsidRPr="006D2788">
        <w:rPr>
          <w:rFonts w:ascii="Arial" w:hAnsi="Arial" w:cs="Arial"/>
          <w:sz w:val="24"/>
          <w:szCs w:val="24"/>
        </w:rPr>
        <w:t xml:space="preserve"> ért el 1-3. helyezést.</w:t>
      </w:r>
    </w:p>
    <w:p w:rsidR="00176AE5" w:rsidRPr="006D2788" w:rsidRDefault="00176AE5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Az I. és II. kategóriába tartozó versenyek esetében a tanulók és felkészítő tanáraik a helyezés alapján differenciálva (1. helyezés 20.000,- Ft, a 2. helyezés 15.000,- Ft, a 3. helyezés 10.000,- Ft) értékű ajándék utalványban részesülnek, továbbá </w:t>
      </w:r>
      <w:r w:rsidR="005A6763">
        <w:rPr>
          <w:rFonts w:ascii="Arial" w:hAnsi="Arial" w:cs="Arial"/>
          <w:sz w:val="24"/>
          <w:szCs w:val="24"/>
        </w:rPr>
        <w:t>oklevele</w:t>
      </w:r>
      <w:r w:rsidRPr="006D2788">
        <w:rPr>
          <w:rFonts w:ascii="Arial" w:hAnsi="Arial" w:cs="Arial"/>
          <w:sz w:val="24"/>
          <w:szCs w:val="24"/>
        </w:rPr>
        <w:t>t kapnak. Az ünnepség megrendezésére 2016. június 14-én 14,00 órakor kerül sor a Polgármesteri Hivatal Házasságkötő termében.</w:t>
      </w:r>
    </w:p>
    <w:p w:rsidR="00A340F4" w:rsidRPr="006D2788" w:rsidRDefault="00A340F4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 III. kategóriába tartozó versenyeken eredményesen szereplő diákok és felkészítő tanáraik Polgármester Úr által aláírt elismerő </w:t>
      </w:r>
      <w:r w:rsidR="005A6763">
        <w:rPr>
          <w:rFonts w:ascii="Arial" w:hAnsi="Arial" w:cs="Arial"/>
          <w:sz w:val="24"/>
          <w:szCs w:val="24"/>
        </w:rPr>
        <w:t>oklevelet</w:t>
      </w:r>
      <w:r w:rsidRPr="006D2788">
        <w:rPr>
          <w:rFonts w:ascii="Arial" w:hAnsi="Arial" w:cs="Arial"/>
          <w:sz w:val="24"/>
          <w:szCs w:val="24"/>
        </w:rPr>
        <w:t xml:space="preserve"> kapnak, melyet az intézmény igazgatója az iskolai tanévzáró ünnepség keretében ad át az elismerésben részesülőknek.</w:t>
      </w:r>
    </w:p>
    <w:p w:rsidR="006D2788" w:rsidRDefault="006D2788" w:rsidP="006D2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 2015/2016. tanév országos versenyein 1-3. helyezést elértek jutalmazása keretében összesen 118 diák és 69 pedagógus elismerésére kerül </w:t>
      </w:r>
      <w:r w:rsidRPr="001B3C05">
        <w:rPr>
          <w:rFonts w:ascii="Arial" w:hAnsi="Arial" w:cs="Arial"/>
          <w:sz w:val="24"/>
          <w:szCs w:val="24"/>
        </w:rPr>
        <w:t>sor</w:t>
      </w:r>
      <w:r w:rsidR="001B3C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6D2788" w:rsidRDefault="006D2788" w:rsidP="006D2788">
      <w:pPr>
        <w:jc w:val="both"/>
        <w:rPr>
          <w:rFonts w:ascii="Arial" w:hAnsi="Arial" w:cs="Arial"/>
          <w:sz w:val="24"/>
          <w:szCs w:val="24"/>
        </w:rPr>
      </w:pPr>
    </w:p>
    <w:p w:rsidR="00922744" w:rsidRDefault="00A340F4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 xml:space="preserve">Az Emberi Erőforrások Minisztériuma által meghirdetett </w:t>
      </w:r>
      <w:r w:rsidRPr="006D2788">
        <w:rPr>
          <w:rFonts w:ascii="Arial" w:hAnsi="Arial" w:cs="Arial"/>
          <w:b/>
          <w:sz w:val="24"/>
          <w:szCs w:val="24"/>
        </w:rPr>
        <w:t xml:space="preserve">IX. Országos Énekkari versenyen a </w:t>
      </w:r>
      <w:r w:rsidR="00784711">
        <w:rPr>
          <w:rFonts w:ascii="Arial" w:hAnsi="Arial" w:cs="Arial"/>
          <w:b/>
          <w:sz w:val="24"/>
          <w:szCs w:val="24"/>
        </w:rPr>
        <w:t xml:space="preserve">Szombathelyi </w:t>
      </w:r>
      <w:r w:rsidRPr="006D2788">
        <w:rPr>
          <w:rFonts w:ascii="Arial" w:hAnsi="Arial" w:cs="Arial"/>
          <w:b/>
          <w:sz w:val="24"/>
          <w:szCs w:val="24"/>
        </w:rPr>
        <w:t>Művészeti Szakközépiskola 37 fős énekkara országos I. helyezést ért el</w:t>
      </w:r>
      <w:r w:rsidRPr="006D2788">
        <w:rPr>
          <w:rFonts w:ascii="Arial" w:hAnsi="Arial" w:cs="Arial"/>
          <w:sz w:val="24"/>
          <w:szCs w:val="24"/>
        </w:rPr>
        <w:t xml:space="preserve">. </w:t>
      </w:r>
    </w:p>
    <w:p w:rsidR="00A340F4" w:rsidRDefault="00A340F4" w:rsidP="006D2788">
      <w:pPr>
        <w:jc w:val="both"/>
        <w:rPr>
          <w:rFonts w:ascii="Arial" w:hAnsi="Arial" w:cs="Arial"/>
          <w:sz w:val="24"/>
          <w:szCs w:val="24"/>
        </w:rPr>
      </w:pPr>
      <w:r w:rsidRPr="006D2788">
        <w:rPr>
          <w:rFonts w:ascii="Arial" w:hAnsi="Arial" w:cs="Arial"/>
          <w:sz w:val="24"/>
          <w:szCs w:val="24"/>
        </w:rPr>
        <w:t>Kérem a Tisztelt Bizottságot értsen egyet azzal, hogy az énekkar (a tagok egyéni jutalmazása helyett) az Oktatási kiadások „Országos tanulmányi versenyen eredményesen szereplő diákok és felkészítő tanáraik jutalmazása” sora terhére 100.000,- Ft összegű támogatásban részesüljön. A támog</w:t>
      </w:r>
      <w:r w:rsidR="006D2788">
        <w:rPr>
          <w:rFonts w:ascii="Arial" w:hAnsi="Arial" w:cs="Arial"/>
          <w:sz w:val="24"/>
          <w:szCs w:val="24"/>
        </w:rPr>
        <w:t xml:space="preserve">atást az énekkar </w:t>
      </w:r>
      <w:r w:rsidRPr="006D2788">
        <w:rPr>
          <w:rFonts w:ascii="Arial" w:hAnsi="Arial" w:cs="Arial"/>
          <w:sz w:val="24"/>
          <w:szCs w:val="24"/>
        </w:rPr>
        <w:t>kirándulás</w:t>
      </w:r>
      <w:r w:rsidR="006D2788">
        <w:rPr>
          <w:rFonts w:ascii="Arial" w:hAnsi="Arial" w:cs="Arial"/>
          <w:sz w:val="24"/>
          <w:szCs w:val="24"/>
        </w:rPr>
        <w:t>á</w:t>
      </w:r>
      <w:r w:rsidRPr="006D2788">
        <w:rPr>
          <w:rFonts w:ascii="Arial" w:hAnsi="Arial" w:cs="Arial"/>
          <w:sz w:val="24"/>
          <w:szCs w:val="24"/>
        </w:rPr>
        <w:t xml:space="preserve">ra vagy </w:t>
      </w:r>
      <w:r w:rsidR="006D2788">
        <w:rPr>
          <w:rFonts w:ascii="Arial" w:hAnsi="Arial" w:cs="Arial"/>
          <w:sz w:val="24"/>
          <w:szCs w:val="24"/>
        </w:rPr>
        <w:t>tevékenységév</w:t>
      </w:r>
      <w:r w:rsidRPr="006D2788">
        <w:rPr>
          <w:rFonts w:ascii="Arial" w:hAnsi="Arial" w:cs="Arial"/>
          <w:sz w:val="24"/>
          <w:szCs w:val="24"/>
        </w:rPr>
        <w:t xml:space="preserve">el összefüggő programra, kiadásra </w:t>
      </w:r>
      <w:r w:rsidR="00635757">
        <w:rPr>
          <w:rFonts w:ascii="Arial" w:hAnsi="Arial" w:cs="Arial"/>
          <w:sz w:val="24"/>
          <w:szCs w:val="24"/>
        </w:rPr>
        <w:t>lehetne</w:t>
      </w:r>
      <w:r w:rsidR="006D2788">
        <w:rPr>
          <w:rFonts w:ascii="Arial" w:hAnsi="Arial" w:cs="Arial"/>
          <w:sz w:val="24"/>
          <w:szCs w:val="24"/>
        </w:rPr>
        <w:t xml:space="preserve"> fordítani</w:t>
      </w:r>
      <w:r w:rsidRPr="006D2788">
        <w:rPr>
          <w:rFonts w:ascii="Arial" w:hAnsi="Arial" w:cs="Arial"/>
          <w:sz w:val="24"/>
          <w:szCs w:val="24"/>
        </w:rPr>
        <w:t xml:space="preserve">. A támogatást a Szombathelyi Köznevelési GAMESZ részére javasolom átcsoportosítani, az intézmény a GAMESZ közreműködésével használhatná </w:t>
      </w:r>
      <w:r w:rsidR="00635757">
        <w:rPr>
          <w:rFonts w:ascii="Arial" w:hAnsi="Arial" w:cs="Arial"/>
          <w:sz w:val="24"/>
          <w:szCs w:val="24"/>
        </w:rPr>
        <w:t xml:space="preserve">azt </w:t>
      </w:r>
      <w:r w:rsidRPr="006D2788">
        <w:rPr>
          <w:rFonts w:ascii="Arial" w:hAnsi="Arial" w:cs="Arial"/>
          <w:sz w:val="24"/>
          <w:szCs w:val="24"/>
        </w:rPr>
        <w:t>fel.</w:t>
      </w:r>
      <w:r w:rsidR="00922744">
        <w:rPr>
          <w:rFonts w:ascii="Arial" w:hAnsi="Arial" w:cs="Arial"/>
          <w:sz w:val="24"/>
          <w:szCs w:val="24"/>
        </w:rPr>
        <w:t xml:space="preserve"> </w:t>
      </w:r>
    </w:p>
    <w:p w:rsidR="00784711" w:rsidRDefault="00922744" w:rsidP="006D2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énekkar köszöntésére, valamint a felkészítő pedagógusok jutalmazására a 2016. június 14-i ünnepség keretében kerülhet sor.</w:t>
      </w:r>
    </w:p>
    <w:p w:rsidR="00784711" w:rsidRPr="00784711" w:rsidRDefault="00784711" w:rsidP="0078471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8471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Határozati javaslat</w:t>
      </w:r>
    </w:p>
    <w:p w:rsidR="00784711" w:rsidRDefault="00784711" w:rsidP="0078471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84711">
        <w:rPr>
          <w:rFonts w:ascii="Arial" w:hAnsi="Arial" w:cs="Arial"/>
          <w:b/>
          <w:color w:val="000000"/>
          <w:sz w:val="24"/>
          <w:szCs w:val="24"/>
          <w:u w:val="single"/>
        </w:rPr>
        <w:t>……../2016.(VI.8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.) OSzB. sz. határozat</w:t>
      </w:r>
    </w:p>
    <w:p w:rsidR="00784711" w:rsidRPr="00784711" w:rsidRDefault="00784711" w:rsidP="0078471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84711" w:rsidRDefault="00784711" w:rsidP="0078471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4711">
        <w:rPr>
          <w:rFonts w:ascii="Arial" w:hAnsi="Arial" w:cs="Arial"/>
          <w:sz w:val="24"/>
          <w:szCs w:val="24"/>
        </w:rPr>
        <w:t xml:space="preserve">Az Oktatási és Szociális Bizottság </w:t>
      </w:r>
      <w:r w:rsidRPr="00784711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color w:val="000000"/>
          <w:sz w:val="24"/>
          <w:szCs w:val="24"/>
        </w:rPr>
        <w:t xml:space="preserve"> a Szombathelyi Művészeti Szakközépiskola énekkarának a </w:t>
      </w:r>
      <w:r w:rsidRPr="00784711">
        <w:rPr>
          <w:rFonts w:ascii="Arial" w:hAnsi="Arial" w:cs="Arial"/>
          <w:sz w:val="24"/>
          <w:szCs w:val="24"/>
        </w:rPr>
        <w:t xml:space="preserve">IX. Országos Énekkari versenyen </w:t>
      </w:r>
      <w:r>
        <w:rPr>
          <w:rFonts w:ascii="Arial" w:hAnsi="Arial" w:cs="Arial"/>
          <w:sz w:val="24"/>
          <w:szCs w:val="24"/>
        </w:rPr>
        <w:t xml:space="preserve">elért országos 1. helyezésére tekintettel </w:t>
      </w:r>
      <w:r w:rsidRPr="00784711">
        <w:rPr>
          <w:rFonts w:ascii="Arial" w:hAnsi="Arial" w:cs="Arial"/>
          <w:sz w:val="24"/>
          <w:szCs w:val="24"/>
        </w:rPr>
        <w:t xml:space="preserve">- az Önkormányzat 2016. évi költségvetési rendeletének 8. melléklete, Oktatási ágazat kiadásai „Országos tanulmányi versenyen eredményesen szereplő diákok és felkészítő tanáraik jutalmazása” sora </w:t>
      </w:r>
      <w:r>
        <w:rPr>
          <w:rFonts w:ascii="Arial" w:hAnsi="Arial" w:cs="Arial"/>
          <w:sz w:val="24"/>
          <w:szCs w:val="24"/>
        </w:rPr>
        <w:t>terhére 100.000,- Ft támogatást biztosít.</w:t>
      </w:r>
    </w:p>
    <w:p w:rsidR="00784711" w:rsidRPr="00784711" w:rsidRDefault="00784711" w:rsidP="00784711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784711" w:rsidRDefault="00784711" w:rsidP="00784711">
      <w:pPr>
        <w:pStyle w:val="Default"/>
        <w:numPr>
          <w:ilvl w:val="0"/>
          <w:numId w:val="2"/>
        </w:numPr>
        <w:ind w:left="426" w:hanging="426"/>
        <w:jc w:val="both"/>
      </w:pPr>
      <w:r>
        <w:t xml:space="preserve">Az énekkar a támogatást a Szombathelyi Köznevelési GAMESZ közreműködésével </w:t>
      </w:r>
      <w:r w:rsidRPr="006D2788">
        <w:t>kirándulásra</w:t>
      </w:r>
      <w:r>
        <w:t>,</w:t>
      </w:r>
      <w:r w:rsidRPr="006D2788">
        <w:t xml:space="preserve"> vagy </w:t>
      </w:r>
      <w:r>
        <w:t>tevékenységév</w:t>
      </w:r>
      <w:r w:rsidRPr="006D2788">
        <w:t xml:space="preserve">el összefüggő programra, kiadásra </w:t>
      </w:r>
      <w:r>
        <w:t>fordíthatja, erre tekintettel a</w:t>
      </w:r>
      <w:r w:rsidR="00922744">
        <w:t xml:space="preserve"> Bizottság kéri a</w:t>
      </w:r>
      <w:r>
        <w:t xml:space="preserve"> </w:t>
      </w:r>
      <w:r w:rsidR="00922744">
        <w:t>támogatási összeg</w:t>
      </w:r>
      <w:r>
        <w:t xml:space="preserve"> GAMESZ részére </w:t>
      </w:r>
      <w:r w:rsidR="00922744">
        <w:t>történő átcsoportosítását</w:t>
      </w:r>
      <w:r>
        <w:t>.</w:t>
      </w:r>
    </w:p>
    <w:p w:rsidR="00784711" w:rsidRDefault="00784711" w:rsidP="00784711">
      <w:pPr>
        <w:pStyle w:val="Listaszerbekezds"/>
      </w:pPr>
    </w:p>
    <w:p w:rsidR="00784711" w:rsidRPr="00784711" w:rsidRDefault="00784711" w:rsidP="00784711">
      <w:pPr>
        <w:pStyle w:val="Default"/>
        <w:numPr>
          <w:ilvl w:val="0"/>
          <w:numId w:val="2"/>
        </w:numPr>
        <w:ind w:left="426" w:hanging="426"/>
        <w:jc w:val="both"/>
      </w:pPr>
      <w:r w:rsidRPr="00784711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84711" w:rsidRPr="00784711" w:rsidRDefault="00784711" w:rsidP="00784711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784711" w:rsidRPr="00922744" w:rsidRDefault="00784711" w:rsidP="00922744">
      <w:pPr>
        <w:pStyle w:val="Nincstrkz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b/>
          <w:sz w:val="24"/>
          <w:szCs w:val="24"/>
          <w:u w:val="single"/>
        </w:rPr>
        <w:t>Felelős:</w:t>
      </w:r>
      <w:r w:rsidRPr="00922744">
        <w:rPr>
          <w:rFonts w:ascii="Arial" w:hAnsi="Arial" w:cs="Arial"/>
          <w:b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>Rettegi Attila, az Oktatási és Szociális Bizottság elnöke</w:t>
      </w:r>
    </w:p>
    <w:p w:rsidR="00784711" w:rsidRPr="00922744" w:rsidRDefault="00784711" w:rsidP="00922744">
      <w:pPr>
        <w:pStyle w:val="Nincstrkz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sz w:val="24"/>
          <w:szCs w:val="24"/>
        </w:rPr>
        <w:tab/>
      </w:r>
      <w:r w:rsidR="00922744" w:rsidRPr="00922744">
        <w:rPr>
          <w:rFonts w:ascii="Arial" w:hAnsi="Arial" w:cs="Arial"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>(dr. Bencsics Enikő, az Egészs</w:t>
      </w:r>
      <w:r w:rsidR="00922744">
        <w:rPr>
          <w:rFonts w:ascii="Arial" w:hAnsi="Arial" w:cs="Arial"/>
          <w:sz w:val="24"/>
          <w:szCs w:val="24"/>
        </w:rPr>
        <w:t xml:space="preserve">égügyi és Közszolgálati Osztály </w:t>
      </w:r>
      <w:r w:rsidRPr="00922744">
        <w:rPr>
          <w:rFonts w:ascii="Arial" w:hAnsi="Arial" w:cs="Arial"/>
          <w:sz w:val="24"/>
          <w:szCs w:val="24"/>
        </w:rPr>
        <w:t>vezetője,</w:t>
      </w:r>
    </w:p>
    <w:p w:rsidR="00784711" w:rsidRPr="00922744" w:rsidRDefault="00784711" w:rsidP="00922744">
      <w:pPr>
        <w:pStyle w:val="Nincstrkz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:rsidR="00784711" w:rsidRPr="00922744" w:rsidRDefault="00784711" w:rsidP="00922744">
      <w:pPr>
        <w:pStyle w:val="Nincstrkz"/>
        <w:rPr>
          <w:rFonts w:ascii="Arial" w:hAnsi="Arial" w:cs="Arial"/>
          <w:sz w:val="24"/>
          <w:szCs w:val="24"/>
        </w:rPr>
      </w:pPr>
      <w:r w:rsidRPr="00922744">
        <w:rPr>
          <w:rFonts w:ascii="Arial" w:hAnsi="Arial" w:cs="Arial"/>
          <w:sz w:val="24"/>
          <w:szCs w:val="24"/>
        </w:rPr>
        <w:tab/>
      </w:r>
      <w:r w:rsidR="00922744">
        <w:rPr>
          <w:rFonts w:ascii="Arial" w:hAnsi="Arial" w:cs="Arial"/>
          <w:sz w:val="24"/>
          <w:szCs w:val="24"/>
        </w:rPr>
        <w:tab/>
      </w:r>
      <w:r w:rsidRPr="00922744">
        <w:rPr>
          <w:rFonts w:ascii="Arial" w:hAnsi="Arial" w:cs="Arial"/>
          <w:sz w:val="24"/>
          <w:szCs w:val="24"/>
        </w:rPr>
        <w:t>Kovács Balázs, a Köznevelési, Sport és Ifjúsági Iroda vezetője)</w:t>
      </w:r>
    </w:p>
    <w:p w:rsidR="00784711" w:rsidRPr="00922744" w:rsidRDefault="00784711" w:rsidP="00784711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784711" w:rsidRPr="00922744" w:rsidRDefault="00784711" w:rsidP="00784711">
      <w:pPr>
        <w:jc w:val="both"/>
        <w:rPr>
          <w:rFonts w:ascii="Arial" w:hAnsi="Arial" w:cs="Arial"/>
          <w:bCs/>
          <w:sz w:val="24"/>
          <w:szCs w:val="24"/>
        </w:rPr>
      </w:pPr>
      <w:r w:rsidRPr="00784711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784711">
        <w:rPr>
          <w:rFonts w:ascii="Arial" w:hAnsi="Arial" w:cs="Arial"/>
          <w:b/>
          <w:bCs/>
          <w:sz w:val="24"/>
          <w:szCs w:val="24"/>
        </w:rPr>
        <w:tab/>
      </w:r>
      <w:r w:rsidRPr="00922744">
        <w:rPr>
          <w:rFonts w:ascii="Arial" w:hAnsi="Arial" w:cs="Arial"/>
          <w:bCs/>
          <w:sz w:val="24"/>
          <w:szCs w:val="24"/>
        </w:rPr>
        <w:t>azonnal</w:t>
      </w:r>
    </w:p>
    <w:p w:rsidR="00784711" w:rsidRDefault="00784711" w:rsidP="00784711">
      <w:pPr>
        <w:tabs>
          <w:tab w:val="num" w:pos="360"/>
        </w:tabs>
        <w:jc w:val="both"/>
        <w:rPr>
          <w:rFonts w:ascii="Arial" w:hAnsi="Arial" w:cs="Arial"/>
        </w:rPr>
      </w:pPr>
    </w:p>
    <w:p w:rsidR="00784711" w:rsidRDefault="00784711" w:rsidP="00784711">
      <w:pPr>
        <w:tabs>
          <w:tab w:val="num" w:pos="360"/>
        </w:tabs>
        <w:jc w:val="center"/>
        <w:rPr>
          <w:rFonts w:ascii="Arial" w:hAnsi="Arial" w:cs="Arial"/>
          <w:b/>
        </w:rPr>
      </w:pPr>
    </w:p>
    <w:p w:rsidR="00784711" w:rsidRDefault="00784711" w:rsidP="00784711">
      <w:pPr>
        <w:tabs>
          <w:tab w:val="num" w:pos="360"/>
        </w:tabs>
        <w:jc w:val="center"/>
        <w:rPr>
          <w:rFonts w:ascii="Arial" w:hAnsi="Arial" w:cs="Arial"/>
          <w:b/>
        </w:rPr>
      </w:pPr>
    </w:p>
    <w:p w:rsidR="00784711" w:rsidRDefault="00784711" w:rsidP="006D2788">
      <w:pPr>
        <w:jc w:val="both"/>
        <w:rPr>
          <w:rFonts w:ascii="Arial" w:hAnsi="Arial" w:cs="Arial"/>
          <w:sz w:val="24"/>
          <w:szCs w:val="24"/>
        </w:rPr>
      </w:pPr>
    </w:p>
    <w:p w:rsidR="00784711" w:rsidRPr="006D2788" w:rsidRDefault="00784711" w:rsidP="006D2788">
      <w:pPr>
        <w:jc w:val="both"/>
        <w:rPr>
          <w:rFonts w:ascii="Arial" w:hAnsi="Arial" w:cs="Arial"/>
          <w:sz w:val="24"/>
          <w:szCs w:val="24"/>
        </w:rPr>
      </w:pPr>
    </w:p>
    <w:sectPr w:rsidR="00784711" w:rsidRPr="006D2788" w:rsidSect="00922744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3CA5"/>
    <w:multiLevelType w:val="hybridMultilevel"/>
    <w:tmpl w:val="ADDA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A"/>
    <w:rsid w:val="00176AE5"/>
    <w:rsid w:val="001B3C05"/>
    <w:rsid w:val="00567BFF"/>
    <w:rsid w:val="005A6763"/>
    <w:rsid w:val="00635757"/>
    <w:rsid w:val="006D2788"/>
    <w:rsid w:val="00784711"/>
    <w:rsid w:val="00922744"/>
    <w:rsid w:val="00A340F4"/>
    <w:rsid w:val="00A95BEE"/>
    <w:rsid w:val="00B0153A"/>
    <w:rsid w:val="00B768C5"/>
    <w:rsid w:val="00C41C93"/>
    <w:rsid w:val="00D70DED"/>
    <w:rsid w:val="00D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DDA7-EA3B-442B-B7D8-D7CFB61D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AE5"/>
    <w:pPr>
      <w:ind w:left="720"/>
      <w:contextualSpacing/>
    </w:pPr>
  </w:style>
  <w:style w:type="paragraph" w:customStyle="1" w:styleId="Default">
    <w:name w:val="Default"/>
    <w:basedOn w:val="Norml"/>
    <w:rsid w:val="0078471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92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Varga Ágnes</cp:lastModifiedBy>
  <cp:revision>2</cp:revision>
  <dcterms:created xsi:type="dcterms:W3CDTF">2016-06-22T13:15:00Z</dcterms:created>
  <dcterms:modified xsi:type="dcterms:W3CDTF">2016-06-22T13:15:00Z</dcterms:modified>
</cp:coreProperties>
</file>