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A71" w:rsidRPr="008C795C" w:rsidRDefault="00BD7A71" w:rsidP="00BD7A71">
      <w:pPr>
        <w:tabs>
          <w:tab w:val="left" w:pos="1620"/>
          <w:tab w:val="left" w:pos="5580"/>
        </w:tabs>
        <w:jc w:val="center"/>
        <w:rPr>
          <w:rFonts w:ascii="Arial" w:hAnsi="Arial" w:cs="Arial"/>
          <w:b/>
          <w:bCs/>
          <w:u w:val="single"/>
        </w:rPr>
      </w:pPr>
      <w:r w:rsidRPr="008C795C">
        <w:rPr>
          <w:rFonts w:ascii="Arial" w:hAnsi="Arial" w:cs="Arial"/>
          <w:b/>
          <w:bCs/>
          <w:u w:val="single"/>
        </w:rPr>
        <w:t>HATÁROZATI JAVASLAT</w:t>
      </w:r>
    </w:p>
    <w:p w:rsidR="00BD7A71" w:rsidRDefault="00BD7A71" w:rsidP="00BD7A71">
      <w:pPr>
        <w:jc w:val="center"/>
        <w:rPr>
          <w:rFonts w:ascii="Arial" w:hAnsi="Arial" w:cs="Arial"/>
          <w:b/>
          <w:bCs/>
        </w:rPr>
      </w:pPr>
    </w:p>
    <w:p w:rsidR="00BD7A71" w:rsidRPr="008C795C" w:rsidRDefault="00BD7A71" w:rsidP="00BD7A71">
      <w:pPr>
        <w:jc w:val="center"/>
        <w:rPr>
          <w:rFonts w:ascii="Arial" w:hAnsi="Arial" w:cs="Arial"/>
          <w:b/>
          <w:bCs/>
          <w:u w:val="single"/>
        </w:rPr>
      </w:pPr>
      <w:r w:rsidRPr="008C795C">
        <w:rPr>
          <w:rFonts w:ascii="Arial" w:hAnsi="Arial" w:cs="Arial"/>
          <w:b/>
          <w:bCs/>
          <w:u w:val="single"/>
        </w:rPr>
        <w:t>….…./201</w:t>
      </w:r>
      <w:r>
        <w:rPr>
          <w:rFonts w:ascii="Arial" w:hAnsi="Arial" w:cs="Arial"/>
          <w:b/>
          <w:bCs/>
          <w:u w:val="single"/>
        </w:rPr>
        <w:t>6</w:t>
      </w:r>
      <w:r w:rsidRPr="008C795C">
        <w:rPr>
          <w:rFonts w:ascii="Arial" w:hAnsi="Arial" w:cs="Arial"/>
          <w:b/>
          <w:bCs/>
          <w:u w:val="single"/>
        </w:rPr>
        <w:t>. (</w:t>
      </w:r>
      <w:r>
        <w:rPr>
          <w:rFonts w:ascii="Arial" w:hAnsi="Arial" w:cs="Arial"/>
          <w:b/>
          <w:bCs/>
          <w:u w:val="single"/>
        </w:rPr>
        <w:t>IV. 20.</w:t>
      </w:r>
      <w:r w:rsidRPr="008C795C">
        <w:rPr>
          <w:rFonts w:ascii="Arial" w:hAnsi="Arial" w:cs="Arial"/>
          <w:b/>
          <w:bCs/>
          <w:u w:val="single"/>
        </w:rPr>
        <w:t xml:space="preserve">) Kgy. </w:t>
      </w:r>
      <w:proofErr w:type="gramStart"/>
      <w:r w:rsidRPr="008C795C">
        <w:rPr>
          <w:rFonts w:ascii="Arial" w:hAnsi="Arial" w:cs="Arial"/>
          <w:b/>
          <w:bCs/>
          <w:u w:val="single"/>
        </w:rPr>
        <w:t>számú</w:t>
      </w:r>
      <w:proofErr w:type="gramEnd"/>
      <w:r w:rsidRPr="008C795C">
        <w:rPr>
          <w:rFonts w:ascii="Arial" w:hAnsi="Arial" w:cs="Arial"/>
          <w:b/>
          <w:bCs/>
          <w:u w:val="single"/>
        </w:rPr>
        <w:t xml:space="preserve"> határozat</w:t>
      </w:r>
    </w:p>
    <w:p w:rsidR="00BD7A71" w:rsidRDefault="00BD7A71" w:rsidP="00BD7A71">
      <w:pPr>
        <w:jc w:val="center"/>
        <w:rPr>
          <w:rFonts w:ascii="Arial" w:hAnsi="Arial" w:cs="Arial"/>
          <w:b/>
          <w:bCs/>
        </w:rPr>
      </w:pPr>
    </w:p>
    <w:p w:rsidR="00BD7A71" w:rsidRDefault="00BD7A71" w:rsidP="00BD7A71">
      <w:pPr>
        <w:jc w:val="both"/>
        <w:rPr>
          <w:rFonts w:ascii="Arial" w:hAnsi="Arial" w:cs="Arial"/>
          <w:bCs/>
        </w:rPr>
      </w:pPr>
    </w:p>
    <w:p w:rsidR="00BD7A71" w:rsidRPr="001F188D" w:rsidRDefault="00BD7A71" w:rsidP="00BD7A7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BD7A71" w:rsidRDefault="00926BA3" w:rsidP="00BD7A71">
      <w:pPr>
        <w:pStyle w:val="Szvegtrzsbehzssal"/>
        <w:numPr>
          <w:ilvl w:val="0"/>
          <w:numId w:val="2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</w:t>
      </w:r>
      <w:r w:rsidR="00BD7A71">
        <w:rPr>
          <w:rFonts w:ascii="Arial" w:hAnsi="Arial" w:cs="Arial"/>
        </w:rPr>
        <w:t>Szombathely Megyei Jogú Város Önkormányzata, valamint a SZOMHULL Szombathelyi Hulladékgazdálkodási Nonprofit Kft. között megkötött hulladékgazdálkodási közszolgáltatási szerződés 2. számú módosítását az előterjesztés melléklete szerinti tartalommal jóváhagyja.</w:t>
      </w:r>
    </w:p>
    <w:p w:rsidR="00926BA3" w:rsidRDefault="00926BA3" w:rsidP="00BD7A71">
      <w:pPr>
        <w:pStyle w:val="Szvegtrzsbehzssal"/>
        <w:numPr>
          <w:ilvl w:val="0"/>
          <w:numId w:val="2"/>
        </w:numPr>
        <w:suppressAutoHyphens w:val="0"/>
        <w:jc w:val="both"/>
        <w:rPr>
          <w:rFonts w:ascii="Arial" w:hAnsi="Arial" w:cs="Arial"/>
        </w:rPr>
      </w:pPr>
      <w:r w:rsidRPr="00926BA3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 xml:space="preserve">felkéri a SZOMHULL Nonprofit Kft-t a lakosság tájékoztatására, továbbá az Általános Szerződési Feltételek és </w:t>
      </w:r>
      <w:r w:rsidR="00CF77EE">
        <w:rPr>
          <w:rFonts w:ascii="Arial" w:hAnsi="Arial" w:cs="Arial"/>
        </w:rPr>
        <w:t xml:space="preserve">az üzletszabályzat módosítására, annak </w:t>
      </w:r>
      <w:r>
        <w:rPr>
          <w:rFonts w:ascii="Arial" w:hAnsi="Arial" w:cs="Arial"/>
        </w:rPr>
        <w:t>közzétételére.</w:t>
      </w:r>
    </w:p>
    <w:p w:rsidR="00926BA3" w:rsidRPr="00926BA3" w:rsidRDefault="00BD7A71" w:rsidP="00926BA3">
      <w:pPr>
        <w:pStyle w:val="Szvegtrzsbehzssal"/>
        <w:numPr>
          <w:ilvl w:val="0"/>
          <w:numId w:val="2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felhatalmazza a polgármestert a közszolgáltatási </w:t>
      </w:r>
      <w:r w:rsidR="00926BA3">
        <w:rPr>
          <w:rFonts w:ascii="Arial" w:hAnsi="Arial" w:cs="Arial"/>
        </w:rPr>
        <w:t>szerződés-módosítás aláírására.</w:t>
      </w:r>
    </w:p>
    <w:p w:rsidR="001D1899" w:rsidRDefault="001D1899" w:rsidP="001D1899">
      <w:pPr>
        <w:pStyle w:val="Szvegtrzsbehzssal"/>
        <w:suppressAutoHyphens w:val="0"/>
        <w:jc w:val="both"/>
        <w:rPr>
          <w:rFonts w:ascii="Arial" w:hAnsi="Arial" w:cs="Arial"/>
        </w:rPr>
      </w:pPr>
    </w:p>
    <w:p w:rsidR="001D1899" w:rsidRDefault="001D1899" w:rsidP="001D1899">
      <w:pPr>
        <w:pStyle w:val="Szvegtrzsbehzssal"/>
        <w:suppressAutoHyphens w:val="0"/>
        <w:jc w:val="both"/>
        <w:rPr>
          <w:rFonts w:ascii="Arial" w:hAnsi="Arial" w:cs="Arial"/>
        </w:rPr>
      </w:pPr>
    </w:p>
    <w:p w:rsidR="00BD7A71" w:rsidRDefault="00BD7A71" w:rsidP="00FD7B59">
      <w:pPr>
        <w:tabs>
          <w:tab w:val="left" w:pos="1302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Dr. Puskás Tivadar Polgármester</w:t>
      </w:r>
    </w:p>
    <w:p w:rsidR="00BD7A71" w:rsidRDefault="00BD7A71" w:rsidP="00FD7B59">
      <w:pPr>
        <w:tabs>
          <w:tab w:val="left" w:pos="130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Illés Károly Alpolgármester</w:t>
      </w:r>
    </w:p>
    <w:p w:rsidR="00BD7A71" w:rsidRDefault="00BD7A71" w:rsidP="00FD7B59">
      <w:pPr>
        <w:tabs>
          <w:tab w:val="left" w:pos="130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Károlyi Ákos Jegyző</w:t>
      </w:r>
    </w:p>
    <w:p w:rsidR="00BD7A71" w:rsidRDefault="00BD7A71" w:rsidP="00FD7B59">
      <w:pPr>
        <w:tabs>
          <w:tab w:val="left" w:pos="1302"/>
        </w:tabs>
        <w:ind w:left="1416"/>
        <w:jc w:val="both"/>
        <w:rPr>
          <w:rFonts w:ascii="Arial" w:hAnsi="Arial" w:cs="Arial"/>
        </w:rPr>
      </w:pPr>
    </w:p>
    <w:p w:rsidR="001D1899" w:rsidRDefault="00BD7A71" w:rsidP="00FD7B59">
      <w:pPr>
        <w:pStyle w:val="Szvegtrzsbehzssal"/>
        <w:tabs>
          <w:tab w:val="left" w:pos="1302"/>
        </w:tabs>
        <w:ind w:left="1276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D1899">
        <w:rPr>
          <w:rFonts w:ascii="Arial" w:hAnsi="Arial" w:cs="Arial"/>
          <w:bCs/>
        </w:rPr>
        <w:t xml:space="preserve">(A végrehajtásért: </w:t>
      </w:r>
      <w:r w:rsidR="001D1899">
        <w:rPr>
          <w:rFonts w:ascii="Arial" w:hAnsi="Arial" w:cs="Arial"/>
        </w:rPr>
        <w:t>Puklér Géza a SZOMHULL Nonprofit Kft. ügyvezető igazgatója, és Lakézi Gábor Városüz</w:t>
      </w:r>
      <w:bookmarkStart w:id="0" w:name="_GoBack"/>
      <w:bookmarkEnd w:id="0"/>
      <w:r w:rsidR="001D1899">
        <w:rPr>
          <w:rFonts w:ascii="Arial" w:hAnsi="Arial" w:cs="Arial"/>
        </w:rPr>
        <w:t>emeltetési Osztály vezetője)</w:t>
      </w:r>
    </w:p>
    <w:p w:rsidR="00BD7A71" w:rsidRDefault="00BD7A71" w:rsidP="00B531F6">
      <w:pPr>
        <w:tabs>
          <w:tab w:val="left" w:pos="1276"/>
        </w:tabs>
        <w:jc w:val="both"/>
        <w:rPr>
          <w:rFonts w:ascii="Arial" w:hAnsi="Arial" w:cs="Arial"/>
        </w:rPr>
      </w:pPr>
    </w:p>
    <w:p w:rsidR="00BD7A71" w:rsidRDefault="00BD7A71" w:rsidP="00FD7B59">
      <w:pPr>
        <w:tabs>
          <w:tab w:val="left" w:pos="1302"/>
          <w:tab w:val="left" w:pos="23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 w:rsidR="001A3D62">
        <w:rPr>
          <w:rFonts w:ascii="Arial" w:hAnsi="Arial" w:cs="Arial"/>
          <w:bCs/>
        </w:rPr>
        <w:t xml:space="preserve"> </w:t>
      </w:r>
      <w:r w:rsidR="00B531F6"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2016. április 30. </w:t>
      </w:r>
    </w:p>
    <w:p w:rsidR="00BD7A71" w:rsidRDefault="00BD7A71" w:rsidP="00BD7A71">
      <w:pPr>
        <w:jc w:val="both"/>
        <w:rPr>
          <w:rFonts w:ascii="Arial" w:hAnsi="Arial" w:cs="Arial"/>
        </w:rPr>
      </w:pPr>
    </w:p>
    <w:p w:rsidR="00BD7A71" w:rsidRDefault="00BD7A71" w:rsidP="00BD7A71">
      <w:pPr>
        <w:jc w:val="both"/>
        <w:rPr>
          <w:rFonts w:ascii="Arial" w:hAnsi="Arial" w:cs="Arial"/>
        </w:rPr>
      </w:pPr>
    </w:p>
    <w:p w:rsidR="001D480D" w:rsidRDefault="001D480D"/>
    <w:sectPr w:rsidR="001D4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814A2"/>
    <w:multiLevelType w:val="hybridMultilevel"/>
    <w:tmpl w:val="B914D20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9F36C5"/>
    <w:multiLevelType w:val="hybridMultilevel"/>
    <w:tmpl w:val="9E48A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71"/>
    <w:rsid w:val="001A3D62"/>
    <w:rsid w:val="001D1899"/>
    <w:rsid w:val="001D480D"/>
    <w:rsid w:val="005066AE"/>
    <w:rsid w:val="006F416B"/>
    <w:rsid w:val="00926BA3"/>
    <w:rsid w:val="00B531F6"/>
    <w:rsid w:val="00BD7A71"/>
    <w:rsid w:val="00CF77EE"/>
    <w:rsid w:val="00FD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1F879-090C-47BB-B8B0-62CB3995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7A7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D7A71"/>
    <w:pPr>
      <w:suppressAutoHyphens/>
      <w:spacing w:after="120"/>
      <w:ind w:left="283"/>
    </w:pPr>
    <w:rPr>
      <w:lang w:eastAsia="zh-CN"/>
    </w:rPr>
  </w:style>
  <w:style w:type="character" w:customStyle="1" w:styleId="SzvegtrzsbehzssalChar">
    <w:name w:val="Szövegtörzs behúzással Char"/>
    <w:basedOn w:val="Bekezdsalapbettpusa"/>
    <w:link w:val="Szvegtrzsbehzssal"/>
    <w:rsid w:val="00BD7A71"/>
    <w:rPr>
      <w:rFonts w:ascii="Times New Roman" w:eastAsia="Times New Roman" w:hAnsi="Times New Roman" w:cs="Times New Roman"/>
      <w:szCs w:val="24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189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189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Kalmár Ervin</dc:creator>
  <cp:keywords/>
  <dc:description/>
  <cp:lastModifiedBy>Palotainé Rozmán Csilla dr-né</cp:lastModifiedBy>
  <cp:revision>9</cp:revision>
  <cp:lastPrinted>2016-04-11T11:32:00Z</cp:lastPrinted>
  <dcterms:created xsi:type="dcterms:W3CDTF">2016-04-11T11:27:00Z</dcterms:created>
  <dcterms:modified xsi:type="dcterms:W3CDTF">2016-04-13T10:38:00Z</dcterms:modified>
</cp:coreProperties>
</file>