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AAD" w:rsidRPr="00BF50FF" w:rsidRDefault="00C20AAD" w:rsidP="00C20AAD">
      <w:pPr>
        <w:ind w:left="5529"/>
        <w:rPr>
          <w:rFonts w:ascii="Arial" w:hAnsi="Arial" w:cs="Arial"/>
          <w:b/>
          <w:sz w:val="20"/>
          <w:szCs w:val="20"/>
          <w:u w:val="single"/>
        </w:rPr>
      </w:pPr>
      <w:r w:rsidRPr="00BF50FF">
        <w:rPr>
          <w:rFonts w:ascii="Arial" w:hAnsi="Arial" w:cs="Arial"/>
          <w:b/>
          <w:sz w:val="20"/>
          <w:szCs w:val="20"/>
          <w:u w:val="single"/>
        </w:rPr>
        <w:t xml:space="preserve">Az előterjesztést megtárgyalta: </w:t>
      </w:r>
    </w:p>
    <w:p w:rsidR="00C20AAD" w:rsidRPr="009A0932" w:rsidRDefault="00C20AAD" w:rsidP="00C20AAD">
      <w:pPr>
        <w:ind w:left="5529"/>
        <w:rPr>
          <w:rFonts w:ascii="Arial" w:hAnsi="Arial" w:cs="Arial"/>
          <w:sz w:val="20"/>
          <w:szCs w:val="20"/>
          <w:u w:val="single"/>
        </w:rPr>
      </w:pPr>
    </w:p>
    <w:p w:rsidR="00C20AAD" w:rsidRDefault="00C20AAD" w:rsidP="00C20AAD">
      <w:pPr>
        <w:numPr>
          <w:ilvl w:val="0"/>
          <w:numId w:val="9"/>
        </w:numPr>
        <w:jc w:val="both"/>
        <w:rPr>
          <w:rFonts w:ascii="Arial" w:hAnsi="Arial" w:cs="Arial"/>
          <w:sz w:val="20"/>
          <w:szCs w:val="20"/>
        </w:rPr>
      </w:pPr>
      <w:r w:rsidRPr="009A0932">
        <w:rPr>
          <w:rFonts w:ascii="Arial" w:hAnsi="Arial" w:cs="Arial"/>
          <w:sz w:val="20"/>
          <w:szCs w:val="20"/>
        </w:rPr>
        <w:t>Gazdasági és Városstratégiai Bizottság</w:t>
      </w:r>
    </w:p>
    <w:p w:rsidR="00C20AAD" w:rsidRPr="00BF50FF" w:rsidRDefault="00C20AAD" w:rsidP="00C20AAD">
      <w:pPr>
        <w:rPr>
          <w:rFonts w:ascii="Arial" w:hAnsi="Arial" w:cs="Arial"/>
          <w:b/>
        </w:rPr>
      </w:pPr>
    </w:p>
    <w:p w:rsidR="00C20AAD" w:rsidRPr="00BF50FF" w:rsidRDefault="00C20AAD" w:rsidP="00C20AAD">
      <w:pPr>
        <w:ind w:left="5387"/>
        <w:rPr>
          <w:rFonts w:ascii="Arial" w:hAnsi="Arial" w:cs="Arial"/>
          <w:b/>
          <w:sz w:val="20"/>
          <w:szCs w:val="20"/>
          <w:u w:val="single"/>
        </w:rPr>
      </w:pPr>
      <w:r w:rsidRPr="00BF50FF">
        <w:rPr>
          <w:rFonts w:ascii="Arial" w:hAnsi="Arial" w:cs="Arial"/>
          <w:b/>
          <w:sz w:val="20"/>
          <w:szCs w:val="20"/>
        </w:rPr>
        <w:t xml:space="preserve">   </w:t>
      </w:r>
      <w:proofErr w:type="gramStart"/>
      <w:r w:rsidRPr="00BF50FF">
        <w:rPr>
          <w:rFonts w:ascii="Arial" w:hAnsi="Arial" w:cs="Arial"/>
          <w:b/>
          <w:sz w:val="20"/>
          <w:szCs w:val="20"/>
          <w:u w:val="single"/>
        </w:rPr>
        <w:t>A  határozati</w:t>
      </w:r>
      <w:proofErr w:type="gramEnd"/>
      <w:r w:rsidRPr="00BF50FF">
        <w:rPr>
          <w:rFonts w:ascii="Arial" w:hAnsi="Arial" w:cs="Arial"/>
          <w:b/>
          <w:sz w:val="20"/>
          <w:szCs w:val="20"/>
          <w:u w:val="single"/>
        </w:rPr>
        <w:t xml:space="preserve"> javaslatot törvényességi </w:t>
      </w:r>
    </w:p>
    <w:p w:rsidR="00C20AAD" w:rsidRPr="00BF50FF" w:rsidRDefault="00C20AAD" w:rsidP="00C20AAD">
      <w:pPr>
        <w:ind w:left="4679" w:firstLine="708"/>
        <w:jc w:val="both"/>
        <w:rPr>
          <w:rFonts w:ascii="Arial" w:hAnsi="Arial" w:cs="Arial"/>
          <w:b/>
          <w:sz w:val="20"/>
          <w:szCs w:val="20"/>
          <w:u w:val="single"/>
        </w:rPr>
      </w:pPr>
      <w:r w:rsidRPr="00BF50FF">
        <w:rPr>
          <w:rFonts w:ascii="Arial" w:hAnsi="Arial" w:cs="Arial"/>
          <w:b/>
          <w:sz w:val="20"/>
          <w:szCs w:val="20"/>
        </w:rPr>
        <w:t xml:space="preserve">   </w:t>
      </w:r>
      <w:proofErr w:type="gramStart"/>
      <w:r w:rsidRPr="00BF50FF">
        <w:rPr>
          <w:rFonts w:ascii="Arial" w:hAnsi="Arial" w:cs="Arial"/>
          <w:b/>
          <w:sz w:val="20"/>
          <w:szCs w:val="20"/>
          <w:u w:val="single"/>
        </w:rPr>
        <w:t>szempontból</w:t>
      </w:r>
      <w:proofErr w:type="gramEnd"/>
      <w:r w:rsidRPr="00BF50FF">
        <w:rPr>
          <w:rFonts w:ascii="Arial" w:hAnsi="Arial" w:cs="Arial"/>
          <w:b/>
          <w:sz w:val="20"/>
          <w:szCs w:val="20"/>
          <w:u w:val="single"/>
        </w:rPr>
        <w:t xml:space="preserve"> megvizsgáltam:</w:t>
      </w:r>
    </w:p>
    <w:p w:rsidR="00C20AAD" w:rsidRPr="00BF50FF" w:rsidRDefault="00C20AAD" w:rsidP="00C20AAD">
      <w:pPr>
        <w:jc w:val="right"/>
        <w:rPr>
          <w:rFonts w:ascii="Arial" w:hAnsi="Arial" w:cs="Arial"/>
          <w:b/>
          <w:sz w:val="20"/>
          <w:szCs w:val="20"/>
        </w:rPr>
      </w:pPr>
    </w:p>
    <w:p w:rsidR="00C20AAD" w:rsidRPr="00BF50FF" w:rsidRDefault="00C20AAD" w:rsidP="00C20AAD">
      <w:pPr>
        <w:ind w:left="6372" w:firstLine="708"/>
        <w:jc w:val="both"/>
        <w:rPr>
          <w:rFonts w:ascii="Arial" w:hAnsi="Arial" w:cs="Arial"/>
          <w:b/>
          <w:sz w:val="20"/>
          <w:szCs w:val="20"/>
        </w:rPr>
      </w:pPr>
    </w:p>
    <w:p w:rsidR="005D53C4" w:rsidRDefault="005D53C4" w:rsidP="005D53C4">
      <w:pPr>
        <w:tabs>
          <w:tab w:val="center" w:pos="8080"/>
        </w:tabs>
        <w:jc w:val="both"/>
        <w:rPr>
          <w:rFonts w:ascii="Arial" w:hAnsi="Arial" w:cs="Arial"/>
          <w:b/>
          <w:sz w:val="20"/>
          <w:szCs w:val="20"/>
        </w:rPr>
      </w:pPr>
      <w:r>
        <w:rPr>
          <w:rFonts w:ascii="Arial" w:hAnsi="Arial" w:cs="Arial"/>
          <w:b/>
          <w:sz w:val="20"/>
          <w:szCs w:val="20"/>
        </w:rPr>
        <w:tab/>
      </w:r>
      <w:r w:rsidR="00C66AD8">
        <w:rPr>
          <w:rFonts w:ascii="Arial" w:hAnsi="Arial" w:cs="Arial"/>
          <w:b/>
          <w:sz w:val="20"/>
          <w:szCs w:val="20"/>
        </w:rPr>
        <w:t xml:space="preserve">(: </w:t>
      </w:r>
      <w:r w:rsidR="00965903">
        <w:rPr>
          <w:rFonts w:ascii="Arial" w:hAnsi="Arial" w:cs="Arial"/>
          <w:b/>
          <w:sz w:val="20"/>
          <w:szCs w:val="20"/>
        </w:rPr>
        <w:t>D</w:t>
      </w:r>
      <w:r w:rsidR="00C20AAD">
        <w:rPr>
          <w:rFonts w:ascii="Arial" w:hAnsi="Arial" w:cs="Arial"/>
          <w:b/>
          <w:sz w:val="20"/>
          <w:szCs w:val="20"/>
        </w:rPr>
        <w:t xml:space="preserve">r. </w:t>
      </w:r>
      <w:r w:rsidR="00ED56E2">
        <w:rPr>
          <w:rFonts w:ascii="Arial" w:hAnsi="Arial" w:cs="Arial"/>
          <w:b/>
          <w:sz w:val="20"/>
          <w:szCs w:val="20"/>
        </w:rPr>
        <w:t xml:space="preserve">Károlyi </w:t>
      </w:r>
      <w:proofErr w:type="gramStart"/>
      <w:r w:rsidR="00ED56E2">
        <w:rPr>
          <w:rFonts w:ascii="Arial" w:hAnsi="Arial" w:cs="Arial"/>
          <w:b/>
          <w:sz w:val="20"/>
          <w:szCs w:val="20"/>
        </w:rPr>
        <w:t>Ákos</w:t>
      </w:r>
      <w:r w:rsidR="00C66AD8">
        <w:rPr>
          <w:rFonts w:ascii="Arial" w:hAnsi="Arial" w:cs="Arial"/>
          <w:b/>
          <w:sz w:val="20"/>
          <w:szCs w:val="20"/>
        </w:rPr>
        <w:t xml:space="preserve"> :</w:t>
      </w:r>
      <w:proofErr w:type="gramEnd"/>
      <w:r w:rsidR="00C66AD8">
        <w:rPr>
          <w:rFonts w:ascii="Arial" w:hAnsi="Arial" w:cs="Arial"/>
          <w:b/>
          <w:sz w:val="20"/>
          <w:szCs w:val="20"/>
        </w:rPr>
        <w:t>)</w:t>
      </w:r>
    </w:p>
    <w:p w:rsidR="00C20AAD" w:rsidRPr="00BF50FF" w:rsidRDefault="005D53C4" w:rsidP="005D53C4">
      <w:pPr>
        <w:tabs>
          <w:tab w:val="center" w:pos="8080"/>
        </w:tabs>
        <w:jc w:val="both"/>
        <w:rPr>
          <w:rFonts w:ascii="Arial" w:hAnsi="Arial" w:cs="Arial"/>
          <w:b/>
          <w:sz w:val="20"/>
          <w:szCs w:val="20"/>
        </w:rPr>
      </w:pPr>
      <w:r>
        <w:rPr>
          <w:rFonts w:ascii="Arial" w:hAnsi="Arial" w:cs="Arial"/>
          <w:b/>
          <w:sz w:val="20"/>
          <w:szCs w:val="20"/>
        </w:rPr>
        <w:tab/>
      </w:r>
      <w:proofErr w:type="gramStart"/>
      <w:r>
        <w:rPr>
          <w:rFonts w:ascii="Arial" w:hAnsi="Arial" w:cs="Arial"/>
          <w:b/>
          <w:sz w:val="20"/>
          <w:szCs w:val="20"/>
        </w:rPr>
        <w:t>jegyző</w:t>
      </w:r>
      <w:proofErr w:type="gramEnd"/>
    </w:p>
    <w:p w:rsidR="00A24CEA" w:rsidRPr="00F81B8E" w:rsidRDefault="00A24CEA" w:rsidP="00C20AAD">
      <w:pPr>
        <w:tabs>
          <w:tab w:val="left" w:pos="5040"/>
        </w:tabs>
        <w:rPr>
          <w:rFonts w:ascii="Arial" w:hAnsi="Arial" w:cs="Arial"/>
          <w:sz w:val="20"/>
          <w:szCs w:val="20"/>
        </w:rPr>
      </w:pPr>
    </w:p>
    <w:p w:rsidR="00A24CEA" w:rsidRDefault="00A24CEA" w:rsidP="00A24CEA">
      <w:pPr>
        <w:jc w:val="center"/>
        <w:rPr>
          <w:rFonts w:ascii="Arial" w:hAnsi="Arial" w:cs="Arial"/>
          <w:b/>
          <w:spacing w:val="30"/>
          <w:u w:val="single"/>
        </w:rPr>
      </w:pPr>
    </w:p>
    <w:p w:rsidR="00A24CEA" w:rsidRPr="00F81B8E" w:rsidRDefault="00A24CEA" w:rsidP="00A24CEA">
      <w:pPr>
        <w:jc w:val="center"/>
        <w:rPr>
          <w:rFonts w:ascii="Arial" w:hAnsi="Arial" w:cs="Arial"/>
          <w:b/>
          <w:spacing w:val="30"/>
          <w:u w:val="single"/>
        </w:rPr>
      </w:pPr>
      <w:r w:rsidRPr="00F81B8E">
        <w:rPr>
          <w:rFonts w:ascii="Arial" w:hAnsi="Arial" w:cs="Arial"/>
          <w:b/>
          <w:spacing w:val="30"/>
          <w:u w:val="single"/>
        </w:rPr>
        <w:t>ELŐTERJESZTÉS</w:t>
      </w:r>
    </w:p>
    <w:p w:rsidR="00A24CEA" w:rsidRPr="00F81B8E" w:rsidRDefault="00A24CEA" w:rsidP="00A24CEA">
      <w:pPr>
        <w:jc w:val="both"/>
        <w:rPr>
          <w:rFonts w:ascii="Arial" w:hAnsi="Arial" w:cs="Arial"/>
          <w:b/>
          <w:spacing w:val="20"/>
          <w:u w:val="single"/>
        </w:rPr>
      </w:pPr>
    </w:p>
    <w:p w:rsidR="00A24CEA" w:rsidRPr="000B7E30" w:rsidRDefault="00A24CEA" w:rsidP="00A24CEA">
      <w:pPr>
        <w:jc w:val="center"/>
        <w:rPr>
          <w:rFonts w:ascii="Arial" w:hAnsi="Arial"/>
          <w:b/>
        </w:rPr>
      </w:pPr>
      <w:r w:rsidRPr="000B7E30">
        <w:rPr>
          <w:rFonts w:ascii="Arial" w:hAnsi="Arial"/>
          <w:b/>
        </w:rPr>
        <w:t>Szombathely Megyei Jogú Város Közgyűlésének</w:t>
      </w:r>
    </w:p>
    <w:p w:rsidR="00A24CEA" w:rsidRDefault="00A24CEA" w:rsidP="00A24CEA">
      <w:pPr>
        <w:jc w:val="center"/>
        <w:rPr>
          <w:rFonts w:ascii="Arial" w:hAnsi="Arial"/>
          <w:b/>
        </w:rPr>
      </w:pPr>
      <w:r w:rsidRPr="00B6045C">
        <w:rPr>
          <w:rFonts w:ascii="Arial" w:hAnsi="Arial"/>
          <w:b/>
        </w:rPr>
        <w:t>201</w:t>
      </w:r>
      <w:r w:rsidR="002505A1">
        <w:rPr>
          <w:rFonts w:ascii="Arial" w:hAnsi="Arial"/>
          <w:b/>
        </w:rPr>
        <w:t>6. április 20</w:t>
      </w:r>
      <w:r w:rsidRPr="001747CC">
        <w:rPr>
          <w:rFonts w:ascii="Arial" w:hAnsi="Arial"/>
          <w:b/>
        </w:rPr>
        <w:t>-i ülésére</w:t>
      </w:r>
    </w:p>
    <w:p w:rsidR="00A24CEA" w:rsidRDefault="00A24CEA" w:rsidP="00A24CEA">
      <w:pPr>
        <w:jc w:val="center"/>
        <w:rPr>
          <w:rFonts w:ascii="Arial" w:hAnsi="Arial" w:cs="Arial"/>
          <w:b/>
          <w:color w:val="000000"/>
          <w:u w:val="single"/>
        </w:rPr>
      </w:pPr>
    </w:p>
    <w:p w:rsidR="00160509" w:rsidRDefault="00160509" w:rsidP="00A24CEA">
      <w:pPr>
        <w:jc w:val="center"/>
        <w:rPr>
          <w:rFonts w:ascii="Arial" w:hAnsi="Arial" w:cs="Arial"/>
          <w:b/>
          <w:color w:val="000000"/>
          <w:u w:val="single"/>
        </w:rPr>
      </w:pPr>
    </w:p>
    <w:p w:rsidR="00B72295" w:rsidRDefault="00FB7682" w:rsidP="002505A1">
      <w:pPr>
        <w:suppressAutoHyphens/>
        <w:spacing w:after="120"/>
        <w:jc w:val="center"/>
        <w:rPr>
          <w:rFonts w:ascii="Arial" w:hAnsi="Arial" w:cs="Arial"/>
          <w:b/>
        </w:rPr>
      </w:pPr>
      <w:r w:rsidRPr="00FB7682">
        <w:rPr>
          <w:rFonts w:ascii="Arial" w:hAnsi="Arial" w:cs="Arial"/>
          <w:b/>
        </w:rPr>
        <w:t>Javaslat a Szent Márton szellemiségével összefüggő nemzetközi projektekben való részvétellel kapcsolatos döntések meghozatalára</w:t>
      </w:r>
    </w:p>
    <w:p w:rsidR="00FB7682" w:rsidRDefault="00FB7682" w:rsidP="002505A1">
      <w:pPr>
        <w:suppressAutoHyphens/>
        <w:spacing w:after="120"/>
        <w:jc w:val="center"/>
        <w:rPr>
          <w:rFonts w:ascii="Arial" w:hAnsi="Arial" w:cs="Arial"/>
          <w:b/>
          <w:lang w:eastAsia="ar-SA"/>
        </w:rPr>
      </w:pPr>
    </w:p>
    <w:p w:rsidR="00F01E2D" w:rsidRDefault="00F34A03" w:rsidP="00F34A03">
      <w:pPr>
        <w:suppressAutoHyphens/>
        <w:spacing w:after="120"/>
        <w:jc w:val="both"/>
        <w:rPr>
          <w:rFonts w:ascii="Arial" w:hAnsi="Arial" w:cs="Arial"/>
        </w:rPr>
      </w:pPr>
      <w:r w:rsidRPr="00F34A03">
        <w:rPr>
          <w:rFonts w:ascii="Arial" w:hAnsi="Arial" w:cs="Arial"/>
        </w:rPr>
        <w:t>Szombathely Önkormányzata korábban és jelenleg is partnerként vesz részt határon átnyúló és transznacionális projektekben (CBC, INTERREG, URBACT). E tapasztalatokra építve a város a 2014-2020-as programozási időszak</w:t>
      </w:r>
      <w:r w:rsidR="003310EA">
        <w:rPr>
          <w:rFonts w:ascii="Arial" w:hAnsi="Arial" w:cs="Arial"/>
        </w:rPr>
        <w:t>ban is éln</w:t>
      </w:r>
      <w:r w:rsidR="00F01E2D">
        <w:rPr>
          <w:rFonts w:ascii="Arial" w:hAnsi="Arial" w:cs="Arial"/>
        </w:rPr>
        <w:t>i kíván a nemzetközi</w:t>
      </w:r>
      <w:r w:rsidRPr="00F34A03">
        <w:rPr>
          <w:rFonts w:ascii="Arial" w:hAnsi="Arial" w:cs="Arial"/>
        </w:rPr>
        <w:t xml:space="preserve"> Európai Uniós források által kínált pályázati lehetőségekkel. </w:t>
      </w:r>
    </w:p>
    <w:p w:rsidR="003310EA" w:rsidRDefault="00F226D2" w:rsidP="00F01E2D">
      <w:pPr>
        <w:suppressAutoHyphens/>
        <w:spacing w:after="120"/>
        <w:jc w:val="both"/>
      </w:pPr>
      <w:r>
        <w:rPr>
          <w:rFonts w:ascii="Arial" w:hAnsi="Arial" w:cs="Arial"/>
        </w:rPr>
        <w:t xml:space="preserve">A </w:t>
      </w:r>
      <w:r w:rsidR="003310EA">
        <w:rPr>
          <w:rFonts w:ascii="Arial" w:hAnsi="Arial" w:cs="Arial"/>
        </w:rPr>
        <w:t xml:space="preserve">Savaria </w:t>
      </w:r>
      <w:r>
        <w:rPr>
          <w:rFonts w:ascii="Arial" w:hAnsi="Arial" w:cs="Arial"/>
        </w:rPr>
        <w:t>Városfejlesztés</w:t>
      </w:r>
      <w:r w:rsidR="003310EA">
        <w:rPr>
          <w:rFonts w:ascii="Arial" w:hAnsi="Arial" w:cs="Arial"/>
        </w:rPr>
        <w:t>i Nonprofit</w:t>
      </w:r>
      <w:r>
        <w:rPr>
          <w:rFonts w:ascii="Arial" w:hAnsi="Arial" w:cs="Arial"/>
        </w:rPr>
        <w:t xml:space="preserve"> Kft. </w:t>
      </w:r>
      <w:r w:rsidR="00F01E2D">
        <w:rPr>
          <w:rFonts w:ascii="Arial" w:hAnsi="Arial" w:cs="Arial"/>
        </w:rPr>
        <w:t>javaslata alapján</w:t>
      </w:r>
      <w:r w:rsidR="00F34A03" w:rsidRPr="00F34A03">
        <w:rPr>
          <w:rFonts w:ascii="Arial" w:hAnsi="Arial" w:cs="Arial"/>
        </w:rPr>
        <w:t xml:space="preserve"> a Szent Márton kultusz ápolásával kapcsolatos pályázat</w:t>
      </w:r>
      <w:r w:rsidR="00F01E2D">
        <w:rPr>
          <w:rFonts w:ascii="Arial" w:hAnsi="Arial" w:cs="Arial"/>
        </w:rPr>
        <w:t>ok</w:t>
      </w:r>
      <w:r w:rsidR="00F34A03" w:rsidRPr="00F34A03">
        <w:rPr>
          <w:rFonts w:ascii="Arial" w:hAnsi="Arial" w:cs="Arial"/>
        </w:rPr>
        <w:t xml:space="preserve"> kidolgozására nyílhat lehetőség</w:t>
      </w:r>
      <w:r w:rsidR="00F01E2D">
        <w:rPr>
          <w:rFonts w:ascii="Arial" w:hAnsi="Arial" w:cs="Arial"/>
        </w:rPr>
        <w:t xml:space="preserve"> több program keretében</w:t>
      </w:r>
      <w:r w:rsidR="00F34A03" w:rsidRPr="00F34A03">
        <w:rPr>
          <w:rFonts w:ascii="Arial" w:hAnsi="Arial" w:cs="Arial"/>
        </w:rPr>
        <w:t xml:space="preserve">, összhangban a </w:t>
      </w:r>
      <w:r w:rsidR="00F34A03" w:rsidRPr="00DB70D8">
        <w:rPr>
          <w:rFonts w:ascii="Arial" w:hAnsi="Arial" w:cs="Arial"/>
        </w:rPr>
        <w:t>2016/2017</w:t>
      </w:r>
      <w:r w:rsidR="00DB70D8" w:rsidRPr="00DB70D8">
        <w:rPr>
          <w:rFonts w:ascii="Arial" w:hAnsi="Arial" w:cs="Arial"/>
        </w:rPr>
        <w:t>-</w:t>
      </w:r>
      <w:r w:rsidR="00F34A03" w:rsidRPr="00DB70D8">
        <w:rPr>
          <w:rFonts w:ascii="Arial" w:hAnsi="Arial" w:cs="Arial"/>
        </w:rPr>
        <w:t>es</w:t>
      </w:r>
      <w:r w:rsidR="00F34A03" w:rsidRPr="00F34A03">
        <w:rPr>
          <w:rFonts w:ascii="Arial" w:hAnsi="Arial" w:cs="Arial"/>
        </w:rPr>
        <w:t xml:space="preserve"> Szent Márton emlékévvel. A téma a Közép-Európai Program (</w:t>
      </w:r>
      <w:proofErr w:type="spellStart"/>
      <w:r w:rsidR="00F34A03">
        <w:rPr>
          <w:rFonts w:ascii="Arial" w:hAnsi="Arial" w:cs="Arial"/>
        </w:rPr>
        <w:t>Interreg</w:t>
      </w:r>
      <w:proofErr w:type="spellEnd"/>
      <w:r w:rsidR="00F34A03">
        <w:rPr>
          <w:rFonts w:ascii="Arial" w:hAnsi="Arial" w:cs="Arial"/>
        </w:rPr>
        <w:t xml:space="preserve"> </w:t>
      </w:r>
      <w:r w:rsidR="00F34A03" w:rsidRPr="00F34A03">
        <w:rPr>
          <w:rFonts w:ascii="Arial" w:hAnsi="Arial" w:cs="Arial"/>
        </w:rPr>
        <w:t xml:space="preserve">CENTRAL EUROPE) 2016 áprilisában megjelenő </w:t>
      </w:r>
      <w:r w:rsidR="00F34A03">
        <w:rPr>
          <w:rFonts w:ascii="Arial" w:hAnsi="Arial" w:cs="Arial"/>
        </w:rPr>
        <w:t xml:space="preserve">felhívásának </w:t>
      </w:r>
      <w:r w:rsidR="00F34A03" w:rsidRPr="00F34A03">
        <w:rPr>
          <w:rFonts w:ascii="Arial" w:hAnsi="Arial" w:cs="Arial"/>
        </w:rPr>
        <w:t>„</w:t>
      </w:r>
      <w:r>
        <w:rPr>
          <w:rFonts w:ascii="Arial" w:hAnsi="Arial" w:cs="Arial"/>
        </w:rPr>
        <w:t xml:space="preserve">Együttműködés a természeti és </w:t>
      </w:r>
      <w:r w:rsidR="00F34A03" w:rsidRPr="00F34A03">
        <w:rPr>
          <w:rFonts w:ascii="Arial" w:hAnsi="Arial" w:cs="Arial"/>
        </w:rPr>
        <w:t>kulturális örökség</w:t>
      </w:r>
      <w:r>
        <w:rPr>
          <w:rFonts w:ascii="Arial" w:hAnsi="Arial" w:cs="Arial"/>
        </w:rPr>
        <w:t>gel kapcsolatban a fenntartható fejlődésért Közép-Európában</w:t>
      </w:r>
      <w:r w:rsidR="00F34A03" w:rsidRPr="00F34A03">
        <w:rPr>
          <w:rFonts w:ascii="Arial" w:hAnsi="Arial" w:cs="Arial"/>
        </w:rPr>
        <w:t>” prioritásá</w:t>
      </w:r>
      <w:r w:rsidR="00F01E2D">
        <w:rPr>
          <w:rFonts w:ascii="Arial" w:hAnsi="Arial" w:cs="Arial"/>
        </w:rPr>
        <w:t>hoz illeszthető leginkább, itt</w:t>
      </w:r>
      <w:r>
        <w:rPr>
          <w:rFonts w:ascii="Arial" w:hAnsi="Arial" w:cs="Arial"/>
        </w:rPr>
        <w:t xml:space="preserve"> </w:t>
      </w:r>
      <w:r w:rsidR="00F34A03" w:rsidRPr="00F34A03">
        <w:rPr>
          <w:rFonts w:ascii="Arial" w:hAnsi="Arial" w:cs="Arial"/>
        </w:rPr>
        <w:t>a munkaerőpiac fejlesztése is kapcsolódó célkitűzés lehet</w:t>
      </w:r>
      <w:r w:rsidR="00F01E2D">
        <w:rPr>
          <w:rFonts w:ascii="Arial" w:hAnsi="Arial" w:cs="Arial"/>
        </w:rPr>
        <w:t xml:space="preserve">, de a Duna Program felhívásai, valamint a határon átnyúló osztrák-magyar és szlovén-magyar programok felhívásai is lehetővé teszik a Szent Mártonra emlékezés nemzetközi partnerekkel együtt történő megvalósítását. </w:t>
      </w:r>
    </w:p>
    <w:p w:rsidR="009A66F4" w:rsidRDefault="00F01E2D" w:rsidP="00F34A03">
      <w:pPr>
        <w:pStyle w:val="Szvegtrzs2"/>
        <w:spacing w:after="0" w:line="240" w:lineRule="auto"/>
        <w:ind w:right="-1"/>
        <w:jc w:val="both"/>
        <w:rPr>
          <w:rFonts w:ascii="Arial" w:hAnsi="Arial" w:cs="Arial"/>
        </w:rPr>
      </w:pPr>
      <w:r>
        <w:rPr>
          <w:rFonts w:ascii="Arial" w:hAnsi="Arial" w:cs="Arial"/>
        </w:rPr>
        <w:t>A projektek előkészítése, a</w:t>
      </w:r>
      <w:r w:rsidR="00D129F6">
        <w:rPr>
          <w:rFonts w:ascii="Arial" w:hAnsi="Arial" w:cs="Arial"/>
        </w:rPr>
        <w:t xml:space="preserve"> nemzetközi partneri kapcsolatok</w:t>
      </w:r>
      <w:r>
        <w:rPr>
          <w:rFonts w:ascii="Arial" w:hAnsi="Arial" w:cs="Arial"/>
        </w:rPr>
        <w:t xml:space="preserve"> építése, a pályázatok idegen nyelveken (angol, német) történő megírása meghaladja a Hivatal jelenleg rendelkezésre álló kapacitását. Javaslom, hogy az Önkormányzat bízzon meg egy széles nemzetközi projektfejlesztési és pályázatírási tapasztalattal bíró szolgáltatót azzal, hogy végezze el az előkészítési, projektfejlesztési és szükség esetén tanulmányírási munkát annak érdekében, hogy Önkormányzatunk részt tudjon venni </w:t>
      </w:r>
      <w:r w:rsidR="00684446">
        <w:rPr>
          <w:rFonts w:ascii="Arial" w:hAnsi="Arial" w:cs="Arial"/>
        </w:rPr>
        <w:t>ezeken</w:t>
      </w:r>
      <w:r>
        <w:rPr>
          <w:rFonts w:ascii="Arial" w:hAnsi="Arial" w:cs="Arial"/>
        </w:rPr>
        <w:t xml:space="preserve"> a nemzetközi </w:t>
      </w:r>
      <w:r w:rsidR="00684446">
        <w:rPr>
          <w:rFonts w:ascii="Arial" w:hAnsi="Arial" w:cs="Arial"/>
        </w:rPr>
        <w:t xml:space="preserve">felhívásokon, részesülhessen az ily módon elérhető forrásokból. </w:t>
      </w:r>
      <w:r w:rsidR="00DF0069">
        <w:rPr>
          <w:rFonts w:ascii="Arial" w:hAnsi="Arial" w:cs="Arial"/>
        </w:rPr>
        <w:t>A megbízásra az Önkormányzat költségvetésének „2014-2020 évekre szóló projektek előkészítése” sora nyújt</w:t>
      </w:r>
      <w:r w:rsidR="00D129F6">
        <w:rPr>
          <w:rFonts w:ascii="Arial" w:hAnsi="Arial" w:cs="Arial"/>
        </w:rPr>
        <w:t>hat</w:t>
      </w:r>
      <w:r w:rsidR="00DF0069">
        <w:rPr>
          <w:rFonts w:ascii="Arial" w:hAnsi="Arial" w:cs="Arial"/>
        </w:rPr>
        <w:t xml:space="preserve"> fedezetet.</w:t>
      </w:r>
      <w:r w:rsidR="00B60EC2">
        <w:rPr>
          <w:rFonts w:ascii="Arial" w:hAnsi="Arial" w:cs="Arial"/>
        </w:rPr>
        <w:t xml:space="preserve"> A megbízás várható költségigénye legfeljebb 5 millió forint.</w:t>
      </w:r>
    </w:p>
    <w:p w:rsidR="00B60EC2" w:rsidRDefault="00B60EC2" w:rsidP="00F34A03">
      <w:pPr>
        <w:pStyle w:val="Szvegtrzs2"/>
        <w:spacing w:after="0" w:line="240" w:lineRule="auto"/>
        <w:ind w:right="-1"/>
        <w:jc w:val="both"/>
        <w:rPr>
          <w:rFonts w:ascii="Arial" w:hAnsi="Arial" w:cs="Arial"/>
        </w:rPr>
      </w:pPr>
    </w:p>
    <w:p w:rsidR="00D129F6" w:rsidRDefault="00D129F6" w:rsidP="00F34A03">
      <w:pPr>
        <w:pStyle w:val="Szvegtrzs2"/>
        <w:spacing w:after="0" w:line="240" w:lineRule="auto"/>
        <w:ind w:right="-1"/>
        <w:jc w:val="both"/>
        <w:rPr>
          <w:rFonts w:ascii="Arial" w:hAnsi="Arial" w:cs="Arial"/>
        </w:rPr>
      </w:pPr>
      <w:r>
        <w:rPr>
          <w:rFonts w:ascii="Arial" w:hAnsi="Arial" w:cs="Arial"/>
        </w:rPr>
        <w:lastRenderedPageBreak/>
        <w:t>A fentiekben ismertetett pályázatok keretében elkészíthető stratégiai dokumentumok jó lehetőséget kínálnak Önkormányzatunk számára, hogy elő tudjunk készülni a 2020 utáni időszakra</w:t>
      </w:r>
      <w:r w:rsidR="00F14449">
        <w:rPr>
          <w:rFonts w:ascii="Arial" w:hAnsi="Arial" w:cs="Arial"/>
        </w:rPr>
        <w:t>, amikor is már nem, vagy</w:t>
      </w:r>
      <w:r>
        <w:rPr>
          <w:rFonts w:ascii="Arial" w:hAnsi="Arial" w:cs="Arial"/>
        </w:rPr>
        <w:t xml:space="preserve"> korlátozott módon fognak vissza nem térítendő támogatások rendelkezésre állni. Várhatóan azonban a nemzetközi programok továbbra is nyitva állnak majd, ezért kulcsfontosságú ezen a területen Önkormányzatunk felkészülése.</w:t>
      </w:r>
    </w:p>
    <w:p w:rsidR="00B60EC2" w:rsidRDefault="00B60EC2" w:rsidP="00F34A03">
      <w:pPr>
        <w:pStyle w:val="Szvegtrzs2"/>
        <w:spacing w:after="0" w:line="240" w:lineRule="auto"/>
        <w:ind w:right="-1"/>
        <w:jc w:val="both"/>
        <w:rPr>
          <w:rFonts w:ascii="Arial" w:hAnsi="Arial" w:cs="Arial"/>
        </w:rPr>
      </w:pPr>
    </w:p>
    <w:p w:rsidR="00A24CEA" w:rsidRPr="002C30B4" w:rsidRDefault="00A24CEA" w:rsidP="000B01F8">
      <w:pPr>
        <w:pStyle w:val="Szvegtrzs2"/>
        <w:spacing w:after="0" w:line="240" w:lineRule="auto"/>
        <w:ind w:right="-1"/>
        <w:jc w:val="both"/>
        <w:rPr>
          <w:rFonts w:ascii="Arial" w:hAnsi="Arial" w:cs="Arial"/>
        </w:rPr>
      </w:pPr>
      <w:r>
        <w:rPr>
          <w:rFonts w:ascii="Arial" w:hAnsi="Arial" w:cs="Arial"/>
        </w:rPr>
        <w:t>Kérem</w:t>
      </w:r>
      <w:r w:rsidRPr="002C30B4">
        <w:rPr>
          <w:rFonts w:ascii="Arial" w:hAnsi="Arial" w:cs="Arial"/>
        </w:rPr>
        <w:t xml:space="preserve"> a Tisztelt Közgyűlést, hogy az előterjesztést megtárgyalni, és a határozati javaslato</w:t>
      </w:r>
      <w:r w:rsidR="009A66F4">
        <w:rPr>
          <w:rFonts w:ascii="Arial" w:hAnsi="Arial" w:cs="Arial"/>
        </w:rPr>
        <w:t>ka</w:t>
      </w:r>
      <w:r w:rsidRPr="002C30B4">
        <w:rPr>
          <w:rFonts w:ascii="Arial" w:hAnsi="Arial" w:cs="Arial"/>
        </w:rPr>
        <w:t>t elfogadni szíveskedjék.</w:t>
      </w:r>
    </w:p>
    <w:p w:rsidR="00A24CEA" w:rsidRDefault="00A24CEA" w:rsidP="000B01F8">
      <w:pPr>
        <w:pStyle w:val="Szvegtrzs2"/>
        <w:spacing w:after="0" w:line="240" w:lineRule="auto"/>
        <w:ind w:right="-1"/>
        <w:jc w:val="both"/>
        <w:rPr>
          <w:sz w:val="22"/>
          <w:szCs w:val="22"/>
        </w:rPr>
      </w:pPr>
    </w:p>
    <w:p w:rsidR="009A66F4" w:rsidRDefault="009A66F4" w:rsidP="008934CA">
      <w:pPr>
        <w:jc w:val="both"/>
        <w:rPr>
          <w:rFonts w:ascii="Arial" w:hAnsi="Arial" w:cs="Arial"/>
          <w:b/>
        </w:rPr>
      </w:pPr>
    </w:p>
    <w:p w:rsidR="001E37BF" w:rsidRPr="004118CB" w:rsidRDefault="00382BBC" w:rsidP="008934CA">
      <w:pPr>
        <w:jc w:val="both"/>
        <w:rPr>
          <w:rFonts w:ascii="Arial" w:hAnsi="Arial" w:cs="Arial"/>
          <w:b/>
          <w:bCs/>
        </w:rPr>
      </w:pPr>
      <w:r>
        <w:rPr>
          <w:rFonts w:ascii="Arial" w:hAnsi="Arial" w:cs="Arial"/>
          <w:b/>
        </w:rPr>
        <w:t>Szombathely, 2016. április</w:t>
      </w:r>
      <w:r w:rsidR="00A24CEA" w:rsidRPr="004118CB">
        <w:rPr>
          <w:rFonts w:ascii="Arial" w:hAnsi="Arial" w:cs="Arial"/>
          <w:b/>
        </w:rPr>
        <w:t xml:space="preserve"> </w:t>
      </w:r>
      <w:proofErr w:type="gramStart"/>
      <w:r w:rsidR="00A24CEA" w:rsidRPr="004118CB">
        <w:rPr>
          <w:rFonts w:ascii="Arial" w:hAnsi="Arial" w:cs="Arial"/>
          <w:b/>
        </w:rPr>
        <w:t>„        ”</w:t>
      </w:r>
      <w:proofErr w:type="gramEnd"/>
      <w:r w:rsidR="00A24CEA" w:rsidRPr="004118CB">
        <w:rPr>
          <w:rFonts w:ascii="Arial" w:hAnsi="Arial" w:cs="Arial"/>
          <w:b/>
          <w:bCs/>
        </w:rPr>
        <w:tab/>
      </w:r>
    </w:p>
    <w:p w:rsidR="00D67361" w:rsidRPr="004118CB" w:rsidRDefault="00D67361" w:rsidP="008934CA">
      <w:pPr>
        <w:jc w:val="both"/>
        <w:rPr>
          <w:rFonts w:ascii="Arial" w:hAnsi="Arial" w:cs="Arial"/>
          <w:b/>
          <w:bCs/>
        </w:rPr>
      </w:pPr>
    </w:p>
    <w:p w:rsidR="00A24CEA" w:rsidRPr="006855B1" w:rsidRDefault="00A24CEA" w:rsidP="00A24CEA">
      <w:pPr>
        <w:tabs>
          <w:tab w:val="center" w:pos="7380"/>
        </w:tabs>
        <w:jc w:val="both"/>
        <w:rPr>
          <w:rFonts w:ascii="Arial" w:hAnsi="Arial" w:cs="Arial"/>
          <w:b/>
          <w:bCs/>
        </w:rPr>
      </w:pPr>
    </w:p>
    <w:p w:rsidR="007F69EB" w:rsidRDefault="00A24CEA" w:rsidP="00792CB1">
      <w:pPr>
        <w:jc w:val="center"/>
        <w:rPr>
          <w:rFonts w:ascii="Arial" w:hAnsi="Arial" w:cs="Arial"/>
          <w:b/>
        </w:rPr>
      </w:pPr>
      <w:r w:rsidRPr="00FC32E7">
        <w:rPr>
          <w:rFonts w:ascii="Arial" w:hAnsi="Arial" w:cs="Arial"/>
          <w:b/>
        </w:rPr>
        <w:tab/>
      </w:r>
      <w:r w:rsidRPr="00FC32E7">
        <w:rPr>
          <w:rFonts w:ascii="Arial" w:hAnsi="Arial" w:cs="Arial"/>
          <w:b/>
        </w:rPr>
        <w:tab/>
      </w:r>
      <w:r w:rsidRPr="00FC32E7">
        <w:rPr>
          <w:rFonts w:ascii="Arial" w:hAnsi="Arial" w:cs="Arial"/>
          <w:b/>
        </w:rPr>
        <w:tab/>
      </w:r>
      <w:r w:rsidRPr="00FC32E7">
        <w:rPr>
          <w:rFonts w:ascii="Arial" w:hAnsi="Arial" w:cs="Arial"/>
          <w:b/>
        </w:rPr>
        <w:tab/>
      </w:r>
      <w:r w:rsidRPr="00FC32E7">
        <w:rPr>
          <w:rFonts w:ascii="Arial" w:hAnsi="Arial" w:cs="Arial"/>
          <w:b/>
        </w:rPr>
        <w:tab/>
      </w:r>
      <w:r w:rsidRPr="00FC32E7">
        <w:rPr>
          <w:rFonts w:ascii="Arial" w:hAnsi="Arial" w:cs="Arial"/>
          <w:b/>
        </w:rPr>
        <w:tab/>
      </w:r>
      <w:r w:rsidRPr="00FC32E7">
        <w:rPr>
          <w:rFonts w:ascii="Arial" w:hAnsi="Arial" w:cs="Arial"/>
          <w:b/>
        </w:rPr>
        <w:tab/>
      </w:r>
      <w:r w:rsidRPr="00FC32E7">
        <w:rPr>
          <w:rFonts w:ascii="Arial" w:hAnsi="Arial" w:cs="Arial"/>
          <w:b/>
        </w:rPr>
        <w:tab/>
      </w:r>
      <w:r w:rsidRPr="00FC32E7">
        <w:rPr>
          <w:rFonts w:ascii="Arial" w:hAnsi="Arial" w:cs="Arial"/>
          <w:b/>
        </w:rPr>
        <w:tab/>
      </w:r>
      <w:r w:rsidR="00114716">
        <w:rPr>
          <w:rFonts w:ascii="Arial" w:hAnsi="Arial" w:cs="Arial"/>
          <w:b/>
        </w:rPr>
        <w:t xml:space="preserve">/: </w:t>
      </w:r>
      <w:r w:rsidRPr="00FC32E7">
        <w:rPr>
          <w:rFonts w:ascii="Arial" w:hAnsi="Arial" w:cs="Arial"/>
          <w:b/>
        </w:rPr>
        <w:t xml:space="preserve">Dr. Puskás </w:t>
      </w:r>
      <w:proofErr w:type="gramStart"/>
      <w:r w:rsidRPr="00FC32E7">
        <w:rPr>
          <w:rFonts w:ascii="Arial" w:hAnsi="Arial" w:cs="Arial"/>
          <w:b/>
        </w:rPr>
        <w:t>Tivadar</w:t>
      </w:r>
      <w:r w:rsidR="00114716">
        <w:rPr>
          <w:rFonts w:ascii="Arial" w:hAnsi="Arial" w:cs="Arial"/>
          <w:b/>
        </w:rPr>
        <w:t xml:space="preserve"> :</w:t>
      </w:r>
      <w:proofErr w:type="gramEnd"/>
      <w:r w:rsidR="00114716">
        <w:rPr>
          <w:rFonts w:ascii="Arial" w:hAnsi="Arial" w:cs="Arial"/>
          <w:b/>
        </w:rPr>
        <w:t>/</w:t>
      </w:r>
    </w:p>
    <w:p w:rsidR="007F69EB" w:rsidRDefault="007F69EB" w:rsidP="007F69EB">
      <w:pPr>
        <w:rPr>
          <w:rFonts w:ascii="Arial" w:hAnsi="Arial" w:cs="Arial"/>
          <w:b/>
        </w:rPr>
      </w:pPr>
    </w:p>
    <w:p w:rsidR="00743700" w:rsidRDefault="00743700" w:rsidP="00743700">
      <w:pPr>
        <w:jc w:val="center"/>
        <w:rPr>
          <w:rFonts w:ascii="Arial" w:hAnsi="Arial"/>
          <w:b/>
          <w:u w:val="single"/>
        </w:rPr>
      </w:pPr>
      <w:bookmarkStart w:id="0" w:name="_GoBack"/>
      <w:bookmarkEnd w:id="0"/>
    </w:p>
    <w:p w:rsidR="00743700" w:rsidRDefault="00743700" w:rsidP="00743700">
      <w:pPr>
        <w:jc w:val="center"/>
        <w:rPr>
          <w:rFonts w:ascii="Arial" w:hAnsi="Arial"/>
          <w:b/>
          <w:u w:val="single"/>
        </w:rPr>
      </w:pPr>
    </w:p>
    <w:p w:rsidR="00743700" w:rsidRDefault="00743700" w:rsidP="00743700">
      <w:pPr>
        <w:jc w:val="center"/>
        <w:rPr>
          <w:rFonts w:ascii="Arial" w:hAnsi="Arial"/>
          <w:b/>
          <w:u w:val="single"/>
        </w:rPr>
      </w:pPr>
    </w:p>
    <w:p w:rsidR="00B72295" w:rsidRPr="00743700" w:rsidRDefault="00B72295" w:rsidP="00743700">
      <w:pPr>
        <w:jc w:val="center"/>
        <w:rPr>
          <w:rFonts w:ascii="Arial" w:hAnsi="Arial"/>
          <w:b/>
          <w:u w:val="single"/>
        </w:rPr>
      </w:pPr>
      <w:r w:rsidRPr="00743700">
        <w:rPr>
          <w:rFonts w:ascii="Arial" w:hAnsi="Arial"/>
          <w:b/>
          <w:u w:val="single"/>
        </w:rPr>
        <w:t>HATÁROZATI JAVASLAT</w:t>
      </w:r>
    </w:p>
    <w:p w:rsidR="00B72295" w:rsidRPr="00407658" w:rsidRDefault="00B72295" w:rsidP="00B72295">
      <w:pPr>
        <w:rPr>
          <w:rFonts w:ascii="Arial" w:hAnsi="Arial"/>
          <w:b/>
          <w:u w:val="single"/>
        </w:rPr>
      </w:pPr>
    </w:p>
    <w:p w:rsidR="00B72295" w:rsidRPr="00736E01" w:rsidRDefault="00B72295" w:rsidP="00B72295">
      <w:pPr>
        <w:jc w:val="center"/>
        <w:rPr>
          <w:rFonts w:ascii="Arial" w:hAnsi="Arial"/>
          <w:b/>
          <w:u w:val="single"/>
        </w:rPr>
      </w:pPr>
      <w:r w:rsidRPr="00B6045C">
        <w:rPr>
          <w:rFonts w:ascii="Arial" w:hAnsi="Arial"/>
          <w:b/>
          <w:u w:val="single"/>
        </w:rPr>
        <w:t>…/201</w:t>
      </w:r>
      <w:r w:rsidR="00382BBC">
        <w:rPr>
          <w:rFonts w:ascii="Arial" w:hAnsi="Arial"/>
          <w:b/>
          <w:u w:val="single"/>
        </w:rPr>
        <w:t>6. (IV.20.</w:t>
      </w:r>
      <w:r w:rsidRPr="001747CC">
        <w:rPr>
          <w:rFonts w:ascii="Arial" w:hAnsi="Arial"/>
          <w:b/>
          <w:u w:val="single"/>
        </w:rPr>
        <w:t xml:space="preserve">) Kgy. </w:t>
      </w:r>
      <w:proofErr w:type="gramStart"/>
      <w:r w:rsidRPr="001747CC">
        <w:rPr>
          <w:rFonts w:ascii="Arial" w:hAnsi="Arial"/>
          <w:b/>
          <w:u w:val="single"/>
        </w:rPr>
        <w:t>számú</w:t>
      </w:r>
      <w:proofErr w:type="gramEnd"/>
      <w:r w:rsidRPr="00B6045C">
        <w:rPr>
          <w:rFonts w:ascii="Arial" w:hAnsi="Arial"/>
          <w:b/>
          <w:u w:val="single"/>
        </w:rPr>
        <w:t xml:space="preserve"> határozat</w:t>
      </w:r>
    </w:p>
    <w:p w:rsidR="00B72295" w:rsidRPr="00736E01" w:rsidRDefault="00B72295" w:rsidP="00B72295">
      <w:pPr>
        <w:jc w:val="both"/>
        <w:rPr>
          <w:rFonts w:ascii="Arial" w:hAnsi="Arial"/>
        </w:rPr>
      </w:pPr>
    </w:p>
    <w:p w:rsidR="00B72295" w:rsidRPr="00A157E4" w:rsidRDefault="00B72295" w:rsidP="00B72295">
      <w:pPr>
        <w:rPr>
          <w:rFonts w:ascii="Arial" w:hAnsi="Arial" w:cs="Arial"/>
        </w:rPr>
      </w:pPr>
    </w:p>
    <w:p w:rsidR="00B72295" w:rsidRPr="00684446" w:rsidRDefault="00B72295" w:rsidP="00684446">
      <w:pPr>
        <w:suppressAutoHyphens/>
        <w:spacing w:after="120"/>
        <w:jc w:val="both"/>
        <w:rPr>
          <w:rFonts w:ascii="Arial" w:hAnsi="Arial" w:cs="Arial"/>
        </w:rPr>
      </w:pPr>
      <w:r w:rsidRPr="00684446">
        <w:rPr>
          <w:rFonts w:ascii="Arial" w:hAnsi="Arial" w:cs="Arial"/>
        </w:rPr>
        <w:t>Szombathely Megyei Jogú Város Közgyűlése a</w:t>
      </w:r>
      <w:r w:rsidR="00020791" w:rsidRPr="00684446">
        <w:rPr>
          <w:rFonts w:ascii="Arial" w:hAnsi="Arial" w:cs="Arial"/>
          <w:color w:val="000000"/>
        </w:rPr>
        <w:t xml:space="preserve"> </w:t>
      </w:r>
      <w:r w:rsidR="00684446" w:rsidRPr="00684446">
        <w:rPr>
          <w:rFonts w:ascii="Arial" w:hAnsi="Arial" w:cs="Arial"/>
          <w:color w:val="000000"/>
        </w:rPr>
        <w:t>„</w:t>
      </w:r>
      <w:r w:rsidR="00684446" w:rsidRPr="00684446">
        <w:rPr>
          <w:rFonts w:ascii="Arial" w:hAnsi="Arial" w:cs="Arial"/>
        </w:rPr>
        <w:t>Javaslat a Szent Márton szellemiségével összefüggő nemzetközi projektekben való részvétellel kapcsolatos döntések meghozatalára”</w:t>
      </w:r>
      <w:r w:rsidR="00382BBC" w:rsidRPr="00684446">
        <w:rPr>
          <w:rFonts w:ascii="Arial" w:eastAsia="Calibri" w:hAnsi="Arial" w:cs="Arial"/>
          <w:color w:val="000000"/>
        </w:rPr>
        <w:t xml:space="preserve"> </w:t>
      </w:r>
      <w:r w:rsidRPr="00684446">
        <w:rPr>
          <w:rFonts w:ascii="Arial" w:hAnsi="Arial" w:cs="Arial"/>
        </w:rPr>
        <w:t>című előterjesztést megtár</w:t>
      </w:r>
      <w:r w:rsidR="009C0FB7">
        <w:rPr>
          <w:rFonts w:ascii="Arial" w:hAnsi="Arial" w:cs="Arial"/>
        </w:rPr>
        <w:t>gyalta, és a következő döntés</w:t>
      </w:r>
      <w:r w:rsidRPr="00684446">
        <w:rPr>
          <w:rFonts w:ascii="Arial" w:hAnsi="Arial" w:cs="Arial"/>
        </w:rPr>
        <w:t>t hozta:</w:t>
      </w:r>
    </w:p>
    <w:p w:rsidR="00B72295" w:rsidRPr="00684446" w:rsidRDefault="00B72295" w:rsidP="00684446">
      <w:pPr>
        <w:jc w:val="both"/>
        <w:rPr>
          <w:rFonts w:ascii="Arial" w:hAnsi="Arial" w:cs="Arial"/>
        </w:rPr>
      </w:pPr>
    </w:p>
    <w:p w:rsidR="00D129F6" w:rsidRDefault="0001313F" w:rsidP="00B87D25">
      <w:pPr>
        <w:pStyle w:val="Listaszerbekezds"/>
        <w:ind w:left="0"/>
        <w:jc w:val="both"/>
        <w:rPr>
          <w:rFonts w:ascii="Arial" w:hAnsi="Arial" w:cs="Arial"/>
        </w:rPr>
      </w:pPr>
      <w:r w:rsidRPr="00833374">
        <w:rPr>
          <w:rFonts w:ascii="Arial" w:hAnsi="Arial" w:cs="Arial"/>
        </w:rPr>
        <w:t>Szombathely Megyei Jogú Város</w:t>
      </w:r>
      <w:r>
        <w:rPr>
          <w:rFonts w:ascii="Arial" w:hAnsi="Arial" w:cs="Arial"/>
        </w:rPr>
        <w:t xml:space="preserve"> </w:t>
      </w:r>
      <w:r w:rsidR="00250FD2">
        <w:rPr>
          <w:rFonts w:ascii="Arial" w:hAnsi="Arial" w:cs="Arial"/>
        </w:rPr>
        <w:t>Közgyűlés</w:t>
      </w:r>
      <w:r w:rsidR="00614E1A">
        <w:rPr>
          <w:rFonts w:ascii="Arial" w:hAnsi="Arial" w:cs="Arial"/>
        </w:rPr>
        <w:t>e</w:t>
      </w:r>
      <w:r w:rsidR="00250FD2">
        <w:rPr>
          <w:rFonts w:ascii="Arial" w:hAnsi="Arial" w:cs="Arial"/>
        </w:rPr>
        <w:t xml:space="preserve"> </w:t>
      </w:r>
      <w:r w:rsidR="00D129F6">
        <w:rPr>
          <w:rFonts w:ascii="Arial" w:hAnsi="Arial" w:cs="Arial"/>
        </w:rPr>
        <w:t>felkéri</w:t>
      </w:r>
      <w:r w:rsidR="009A66F4">
        <w:rPr>
          <w:rFonts w:ascii="Arial" w:hAnsi="Arial" w:cs="Arial"/>
        </w:rPr>
        <w:t xml:space="preserve"> a p</w:t>
      </w:r>
      <w:r w:rsidR="00382BBC">
        <w:rPr>
          <w:rFonts w:ascii="Arial" w:hAnsi="Arial" w:cs="Arial"/>
        </w:rPr>
        <w:t xml:space="preserve">olgármestert, </w:t>
      </w:r>
      <w:r w:rsidR="00684446">
        <w:rPr>
          <w:rFonts w:ascii="Arial" w:hAnsi="Arial" w:cs="Arial"/>
        </w:rPr>
        <w:t xml:space="preserve">hogy </w:t>
      </w:r>
      <w:r w:rsidR="00134287">
        <w:rPr>
          <w:rFonts w:ascii="Arial" w:hAnsi="Arial" w:cs="Arial"/>
        </w:rPr>
        <w:t xml:space="preserve">a „2014-2020 évekre szóló projektek előkészítése” sor terhére </w:t>
      </w:r>
      <w:r w:rsidR="00D129F6">
        <w:rPr>
          <w:rFonts w:ascii="Arial" w:hAnsi="Arial" w:cs="Arial"/>
        </w:rPr>
        <w:t xml:space="preserve">gondoskodjon </w:t>
      </w:r>
      <w:r w:rsidR="00684446">
        <w:rPr>
          <w:rFonts w:ascii="Arial" w:hAnsi="Arial" w:cs="Arial"/>
        </w:rPr>
        <w:t>a Szent Márton emlékének ápolásával kapcsolatos nemzetközi projektek előkészítésére, pályázatok megírására és benyújtására</w:t>
      </w:r>
      <w:r w:rsidR="00D129F6">
        <w:rPr>
          <w:rFonts w:ascii="Arial" w:hAnsi="Arial" w:cs="Arial"/>
        </w:rPr>
        <w:t xml:space="preserve"> vonatkozó szakértői szolgáltatás, tanulmány beszerzéséről</w:t>
      </w:r>
      <w:r w:rsidR="00FC6418">
        <w:rPr>
          <w:rFonts w:ascii="Arial" w:hAnsi="Arial" w:cs="Arial"/>
        </w:rPr>
        <w:t xml:space="preserve">. </w:t>
      </w:r>
      <w:r w:rsidR="00D129F6">
        <w:rPr>
          <w:rFonts w:ascii="Arial" w:hAnsi="Arial" w:cs="Arial"/>
        </w:rPr>
        <w:t xml:space="preserve"> </w:t>
      </w:r>
    </w:p>
    <w:p w:rsidR="00D129F6" w:rsidRDefault="00D129F6" w:rsidP="00D129F6">
      <w:pPr>
        <w:pStyle w:val="Listaszerbekezds"/>
        <w:ind w:left="567"/>
        <w:jc w:val="both"/>
        <w:rPr>
          <w:rFonts w:ascii="Arial" w:hAnsi="Arial" w:cs="Arial"/>
        </w:rPr>
      </w:pPr>
    </w:p>
    <w:p w:rsidR="00D129F6" w:rsidRPr="0001313F" w:rsidRDefault="00D129F6" w:rsidP="00D129F6">
      <w:pPr>
        <w:pStyle w:val="Listaszerbekezds"/>
        <w:ind w:left="567"/>
        <w:jc w:val="both"/>
        <w:rPr>
          <w:rFonts w:ascii="Arial" w:hAnsi="Arial" w:cs="Arial"/>
        </w:rPr>
      </w:pPr>
    </w:p>
    <w:p w:rsidR="00B72295" w:rsidRDefault="00B72295" w:rsidP="00B72295">
      <w:pPr>
        <w:pStyle w:val="Listaszerbekezds"/>
        <w:jc w:val="both"/>
        <w:rPr>
          <w:rFonts w:ascii="Arial" w:hAnsi="Arial" w:cs="Arial"/>
        </w:rPr>
      </w:pPr>
    </w:p>
    <w:p w:rsidR="00D54774" w:rsidRDefault="00D54774" w:rsidP="00B72295">
      <w:pPr>
        <w:pStyle w:val="Listaszerbekezds"/>
        <w:jc w:val="both"/>
        <w:rPr>
          <w:rFonts w:ascii="Arial" w:hAnsi="Arial" w:cs="Arial"/>
        </w:rPr>
      </w:pPr>
    </w:p>
    <w:p w:rsidR="00B72295" w:rsidRPr="008E7D07" w:rsidRDefault="00B72295" w:rsidP="00B72295">
      <w:pPr>
        <w:pStyle w:val="lfej"/>
        <w:tabs>
          <w:tab w:val="clear" w:pos="4536"/>
          <w:tab w:val="clear" w:pos="9072"/>
        </w:tabs>
        <w:jc w:val="both"/>
        <w:rPr>
          <w:rFonts w:ascii="Arial" w:hAnsi="Arial" w:cs="Arial"/>
        </w:rPr>
      </w:pPr>
      <w:r w:rsidRPr="008E7D07">
        <w:rPr>
          <w:rFonts w:ascii="Arial" w:hAnsi="Arial" w:cs="Arial"/>
        </w:rPr>
        <w:tab/>
        <w:t xml:space="preserve"> </w:t>
      </w:r>
    </w:p>
    <w:p w:rsidR="00B72295" w:rsidRPr="008E7D07" w:rsidRDefault="00B72295" w:rsidP="00B72295">
      <w:pPr>
        <w:ind w:left="705" w:hanging="705"/>
        <w:jc w:val="both"/>
        <w:rPr>
          <w:rFonts w:ascii="Arial" w:hAnsi="Arial" w:cs="Arial"/>
          <w:bCs/>
        </w:rPr>
      </w:pPr>
      <w:r w:rsidRPr="008E7D07">
        <w:rPr>
          <w:rFonts w:ascii="Arial" w:hAnsi="Arial" w:cs="Arial"/>
          <w:b/>
          <w:u w:val="single"/>
        </w:rPr>
        <w:t>Felelős</w:t>
      </w:r>
      <w:r>
        <w:rPr>
          <w:rFonts w:ascii="Arial" w:hAnsi="Arial" w:cs="Arial"/>
          <w:b/>
          <w:u w:val="single"/>
        </w:rPr>
        <w:t>ök</w:t>
      </w:r>
      <w:r w:rsidRPr="008E7D07">
        <w:rPr>
          <w:rFonts w:ascii="Arial" w:hAnsi="Arial" w:cs="Arial"/>
          <w:b/>
          <w:u w:val="single"/>
        </w:rPr>
        <w:t>:</w:t>
      </w:r>
      <w:r w:rsidRPr="008E7D07">
        <w:rPr>
          <w:rFonts w:ascii="Arial" w:hAnsi="Arial" w:cs="Arial"/>
          <w:bCs/>
        </w:rPr>
        <w:tab/>
        <w:t>Dr. Puskás Tivadar, polgármester</w:t>
      </w:r>
    </w:p>
    <w:p w:rsidR="00B72295" w:rsidRDefault="00B72295" w:rsidP="00B72295">
      <w:pPr>
        <w:ind w:left="705" w:hanging="705"/>
        <w:jc w:val="both"/>
        <w:rPr>
          <w:rFonts w:ascii="Arial" w:hAnsi="Arial" w:cs="Arial"/>
          <w:bCs/>
        </w:rPr>
      </w:pPr>
      <w:r w:rsidRPr="008E7D07">
        <w:rPr>
          <w:rFonts w:ascii="Arial" w:hAnsi="Arial" w:cs="Arial"/>
        </w:rPr>
        <w:tab/>
      </w:r>
      <w:r w:rsidRPr="008E7D07">
        <w:rPr>
          <w:rFonts w:ascii="Arial" w:hAnsi="Arial" w:cs="Arial"/>
        </w:rPr>
        <w:tab/>
      </w:r>
      <w:r w:rsidRPr="008E7D07">
        <w:rPr>
          <w:rFonts w:ascii="Arial" w:hAnsi="Arial" w:cs="Arial"/>
        </w:rPr>
        <w:tab/>
      </w:r>
      <w:r>
        <w:rPr>
          <w:rFonts w:ascii="Arial" w:hAnsi="Arial" w:cs="Arial"/>
          <w:bCs/>
        </w:rPr>
        <w:t>Illés Károly</w:t>
      </w:r>
      <w:r w:rsidRPr="008E7D07">
        <w:rPr>
          <w:rFonts w:ascii="Arial" w:hAnsi="Arial" w:cs="Arial"/>
          <w:bCs/>
        </w:rPr>
        <w:t>, alpolgármester</w:t>
      </w:r>
    </w:p>
    <w:p w:rsidR="00B72295" w:rsidRDefault="00B72295" w:rsidP="00B72295">
      <w:pPr>
        <w:ind w:left="1414" w:firstLine="4"/>
        <w:jc w:val="both"/>
        <w:rPr>
          <w:rFonts w:ascii="Arial" w:hAnsi="Arial" w:cs="Arial"/>
          <w:bCs/>
        </w:rPr>
      </w:pPr>
      <w:r>
        <w:rPr>
          <w:rFonts w:ascii="Arial" w:hAnsi="Arial" w:cs="Arial"/>
        </w:rPr>
        <w:t>Dr. Károlyi Ákos</w:t>
      </w:r>
      <w:r w:rsidR="00B77296">
        <w:rPr>
          <w:rFonts w:ascii="Arial" w:hAnsi="Arial" w:cs="Arial"/>
          <w:bCs/>
        </w:rPr>
        <w:t>, jegyző</w:t>
      </w:r>
    </w:p>
    <w:p w:rsidR="00D54774" w:rsidRDefault="00D54774" w:rsidP="00B72295">
      <w:pPr>
        <w:ind w:left="1414" w:firstLine="4"/>
        <w:jc w:val="both"/>
        <w:rPr>
          <w:rFonts w:ascii="Arial" w:hAnsi="Arial" w:cs="Arial"/>
          <w:bCs/>
        </w:rPr>
      </w:pPr>
    </w:p>
    <w:p w:rsidR="005B4F4F" w:rsidRDefault="005B4F4F" w:rsidP="00B72295">
      <w:pPr>
        <w:ind w:left="1414" w:firstLine="4"/>
        <w:jc w:val="both"/>
        <w:rPr>
          <w:rFonts w:ascii="Arial" w:hAnsi="Arial" w:cs="Arial"/>
          <w:bCs/>
        </w:rPr>
      </w:pPr>
    </w:p>
    <w:p w:rsidR="00B72295" w:rsidRDefault="00B72295" w:rsidP="00B72295">
      <w:pPr>
        <w:ind w:left="1414" w:firstLine="4"/>
        <w:jc w:val="both"/>
        <w:rPr>
          <w:rFonts w:ascii="Arial" w:hAnsi="Arial" w:cs="Arial"/>
          <w:bCs/>
        </w:rPr>
      </w:pPr>
      <w:r w:rsidRPr="00575A0F">
        <w:rPr>
          <w:rFonts w:ascii="Arial" w:hAnsi="Arial" w:cs="Arial"/>
          <w:bCs/>
        </w:rPr>
        <w:t>(A végrehajtás előkészítéséért:</w:t>
      </w:r>
    </w:p>
    <w:p w:rsidR="00D129F6" w:rsidRDefault="00D129F6" w:rsidP="00B72295">
      <w:pPr>
        <w:ind w:left="1414" w:firstLine="4"/>
        <w:jc w:val="both"/>
        <w:rPr>
          <w:rFonts w:ascii="Arial" w:hAnsi="Arial" w:cs="Arial"/>
          <w:bCs/>
        </w:rPr>
      </w:pPr>
      <w:r>
        <w:rPr>
          <w:rFonts w:ascii="Arial" w:hAnsi="Arial" w:cs="Arial"/>
          <w:bCs/>
        </w:rPr>
        <w:t>Stéger Gábor, a Költségvetési és Adó Osztály vezetője</w:t>
      </w:r>
    </w:p>
    <w:p w:rsidR="00B72295" w:rsidRPr="008E7D07" w:rsidRDefault="00B72295" w:rsidP="00B72295">
      <w:pPr>
        <w:ind w:left="1414" w:firstLine="4"/>
        <w:jc w:val="both"/>
        <w:rPr>
          <w:rFonts w:ascii="Arial" w:hAnsi="Arial" w:cs="Arial"/>
          <w:bCs/>
        </w:rPr>
      </w:pPr>
      <w:r w:rsidRPr="00575A0F">
        <w:rPr>
          <w:rFonts w:ascii="Arial" w:hAnsi="Arial" w:cs="Arial"/>
          <w:bCs/>
        </w:rPr>
        <w:t>Szakál</w:t>
      </w:r>
      <w:r w:rsidR="00134287">
        <w:rPr>
          <w:rFonts w:ascii="Arial" w:hAnsi="Arial" w:cs="Arial"/>
          <w:bCs/>
        </w:rPr>
        <w:t xml:space="preserve">y Szabolcs, Városfejlesztési </w:t>
      </w:r>
      <w:r w:rsidRPr="00575A0F">
        <w:rPr>
          <w:rFonts w:ascii="Arial" w:hAnsi="Arial" w:cs="Arial"/>
          <w:bCs/>
        </w:rPr>
        <w:t>Kabinet</w:t>
      </w:r>
      <w:r w:rsidR="00B77296" w:rsidRPr="00575A0F">
        <w:rPr>
          <w:rFonts w:ascii="Arial" w:hAnsi="Arial" w:cs="Arial"/>
          <w:bCs/>
        </w:rPr>
        <w:t xml:space="preserve"> vezetője</w:t>
      </w:r>
      <w:r w:rsidRPr="00575A0F">
        <w:rPr>
          <w:rFonts w:ascii="Arial" w:hAnsi="Arial" w:cs="Arial"/>
          <w:bCs/>
        </w:rPr>
        <w:t>)</w:t>
      </w:r>
    </w:p>
    <w:p w:rsidR="00B72295" w:rsidRDefault="00B72295" w:rsidP="00B72295">
      <w:pPr>
        <w:ind w:left="1414" w:firstLine="4"/>
        <w:jc w:val="both"/>
        <w:rPr>
          <w:rFonts w:ascii="Arial" w:hAnsi="Arial" w:cs="Arial"/>
          <w:bCs/>
        </w:rPr>
      </w:pPr>
    </w:p>
    <w:p w:rsidR="006C24CD" w:rsidRPr="008E7D07" w:rsidRDefault="006C24CD" w:rsidP="00B72295">
      <w:pPr>
        <w:ind w:left="1414" w:firstLine="4"/>
        <w:jc w:val="both"/>
        <w:rPr>
          <w:rFonts w:ascii="Arial" w:hAnsi="Arial" w:cs="Arial"/>
          <w:bCs/>
        </w:rPr>
      </w:pPr>
    </w:p>
    <w:p w:rsidR="00B72295" w:rsidRDefault="00B72295" w:rsidP="00B72295">
      <w:pPr>
        <w:ind w:left="1410" w:hanging="1410"/>
        <w:jc w:val="both"/>
        <w:rPr>
          <w:rFonts w:ascii="Arial" w:hAnsi="Arial" w:cs="Arial"/>
          <w:bCs/>
        </w:rPr>
      </w:pPr>
      <w:r w:rsidRPr="007C4468">
        <w:rPr>
          <w:rFonts w:ascii="Arial" w:hAnsi="Arial" w:cs="Arial"/>
          <w:b/>
          <w:bCs/>
          <w:u w:val="single"/>
        </w:rPr>
        <w:t>Határidő:</w:t>
      </w:r>
      <w:r w:rsidRPr="007C4468">
        <w:rPr>
          <w:rFonts w:ascii="Arial" w:hAnsi="Arial" w:cs="Arial"/>
          <w:bCs/>
        </w:rPr>
        <w:t xml:space="preserve"> </w:t>
      </w:r>
      <w:r w:rsidRPr="007C4468">
        <w:rPr>
          <w:rFonts w:ascii="Arial" w:hAnsi="Arial" w:cs="Arial"/>
          <w:bCs/>
        </w:rPr>
        <w:tab/>
      </w:r>
      <w:r w:rsidR="009A66F4">
        <w:rPr>
          <w:rFonts w:ascii="Arial" w:hAnsi="Arial" w:cs="Arial"/>
          <w:bCs/>
        </w:rPr>
        <w:t>azonnal</w:t>
      </w:r>
    </w:p>
    <w:p w:rsidR="00D129F6" w:rsidRPr="00D129F6" w:rsidRDefault="00D129F6" w:rsidP="00D129F6">
      <w:pPr>
        <w:pStyle w:val="Listaszerbekezds"/>
        <w:jc w:val="both"/>
        <w:rPr>
          <w:rFonts w:ascii="Arial" w:hAnsi="Arial" w:cs="Arial"/>
          <w:bCs/>
        </w:rPr>
      </w:pPr>
    </w:p>
    <w:sectPr w:rsidR="00D129F6" w:rsidRPr="00D129F6"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14D" w:rsidRDefault="00FB514D">
      <w:r>
        <w:separator/>
      </w:r>
    </w:p>
  </w:endnote>
  <w:endnote w:type="continuationSeparator" w:id="0">
    <w:p w:rsidR="00FB514D" w:rsidRDefault="00FB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E2" w:rsidRPr="0034130E" w:rsidRDefault="001C4B2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58240" behindDoc="0" locked="0" layoutInCell="1" allowOverlap="1">
              <wp:simplePos x="0" y="0"/>
              <wp:positionH relativeFrom="column">
                <wp:posOffset>-8255</wp:posOffset>
              </wp:positionH>
              <wp:positionV relativeFrom="paragraph">
                <wp:posOffset>-122556</wp:posOffset>
              </wp:positionV>
              <wp:extent cx="6110605" cy="0"/>
              <wp:effectExtent l="0" t="0" r="23495"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CBB35" id="_x0000_t32" coordsize="21600,21600" o:spt="32" o:oned="t" path="m,l21600,21600e" filled="f">
              <v:path arrowok="t" fillok="f" o:connecttype="none"/>
              <o:lock v:ext="edit" shapetype="t"/>
            </v:shapetype>
            <v:shape id="AutoShape 1" o:spid="_x0000_s1026" type="#_x0000_t32" style="position:absolute;margin-left:-.65pt;margin-top:-9.65pt;width:481.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Sf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"/>
          </w:pict>
        </mc:Fallback>
      </mc:AlternateContent>
    </w:r>
    <w:r w:rsidR="00D423E2">
      <w:rPr>
        <w:rFonts w:ascii="Arial" w:hAnsi="Arial" w:cs="Arial"/>
        <w:sz w:val="20"/>
        <w:szCs w:val="20"/>
      </w:rPr>
      <w:t xml:space="preserve">Oldalszám: </w:t>
    </w:r>
    <w:r w:rsidR="00D423E2">
      <w:rPr>
        <w:rFonts w:ascii="Arial" w:hAnsi="Arial" w:cs="Arial"/>
        <w:sz w:val="20"/>
        <w:szCs w:val="20"/>
      </w:rPr>
      <w:fldChar w:fldCharType="begin"/>
    </w:r>
    <w:r w:rsidR="00D423E2">
      <w:rPr>
        <w:rFonts w:ascii="Arial" w:hAnsi="Arial" w:cs="Arial"/>
        <w:sz w:val="20"/>
        <w:szCs w:val="20"/>
      </w:rPr>
      <w:instrText xml:space="preserve"> PAGE  \* Arabic  \* MERGEFORMAT </w:instrText>
    </w:r>
    <w:r w:rsidR="00D423E2">
      <w:rPr>
        <w:rFonts w:ascii="Arial" w:hAnsi="Arial" w:cs="Arial"/>
        <w:sz w:val="20"/>
        <w:szCs w:val="20"/>
      </w:rPr>
      <w:fldChar w:fldCharType="separate"/>
    </w:r>
    <w:r w:rsidR="00B60EC2">
      <w:rPr>
        <w:rFonts w:ascii="Arial" w:hAnsi="Arial" w:cs="Arial"/>
        <w:noProof/>
        <w:sz w:val="20"/>
        <w:szCs w:val="20"/>
      </w:rPr>
      <w:t>2</w:t>
    </w:r>
    <w:r w:rsidR="00D423E2">
      <w:rPr>
        <w:rFonts w:ascii="Arial" w:hAnsi="Arial" w:cs="Arial"/>
        <w:sz w:val="20"/>
        <w:szCs w:val="20"/>
      </w:rPr>
      <w:fldChar w:fldCharType="end"/>
    </w:r>
    <w:r w:rsidR="00D423E2">
      <w:rPr>
        <w:rFonts w:ascii="Arial" w:hAnsi="Arial" w:cs="Arial"/>
        <w:sz w:val="20"/>
        <w:szCs w:val="20"/>
      </w:rPr>
      <w:t xml:space="preserve"> / </w:t>
    </w:r>
    <w:fldSimple w:instr=" NUMPAGES  \* Arabic  \* MERGEFORMAT ">
      <w:r w:rsidR="00B60EC2" w:rsidRPr="00B60EC2">
        <w:rPr>
          <w:rFonts w:ascii="Arial" w:hAnsi="Arial" w:cs="Arial"/>
          <w:noProof/>
          <w:sz w:val="20"/>
          <w:szCs w:val="20"/>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E2" w:rsidRPr="00356256" w:rsidRDefault="00D423E2" w:rsidP="00356256">
    <w:pPr>
      <w:pStyle w:val="llb"/>
      <w:tabs>
        <w:tab w:val="clear" w:pos="4536"/>
        <w:tab w:val="left" w:pos="0"/>
      </w:tabs>
      <w:rPr>
        <w:rFonts w:ascii="Arial" w:hAnsi="Arial" w:cs="Arial"/>
      </w:rPr>
    </w:pPr>
    <w:r>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19050" t="0" r="0" b="0"/>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srcRect/>
                  <a:stretch>
                    <a:fillRect/>
                  </a:stretch>
                </pic:blipFill>
                <pic:spPr bwMode="auto">
                  <a:xfrm>
                    <a:off x="0" y="0"/>
                    <a:ext cx="1504950" cy="619125"/>
                  </a:xfrm>
                  <a:prstGeom prst="rect">
                    <a:avLst/>
                  </a:prstGeom>
                  <a:noFill/>
                  <a:ln w="9525">
                    <a:noFill/>
                    <a:miter lim="800000"/>
                    <a:headEnd/>
                    <a:tailEnd/>
                  </a:ln>
                </pic:spPr>
              </pic:pic>
            </a:graphicData>
          </a:graphic>
        </wp:anchor>
      </w:drawing>
    </w:r>
  </w:p>
  <w:p w:rsidR="00D423E2" w:rsidRPr="00356256" w:rsidRDefault="00D423E2"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24</w:t>
    </w:r>
  </w:p>
  <w:p w:rsidR="00D423E2" w:rsidRPr="00356256" w:rsidRDefault="00D423E2" w:rsidP="00356256">
    <w:pPr>
      <w:pStyle w:val="llb"/>
      <w:jc w:val="right"/>
      <w:rPr>
        <w:rFonts w:ascii="Arial" w:hAnsi="Arial" w:cs="Arial"/>
        <w:sz w:val="20"/>
        <w:szCs w:val="20"/>
      </w:rPr>
    </w:pPr>
    <w:r>
      <w:rPr>
        <w:rFonts w:ascii="Arial" w:hAnsi="Arial" w:cs="Arial"/>
        <w:sz w:val="20"/>
        <w:szCs w:val="20"/>
      </w:rPr>
      <w:t>Fax:+36 94/313-172</w:t>
    </w:r>
  </w:p>
  <w:p w:rsidR="00D423E2" w:rsidRPr="00356256" w:rsidRDefault="00D423E2"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14D" w:rsidRDefault="00FB514D">
      <w:r>
        <w:separator/>
      </w:r>
    </w:p>
  </w:footnote>
  <w:footnote w:type="continuationSeparator" w:id="0">
    <w:p w:rsidR="00FB514D" w:rsidRDefault="00FB5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3E2" w:rsidRDefault="00D423E2" w:rsidP="00B103B4">
    <w:pPr>
      <w:pStyle w:val="lfej"/>
      <w:tabs>
        <w:tab w:val="clear" w:pos="4536"/>
        <w:tab w:val="center" w:pos="1800"/>
        <w:tab w:val="center" w:pos="7020"/>
      </w:tabs>
      <w:ind w:firstLine="1080"/>
      <w:rPr>
        <w:sz w:val="20"/>
      </w:rPr>
    </w:pPr>
    <w:r>
      <w:rPr>
        <w:rFonts w:ascii="Arial" w:hAnsi="Arial" w:cs="Arial"/>
      </w:rPr>
      <w:tab/>
    </w:r>
    <w:r>
      <w:rPr>
        <w:noProof/>
        <w:sz w:val="20"/>
      </w:rPr>
      <w:drawing>
        <wp:inline distT="0" distB="0" distL="0" distR="0">
          <wp:extent cx="857250" cy="102870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7250" cy="1028700"/>
                  </a:xfrm>
                  <a:prstGeom prst="rect">
                    <a:avLst/>
                  </a:prstGeom>
                  <a:noFill/>
                  <a:ln w="9525">
                    <a:noFill/>
                    <a:miter lim="800000"/>
                    <a:headEnd/>
                    <a:tailEnd/>
                  </a:ln>
                </pic:spPr>
              </pic:pic>
            </a:graphicData>
          </a:graphic>
        </wp:inline>
      </w:drawing>
    </w:r>
  </w:p>
  <w:p w:rsidR="00D423E2" w:rsidRDefault="00D423E2" w:rsidP="00B103B4">
    <w:pPr>
      <w:pStyle w:val="lfej"/>
      <w:tabs>
        <w:tab w:val="clear" w:pos="4536"/>
        <w:tab w:val="center" w:pos="1843"/>
        <w:tab w:val="center" w:pos="7020"/>
      </w:tabs>
      <w:rPr>
        <w:rFonts w:ascii="Arial" w:hAnsi="Arial" w:cs="Arial"/>
        <w:smallCaps/>
      </w:rPr>
    </w:pPr>
    <w:r>
      <w:tab/>
    </w:r>
    <w:r>
      <w:rPr>
        <w:rFonts w:ascii="Arial" w:hAnsi="Arial" w:cs="Arial"/>
        <w:smallCaps/>
      </w:rPr>
      <w:t>Szombathely Megyei Jogú Város</w:t>
    </w:r>
  </w:p>
  <w:p w:rsidR="00D423E2" w:rsidRDefault="00D423E2" w:rsidP="00B103B4">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rsidR="00D423E2" w:rsidRPr="00132161" w:rsidRDefault="00D423E2">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C15"/>
    <w:multiLevelType w:val="hybridMultilevel"/>
    <w:tmpl w:val="61846052"/>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BF23CB"/>
    <w:multiLevelType w:val="hybridMultilevel"/>
    <w:tmpl w:val="7896A2F6"/>
    <w:lvl w:ilvl="0" w:tplc="CC5EB19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1104C4"/>
    <w:multiLevelType w:val="hybridMultilevel"/>
    <w:tmpl w:val="236E8E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2AF1232"/>
    <w:multiLevelType w:val="hybridMultilevel"/>
    <w:tmpl w:val="A0682686"/>
    <w:lvl w:ilvl="0" w:tplc="94A4FF2A">
      <w:start w:val="2"/>
      <w:numFmt w:val="decimal"/>
      <w:lvlText w:val="%1."/>
      <w:lvlJc w:val="left"/>
      <w:pPr>
        <w:ind w:left="2061" w:hanging="360"/>
      </w:pPr>
      <w:rPr>
        <w:rFonts w:hint="default"/>
      </w:rPr>
    </w:lvl>
    <w:lvl w:ilvl="1" w:tplc="040E0019" w:tentative="1">
      <w:start w:val="1"/>
      <w:numFmt w:val="lowerLetter"/>
      <w:lvlText w:val="%2."/>
      <w:lvlJc w:val="left"/>
      <w:pPr>
        <w:ind w:left="2781" w:hanging="360"/>
      </w:pPr>
    </w:lvl>
    <w:lvl w:ilvl="2" w:tplc="040E001B" w:tentative="1">
      <w:start w:val="1"/>
      <w:numFmt w:val="lowerRoman"/>
      <w:lvlText w:val="%3."/>
      <w:lvlJc w:val="right"/>
      <w:pPr>
        <w:ind w:left="3501" w:hanging="180"/>
      </w:pPr>
    </w:lvl>
    <w:lvl w:ilvl="3" w:tplc="040E000F" w:tentative="1">
      <w:start w:val="1"/>
      <w:numFmt w:val="decimal"/>
      <w:lvlText w:val="%4."/>
      <w:lvlJc w:val="left"/>
      <w:pPr>
        <w:ind w:left="4221" w:hanging="360"/>
      </w:pPr>
    </w:lvl>
    <w:lvl w:ilvl="4" w:tplc="040E0019" w:tentative="1">
      <w:start w:val="1"/>
      <w:numFmt w:val="lowerLetter"/>
      <w:lvlText w:val="%5."/>
      <w:lvlJc w:val="left"/>
      <w:pPr>
        <w:ind w:left="4941" w:hanging="360"/>
      </w:pPr>
    </w:lvl>
    <w:lvl w:ilvl="5" w:tplc="040E001B" w:tentative="1">
      <w:start w:val="1"/>
      <w:numFmt w:val="lowerRoman"/>
      <w:lvlText w:val="%6."/>
      <w:lvlJc w:val="right"/>
      <w:pPr>
        <w:ind w:left="5661" w:hanging="180"/>
      </w:pPr>
    </w:lvl>
    <w:lvl w:ilvl="6" w:tplc="040E000F" w:tentative="1">
      <w:start w:val="1"/>
      <w:numFmt w:val="decimal"/>
      <w:lvlText w:val="%7."/>
      <w:lvlJc w:val="left"/>
      <w:pPr>
        <w:ind w:left="6381" w:hanging="360"/>
      </w:pPr>
    </w:lvl>
    <w:lvl w:ilvl="7" w:tplc="040E0019" w:tentative="1">
      <w:start w:val="1"/>
      <w:numFmt w:val="lowerLetter"/>
      <w:lvlText w:val="%8."/>
      <w:lvlJc w:val="left"/>
      <w:pPr>
        <w:ind w:left="7101" w:hanging="360"/>
      </w:pPr>
    </w:lvl>
    <w:lvl w:ilvl="8" w:tplc="040E001B" w:tentative="1">
      <w:start w:val="1"/>
      <w:numFmt w:val="lowerRoman"/>
      <w:lvlText w:val="%9."/>
      <w:lvlJc w:val="right"/>
      <w:pPr>
        <w:ind w:left="7821" w:hanging="180"/>
      </w:pPr>
    </w:lvl>
  </w:abstractNum>
  <w:abstractNum w:abstractNumId="4" w15:restartNumberingAfterBreak="0">
    <w:nsid w:val="0DDE352B"/>
    <w:multiLevelType w:val="hybridMultilevel"/>
    <w:tmpl w:val="DB7A7F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927269"/>
    <w:multiLevelType w:val="hybridMultilevel"/>
    <w:tmpl w:val="E6BECA60"/>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6" w15:restartNumberingAfterBreak="0">
    <w:nsid w:val="159521C1"/>
    <w:multiLevelType w:val="hybridMultilevel"/>
    <w:tmpl w:val="A3FEE830"/>
    <w:lvl w:ilvl="0" w:tplc="FFD05C12">
      <w:start w:val="1"/>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77F1EBE"/>
    <w:multiLevelType w:val="hybridMultilevel"/>
    <w:tmpl w:val="236E8E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AB13D2"/>
    <w:multiLevelType w:val="hybridMultilevel"/>
    <w:tmpl w:val="2E8C0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A0539"/>
    <w:multiLevelType w:val="hybridMultilevel"/>
    <w:tmpl w:val="DC4CFB2E"/>
    <w:lvl w:ilvl="0" w:tplc="040E000F">
      <w:start w:val="1"/>
      <w:numFmt w:val="decimal"/>
      <w:lvlText w:val="%1."/>
      <w:lvlJc w:val="left"/>
      <w:pPr>
        <w:ind w:left="731" w:hanging="360"/>
      </w:pPr>
      <w:rPr>
        <w:rFonts w:hint="default"/>
        <w:b w:val="0"/>
      </w:rPr>
    </w:lvl>
    <w:lvl w:ilvl="1" w:tplc="040E0019">
      <w:start w:val="1"/>
      <w:numFmt w:val="lowerLetter"/>
      <w:lvlText w:val="%2."/>
      <w:lvlJc w:val="left"/>
      <w:pPr>
        <w:ind w:left="1451" w:hanging="360"/>
      </w:pPr>
    </w:lvl>
    <w:lvl w:ilvl="2" w:tplc="040E001B">
      <w:start w:val="1"/>
      <w:numFmt w:val="lowerRoman"/>
      <w:lvlText w:val="%3."/>
      <w:lvlJc w:val="right"/>
      <w:pPr>
        <w:ind w:left="2171" w:hanging="180"/>
      </w:pPr>
    </w:lvl>
    <w:lvl w:ilvl="3" w:tplc="040E000F" w:tentative="1">
      <w:start w:val="1"/>
      <w:numFmt w:val="decimal"/>
      <w:lvlText w:val="%4."/>
      <w:lvlJc w:val="left"/>
      <w:pPr>
        <w:ind w:left="2891" w:hanging="360"/>
      </w:pPr>
    </w:lvl>
    <w:lvl w:ilvl="4" w:tplc="040E0019" w:tentative="1">
      <w:start w:val="1"/>
      <w:numFmt w:val="lowerLetter"/>
      <w:lvlText w:val="%5."/>
      <w:lvlJc w:val="left"/>
      <w:pPr>
        <w:ind w:left="3611" w:hanging="360"/>
      </w:pPr>
    </w:lvl>
    <w:lvl w:ilvl="5" w:tplc="040E001B" w:tentative="1">
      <w:start w:val="1"/>
      <w:numFmt w:val="lowerRoman"/>
      <w:lvlText w:val="%6."/>
      <w:lvlJc w:val="right"/>
      <w:pPr>
        <w:ind w:left="4331" w:hanging="180"/>
      </w:pPr>
    </w:lvl>
    <w:lvl w:ilvl="6" w:tplc="040E000F" w:tentative="1">
      <w:start w:val="1"/>
      <w:numFmt w:val="decimal"/>
      <w:lvlText w:val="%7."/>
      <w:lvlJc w:val="left"/>
      <w:pPr>
        <w:ind w:left="5051" w:hanging="360"/>
      </w:pPr>
    </w:lvl>
    <w:lvl w:ilvl="7" w:tplc="040E0019" w:tentative="1">
      <w:start w:val="1"/>
      <w:numFmt w:val="lowerLetter"/>
      <w:lvlText w:val="%8."/>
      <w:lvlJc w:val="left"/>
      <w:pPr>
        <w:ind w:left="5771" w:hanging="360"/>
      </w:pPr>
    </w:lvl>
    <w:lvl w:ilvl="8" w:tplc="040E001B" w:tentative="1">
      <w:start w:val="1"/>
      <w:numFmt w:val="lowerRoman"/>
      <w:lvlText w:val="%9."/>
      <w:lvlJc w:val="right"/>
      <w:pPr>
        <w:ind w:left="6491" w:hanging="180"/>
      </w:pPr>
    </w:lvl>
  </w:abstractNum>
  <w:abstractNum w:abstractNumId="10" w15:restartNumberingAfterBreak="0">
    <w:nsid w:val="1D2B3465"/>
    <w:multiLevelType w:val="hybridMultilevel"/>
    <w:tmpl w:val="671E83B4"/>
    <w:lvl w:ilvl="0" w:tplc="E45C34C8">
      <w:start w:val="201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E706078"/>
    <w:multiLevelType w:val="hybridMultilevel"/>
    <w:tmpl w:val="46B6368C"/>
    <w:lvl w:ilvl="0" w:tplc="D36C60F0">
      <w:start w:val="3"/>
      <w:numFmt w:val="bullet"/>
      <w:lvlText w:val="-"/>
      <w:lvlJc w:val="left"/>
      <w:pPr>
        <w:ind w:left="4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1AE4BF9"/>
    <w:multiLevelType w:val="hybridMultilevel"/>
    <w:tmpl w:val="2610B89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48C560A"/>
    <w:multiLevelType w:val="hybridMultilevel"/>
    <w:tmpl w:val="06F6542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5FD03C2"/>
    <w:multiLevelType w:val="hybridMultilevel"/>
    <w:tmpl w:val="D4B0E29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5" w15:restartNumberingAfterBreak="0">
    <w:nsid w:val="288535C9"/>
    <w:multiLevelType w:val="hybridMultilevel"/>
    <w:tmpl w:val="3CCCDCA0"/>
    <w:lvl w:ilvl="0" w:tplc="040E000F">
      <w:start w:val="1"/>
      <w:numFmt w:val="decimal"/>
      <w:lvlText w:val="%1."/>
      <w:lvlJc w:val="left"/>
      <w:pPr>
        <w:ind w:left="778" w:hanging="360"/>
      </w:pPr>
      <w:rPr>
        <w:rFonts w:hint="default"/>
      </w:rPr>
    </w:lvl>
    <w:lvl w:ilvl="1" w:tplc="040E0003" w:tentative="1">
      <w:start w:val="1"/>
      <w:numFmt w:val="bullet"/>
      <w:lvlText w:val="o"/>
      <w:lvlJc w:val="left"/>
      <w:pPr>
        <w:ind w:left="1498" w:hanging="360"/>
      </w:pPr>
      <w:rPr>
        <w:rFonts w:ascii="Courier New" w:hAnsi="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16" w15:restartNumberingAfterBreak="0">
    <w:nsid w:val="2DA140E5"/>
    <w:multiLevelType w:val="hybridMultilevel"/>
    <w:tmpl w:val="AA8686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D5A70D5"/>
    <w:multiLevelType w:val="hybridMultilevel"/>
    <w:tmpl w:val="F33261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00427F5"/>
    <w:multiLevelType w:val="hybridMultilevel"/>
    <w:tmpl w:val="53FECF9C"/>
    <w:lvl w:ilvl="0" w:tplc="040E0001">
      <w:start w:val="1"/>
      <w:numFmt w:val="bullet"/>
      <w:lvlText w:val=""/>
      <w:lvlJc w:val="left"/>
      <w:pPr>
        <w:ind w:left="6249" w:hanging="360"/>
      </w:pPr>
      <w:rPr>
        <w:rFonts w:ascii="Symbol" w:hAnsi="Symbol" w:hint="default"/>
      </w:rPr>
    </w:lvl>
    <w:lvl w:ilvl="1" w:tplc="040E0003" w:tentative="1">
      <w:start w:val="1"/>
      <w:numFmt w:val="bullet"/>
      <w:lvlText w:val="o"/>
      <w:lvlJc w:val="left"/>
      <w:pPr>
        <w:ind w:left="6969" w:hanging="360"/>
      </w:pPr>
      <w:rPr>
        <w:rFonts w:ascii="Courier New" w:hAnsi="Courier New" w:cs="Courier New" w:hint="default"/>
      </w:rPr>
    </w:lvl>
    <w:lvl w:ilvl="2" w:tplc="040E0005" w:tentative="1">
      <w:start w:val="1"/>
      <w:numFmt w:val="bullet"/>
      <w:lvlText w:val=""/>
      <w:lvlJc w:val="left"/>
      <w:pPr>
        <w:ind w:left="7689" w:hanging="360"/>
      </w:pPr>
      <w:rPr>
        <w:rFonts w:ascii="Wingdings" w:hAnsi="Wingdings" w:hint="default"/>
      </w:rPr>
    </w:lvl>
    <w:lvl w:ilvl="3" w:tplc="040E0001" w:tentative="1">
      <w:start w:val="1"/>
      <w:numFmt w:val="bullet"/>
      <w:lvlText w:val=""/>
      <w:lvlJc w:val="left"/>
      <w:pPr>
        <w:ind w:left="8409" w:hanging="360"/>
      </w:pPr>
      <w:rPr>
        <w:rFonts w:ascii="Symbol" w:hAnsi="Symbol" w:hint="default"/>
      </w:rPr>
    </w:lvl>
    <w:lvl w:ilvl="4" w:tplc="040E0003" w:tentative="1">
      <w:start w:val="1"/>
      <w:numFmt w:val="bullet"/>
      <w:lvlText w:val="o"/>
      <w:lvlJc w:val="left"/>
      <w:pPr>
        <w:ind w:left="9129" w:hanging="360"/>
      </w:pPr>
      <w:rPr>
        <w:rFonts w:ascii="Courier New" w:hAnsi="Courier New" w:cs="Courier New" w:hint="default"/>
      </w:rPr>
    </w:lvl>
    <w:lvl w:ilvl="5" w:tplc="040E0005" w:tentative="1">
      <w:start w:val="1"/>
      <w:numFmt w:val="bullet"/>
      <w:lvlText w:val=""/>
      <w:lvlJc w:val="left"/>
      <w:pPr>
        <w:ind w:left="9849" w:hanging="360"/>
      </w:pPr>
      <w:rPr>
        <w:rFonts w:ascii="Wingdings" w:hAnsi="Wingdings" w:hint="default"/>
      </w:rPr>
    </w:lvl>
    <w:lvl w:ilvl="6" w:tplc="040E0001" w:tentative="1">
      <w:start w:val="1"/>
      <w:numFmt w:val="bullet"/>
      <w:lvlText w:val=""/>
      <w:lvlJc w:val="left"/>
      <w:pPr>
        <w:ind w:left="10569" w:hanging="360"/>
      </w:pPr>
      <w:rPr>
        <w:rFonts w:ascii="Symbol" w:hAnsi="Symbol" w:hint="default"/>
      </w:rPr>
    </w:lvl>
    <w:lvl w:ilvl="7" w:tplc="040E0003" w:tentative="1">
      <w:start w:val="1"/>
      <w:numFmt w:val="bullet"/>
      <w:lvlText w:val="o"/>
      <w:lvlJc w:val="left"/>
      <w:pPr>
        <w:ind w:left="11289" w:hanging="360"/>
      </w:pPr>
      <w:rPr>
        <w:rFonts w:ascii="Courier New" w:hAnsi="Courier New" w:cs="Courier New" w:hint="default"/>
      </w:rPr>
    </w:lvl>
    <w:lvl w:ilvl="8" w:tplc="040E0005" w:tentative="1">
      <w:start w:val="1"/>
      <w:numFmt w:val="bullet"/>
      <w:lvlText w:val=""/>
      <w:lvlJc w:val="left"/>
      <w:pPr>
        <w:ind w:left="12009" w:hanging="360"/>
      </w:pPr>
      <w:rPr>
        <w:rFonts w:ascii="Wingdings" w:hAnsi="Wingdings" w:hint="default"/>
      </w:rPr>
    </w:lvl>
  </w:abstractNum>
  <w:abstractNum w:abstractNumId="19" w15:restartNumberingAfterBreak="0">
    <w:nsid w:val="49087EBB"/>
    <w:multiLevelType w:val="hybridMultilevel"/>
    <w:tmpl w:val="A6E4EEBE"/>
    <w:lvl w:ilvl="0" w:tplc="B4B86AC6">
      <w:start w:val="2"/>
      <w:numFmt w:val="decimal"/>
      <w:lvlText w:val="%1."/>
      <w:lvlJc w:val="left"/>
      <w:pPr>
        <w:ind w:left="1770" w:hanging="360"/>
      </w:pPr>
      <w:rPr>
        <w:rFonts w:hint="default"/>
      </w:rPr>
    </w:lvl>
    <w:lvl w:ilvl="1" w:tplc="040E0019" w:tentative="1">
      <w:start w:val="1"/>
      <w:numFmt w:val="lowerLetter"/>
      <w:lvlText w:val="%2."/>
      <w:lvlJc w:val="left"/>
      <w:pPr>
        <w:ind w:left="2490" w:hanging="360"/>
      </w:pPr>
    </w:lvl>
    <w:lvl w:ilvl="2" w:tplc="040E001B" w:tentative="1">
      <w:start w:val="1"/>
      <w:numFmt w:val="lowerRoman"/>
      <w:lvlText w:val="%3."/>
      <w:lvlJc w:val="right"/>
      <w:pPr>
        <w:ind w:left="3210" w:hanging="180"/>
      </w:pPr>
    </w:lvl>
    <w:lvl w:ilvl="3" w:tplc="040E000F" w:tentative="1">
      <w:start w:val="1"/>
      <w:numFmt w:val="decimal"/>
      <w:lvlText w:val="%4."/>
      <w:lvlJc w:val="left"/>
      <w:pPr>
        <w:ind w:left="3930" w:hanging="360"/>
      </w:pPr>
    </w:lvl>
    <w:lvl w:ilvl="4" w:tplc="040E0019" w:tentative="1">
      <w:start w:val="1"/>
      <w:numFmt w:val="lowerLetter"/>
      <w:lvlText w:val="%5."/>
      <w:lvlJc w:val="left"/>
      <w:pPr>
        <w:ind w:left="4650" w:hanging="360"/>
      </w:pPr>
    </w:lvl>
    <w:lvl w:ilvl="5" w:tplc="040E001B" w:tentative="1">
      <w:start w:val="1"/>
      <w:numFmt w:val="lowerRoman"/>
      <w:lvlText w:val="%6."/>
      <w:lvlJc w:val="right"/>
      <w:pPr>
        <w:ind w:left="5370" w:hanging="180"/>
      </w:pPr>
    </w:lvl>
    <w:lvl w:ilvl="6" w:tplc="040E000F" w:tentative="1">
      <w:start w:val="1"/>
      <w:numFmt w:val="decimal"/>
      <w:lvlText w:val="%7."/>
      <w:lvlJc w:val="left"/>
      <w:pPr>
        <w:ind w:left="6090" w:hanging="360"/>
      </w:pPr>
    </w:lvl>
    <w:lvl w:ilvl="7" w:tplc="040E0019" w:tentative="1">
      <w:start w:val="1"/>
      <w:numFmt w:val="lowerLetter"/>
      <w:lvlText w:val="%8."/>
      <w:lvlJc w:val="left"/>
      <w:pPr>
        <w:ind w:left="6810" w:hanging="360"/>
      </w:pPr>
    </w:lvl>
    <w:lvl w:ilvl="8" w:tplc="040E001B" w:tentative="1">
      <w:start w:val="1"/>
      <w:numFmt w:val="lowerRoman"/>
      <w:lvlText w:val="%9."/>
      <w:lvlJc w:val="right"/>
      <w:pPr>
        <w:ind w:left="7530" w:hanging="180"/>
      </w:pPr>
    </w:lvl>
  </w:abstractNum>
  <w:abstractNum w:abstractNumId="20" w15:restartNumberingAfterBreak="0">
    <w:nsid w:val="4D127346"/>
    <w:multiLevelType w:val="hybridMultilevel"/>
    <w:tmpl w:val="D4461A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D254EDB"/>
    <w:multiLevelType w:val="hybridMultilevel"/>
    <w:tmpl w:val="642E9038"/>
    <w:lvl w:ilvl="0" w:tplc="46FA452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4580981"/>
    <w:multiLevelType w:val="hybridMultilevel"/>
    <w:tmpl w:val="BBF63C2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65E222D"/>
    <w:multiLevelType w:val="hybridMultilevel"/>
    <w:tmpl w:val="AB1C057A"/>
    <w:lvl w:ilvl="0" w:tplc="9858071A">
      <w:start w:val="1"/>
      <w:numFmt w:val="decimal"/>
      <w:lvlText w:val="%1."/>
      <w:lvlJc w:val="left"/>
      <w:pPr>
        <w:ind w:left="720" w:hanging="360"/>
      </w:pPr>
      <w:rPr>
        <w:rFonts w:ascii="Arial" w:eastAsia="Times New Roman" w:hAnsi="Arial"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7883D33"/>
    <w:multiLevelType w:val="hybridMultilevel"/>
    <w:tmpl w:val="F5D8F33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A291DFE"/>
    <w:multiLevelType w:val="hybridMultilevel"/>
    <w:tmpl w:val="80C44508"/>
    <w:lvl w:ilvl="0" w:tplc="87960916">
      <w:numFmt w:val="bullet"/>
      <w:lvlText w:val="-"/>
      <w:lvlJc w:val="left"/>
      <w:pPr>
        <w:ind w:left="1429" w:hanging="360"/>
      </w:pPr>
      <w:rPr>
        <w:rFonts w:ascii="Times New Roman" w:eastAsia="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6" w15:restartNumberingAfterBreak="0">
    <w:nsid w:val="66F46A20"/>
    <w:multiLevelType w:val="hybridMultilevel"/>
    <w:tmpl w:val="A76A202E"/>
    <w:lvl w:ilvl="0" w:tplc="1D280D62">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A4C4274"/>
    <w:multiLevelType w:val="hybridMultilevel"/>
    <w:tmpl w:val="575CFF2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B707E55"/>
    <w:multiLevelType w:val="hybridMultilevel"/>
    <w:tmpl w:val="80781860"/>
    <w:lvl w:ilvl="0" w:tplc="3B1A9E7C">
      <w:start w:val="201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3E57A9F"/>
    <w:multiLevelType w:val="hybridMultilevel"/>
    <w:tmpl w:val="3094083C"/>
    <w:lvl w:ilvl="0" w:tplc="6A2E0794">
      <w:start w:val="1"/>
      <w:numFmt w:val="decimal"/>
      <w:lvlText w:val="%1.)"/>
      <w:lvlJc w:val="left"/>
      <w:pPr>
        <w:ind w:left="900" w:hanging="54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7025604"/>
    <w:multiLevelType w:val="hybridMultilevel"/>
    <w:tmpl w:val="1A5C80CE"/>
    <w:lvl w:ilvl="0" w:tplc="CAD27064">
      <w:start w:val="2015"/>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7DE584A"/>
    <w:multiLevelType w:val="hybridMultilevel"/>
    <w:tmpl w:val="EEA0158A"/>
    <w:lvl w:ilvl="0" w:tplc="87960916">
      <w:numFmt w:val="bullet"/>
      <w:lvlText w:val="-"/>
      <w:lvlJc w:val="left"/>
      <w:pPr>
        <w:tabs>
          <w:tab w:val="num" w:pos="5760"/>
        </w:tabs>
        <w:ind w:left="5760" w:hanging="360"/>
      </w:pPr>
      <w:rPr>
        <w:rFonts w:ascii="Times New Roman" w:eastAsia="Times New Roman" w:hAnsi="Times New Roman" w:cs="Times New Roman" w:hint="default"/>
      </w:rPr>
    </w:lvl>
    <w:lvl w:ilvl="1" w:tplc="040E0003">
      <w:start w:val="1"/>
      <w:numFmt w:val="bullet"/>
      <w:lvlText w:val="o"/>
      <w:lvlJc w:val="left"/>
      <w:pPr>
        <w:tabs>
          <w:tab w:val="num" w:pos="6480"/>
        </w:tabs>
        <w:ind w:left="6480" w:hanging="360"/>
      </w:pPr>
      <w:rPr>
        <w:rFonts w:ascii="Courier New" w:hAnsi="Courier New" w:hint="default"/>
      </w:rPr>
    </w:lvl>
    <w:lvl w:ilvl="2" w:tplc="040E0005" w:tentative="1">
      <w:start w:val="1"/>
      <w:numFmt w:val="bullet"/>
      <w:lvlText w:val=""/>
      <w:lvlJc w:val="left"/>
      <w:pPr>
        <w:tabs>
          <w:tab w:val="num" w:pos="7200"/>
        </w:tabs>
        <w:ind w:left="7200" w:hanging="360"/>
      </w:pPr>
      <w:rPr>
        <w:rFonts w:ascii="Wingdings" w:hAnsi="Wingdings" w:hint="default"/>
      </w:rPr>
    </w:lvl>
    <w:lvl w:ilvl="3" w:tplc="040E0001" w:tentative="1">
      <w:start w:val="1"/>
      <w:numFmt w:val="bullet"/>
      <w:lvlText w:val=""/>
      <w:lvlJc w:val="left"/>
      <w:pPr>
        <w:tabs>
          <w:tab w:val="num" w:pos="7920"/>
        </w:tabs>
        <w:ind w:left="7920" w:hanging="360"/>
      </w:pPr>
      <w:rPr>
        <w:rFonts w:ascii="Symbol" w:hAnsi="Symbol" w:hint="default"/>
      </w:rPr>
    </w:lvl>
    <w:lvl w:ilvl="4" w:tplc="040E0003" w:tentative="1">
      <w:start w:val="1"/>
      <w:numFmt w:val="bullet"/>
      <w:lvlText w:val="o"/>
      <w:lvlJc w:val="left"/>
      <w:pPr>
        <w:tabs>
          <w:tab w:val="num" w:pos="8640"/>
        </w:tabs>
        <w:ind w:left="8640" w:hanging="360"/>
      </w:pPr>
      <w:rPr>
        <w:rFonts w:ascii="Courier New" w:hAnsi="Courier New" w:hint="default"/>
      </w:rPr>
    </w:lvl>
    <w:lvl w:ilvl="5" w:tplc="040E0005" w:tentative="1">
      <w:start w:val="1"/>
      <w:numFmt w:val="bullet"/>
      <w:lvlText w:val=""/>
      <w:lvlJc w:val="left"/>
      <w:pPr>
        <w:tabs>
          <w:tab w:val="num" w:pos="9360"/>
        </w:tabs>
        <w:ind w:left="9360" w:hanging="360"/>
      </w:pPr>
      <w:rPr>
        <w:rFonts w:ascii="Wingdings" w:hAnsi="Wingdings" w:hint="default"/>
      </w:rPr>
    </w:lvl>
    <w:lvl w:ilvl="6" w:tplc="040E0001" w:tentative="1">
      <w:start w:val="1"/>
      <w:numFmt w:val="bullet"/>
      <w:lvlText w:val=""/>
      <w:lvlJc w:val="left"/>
      <w:pPr>
        <w:tabs>
          <w:tab w:val="num" w:pos="10080"/>
        </w:tabs>
        <w:ind w:left="10080" w:hanging="360"/>
      </w:pPr>
      <w:rPr>
        <w:rFonts w:ascii="Symbol" w:hAnsi="Symbol" w:hint="default"/>
      </w:rPr>
    </w:lvl>
    <w:lvl w:ilvl="7" w:tplc="040E0003" w:tentative="1">
      <w:start w:val="1"/>
      <w:numFmt w:val="bullet"/>
      <w:lvlText w:val="o"/>
      <w:lvlJc w:val="left"/>
      <w:pPr>
        <w:tabs>
          <w:tab w:val="num" w:pos="10800"/>
        </w:tabs>
        <w:ind w:left="10800" w:hanging="360"/>
      </w:pPr>
      <w:rPr>
        <w:rFonts w:ascii="Courier New" w:hAnsi="Courier New" w:hint="default"/>
      </w:rPr>
    </w:lvl>
    <w:lvl w:ilvl="8" w:tplc="040E0005" w:tentative="1">
      <w:start w:val="1"/>
      <w:numFmt w:val="bullet"/>
      <w:lvlText w:val=""/>
      <w:lvlJc w:val="left"/>
      <w:pPr>
        <w:tabs>
          <w:tab w:val="num" w:pos="11520"/>
        </w:tabs>
        <w:ind w:left="11520" w:hanging="360"/>
      </w:pPr>
      <w:rPr>
        <w:rFonts w:ascii="Wingdings" w:hAnsi="Wingdings" w:hint="default"/>
      </w:rPr>
    </w:lvl>
  </w:abstractNum>
  <w:num w:numId="1">
    <w:abstractNumId w:val="31"/>
  </w:num>
  <w:num w:numId="2">
    <w:abstractNumId w:val="16"/>
  </w:num>
  <w:num w:numId="3">
    <w:abstractNumId w:val="17"/>
  </w:num>
  <w:num w:numId="4">
    <w:abstractNumId w:val="0"/>
  </w:num>
  <w:num w:numId="5">
    <w:abstractNumId w:val="20"/>
  </w:num>
  <w:num w:numId="6">
    <w:abstractNumId w:val="29"/>
  </w:num>
  <w:num w:numId="7">
    <w:abstractNumId w:val="13"/>
  </w:num>
  <w:num w:numId="8">
    <w:abstractNumId w:val="21"/>
  </w:num>
  <w:num w:numId="9">
    <w:abstractNumId w:val="18"/>
  </w:num>
  <w:num w:numId="10">
    <w:abstractNumId w:val="26"/>
  </w:num>
  <w:num w:numId="11">
    <w:abstractNumId w:val="23"/>
  </w:num>
  <w:num w:numId="12">
    <w:abstractNumId w:val="24"/>
  </w:num>
  <w:num w:numId="13">
    <w:abstractNumId w:val="25"/>
  </w:num>
  <w:num w:numId="14">
    <w:abstractNumId w:val="27"/>
  </w:num>
  <w:num w:numId="15">
    <w:abstractNumId w:val="28"/>
  </w:num>
  <w:num w:numId="16">
    <w:abstractNumId w:val="22"/>
  </w:num>
  <w:num w:numId="17">
    <w:abstractNumId w:val="10"/>
  </w:num>
  <w:num w:numId="18">
    <w:abstractNumId w:val="30"/>
  </w:num>
  <w:num w:numId="19">
    <w:abstractNumId w:val="6"/>
  </w:num>
  <w:num w:numId="20">
    <w:abstractNumId w:val="9"/>
  </w:num>
  <w:num w:numId="21">
    <w:abstractNumId w:val="19"/>
  </w:num>
  <w:num w:numId="22">
    <w:abstractNumId w:val="1"/>
  </w:num>
  <w:num w:numId="23">
    <w:abstractNumId w:val="2"/>
  </w:num>
  <w:num w:numId="24">
    <w:abstractNumId w:val="7"/>
  </w:num>
  <w:num w:numId="25">
    <w:abstractNumId w:val="14"/>
  </w:num>
  <w:num w:numId="26">
    <w:abstractNumId w:val="4"/>
  </w:num>
  <w:num w:numId="27">
    <w:abstractNumId w:val="12"/>
  </w:num>
  <w:num w:numId="28">
    <w:abstractNumId w:val="5"/>
  </w:num>
  <w:num w:numId="29">
    <w:abstractNumId w:val="15"/>
  </w:num>
  <w:num w:numId="30">
    <w:abstractNumId w:val="11"/>
  </w:num>
  <w:num w:numId="31">
    <w:abstractNumId w:val="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2A"/>
    <w:rsid w:val="00003287"/>
    <w:rsid w:val="0001313F"/>
    <w:rsid w:val="00016675"/>
    <w:rsid w:val="00020791"/>
    <w:rsid w:val="000215AC"/>
    <w:rsid w:val="00025DAB"/>
    <w:rsid w:val="00043504"/>
    <w:rsid w:val="00045275"/>
    <w:rsid w:val="000608A2"/>
    <w:rsid w:val="00063A67"/>
    <w:rsid w:val="0006723D"/>
    <w:rsid w:val="000727EC"/>
    <w:rsid w:val="0008643D"/>
    <w:rsid w:val="00091CD5"/>
    <w:rsid w:val="0009651F"/>
    <w:rsid w:val="0009662A"/>
    <w:rsid w:val="000A2EC3"/>
    <w:rsid w:val="000A5464"/>
    <w:rsid w:val="000A739A"/>
    <w:rsid w:val="000B019D"/>
    <w:rsid w:val="000B01F8"/>
    <w:rsid w:val="000B3401"/>
    <w:rsid w:val="000D4097"/>
    <w:rsid w:val="000D5554"/>
    <w:rsid w:val="000D5A12"/>
    <w:rsid w:val="000E4DAC"/>
    <w:rsid w:val="00104773"/>
    <w:rsid w:val="00114716"/>
    <w:rsid w:val="001167F2"/>
    <w:rsid w:val="0012387F"/>
    <w:rsid w:val="00132161"/>
    <w:rsid w:val="0013267F"/>
    <w:rsid w:val="00133DDC"/>
    <w:rsid w:val="00134287"/>
    <w:rsid w:val="00141EA0"/>
    <w:rsid w:val="00160509"/>
    <w:rsid w:val="001640A2"/>
    <w:rsid w:val="00170A25"/>
    <w:rsid w:val="001747CC"/>
    <w:rsid w:val="00177FD0"/>
    <w:rsid w:val="00181696"/>
    <w:rsid w:val="00184F51"/>
    <w:rsid w:val="00186112"/>
    <w:rsid w:val="00186488"/>
    <w:rsid w:val="001A4648"/>
    <w:rsid w:val="001B02A5"/>
    <w:rsid w:val="001C040B"/>
    <w:rsid w:val="001C2111"/>
    <w:rsid w:val="001C4B2A"/>
    <w:rsid w:val="001C5B8C"/>
    <w:rsid w:val="001E13F2"/>
    <w:rsid w:val="001E37BF"/>
    <w:rsid w:val="001E3CC8"/>
    <w:rsid w:val="001E5E07"/>
    <w:rsid w:val="001F13BA"/>
    <w:rsid w:val="00200056"/>
    <w:rsid w:val="002025BA"/>
    <w:rsid w:val="0020454F"/>
    <w:rsid w:val="00205417"/>
    <w:rsid w:val="00206BB8"/>
    <w:rsid w:val="00207EFC"/>
    <w:rsid w:val="002166BA"/>
    <w:rsid w:val="00222185"/>
    <w:rsid w:val="002231D8"/>
    <w:rsid w:val="0022376E"/>
    <w:rsid w:val="002255E9"/>
    <w:rsid w:val="002266C3"/>
    <w:rsid w:val="00235CC3"/>
    <w:rsid w:val="0024394C"/>
    <w:rsid w:val="002505A1"/>
    <w:rsid w:val="00250FD2"/>
    <w:rsid w:val="002709D3"/>
    <w:rsid w:val="00281A7E"/>
    <w:rsid w:val="002823C9"/>
    <w:rsid w:val="002834DE"/>
    <w:rsid w:val="00285BF1"/>
    <w:rsid w:val="0029291B"/>
    <w:rsid w:val="00292BF9"/>
    <w:rsid w:val="002C201B"/>
    <w:rsid w:val="002C5440"/>
    <w:rsid w:val="002C5CCD"/>
    <w:rsid w:val="002D7354"/>
    <w:rsid w:val="002E4640"/>
    <w:rsid w:val="002E499B"/>
    <w:rsid w:val="00325973"/>
    <w:rsid w:val="0032649B"/>
    <w:rsid w:val="003310EA"/>
    <w:rsid w:val="00333AC5"/>
    <w:rsid w:val="0034130E"/>
    <w:rsid w:val="003530EC"/>
    <w:rsid w:val="003540D7"/>
    <w:rsid w:val="00356256"/>
    <w:rsid w:val="00365A30"/>
    <w:rsid w:val="00374AF9"/>
    <w:rsid w:val="0038049F"/>
    <w:rsid w:val="00381CEE"/>
    <w:rsid w:val="0038242B"/>
    <w:rsid w:val="00382BBC"/>
    <w:rsid w:val="00383B47"/>
    <w:rsid w:val="00385428"/>
    <w:rsid w:val="003875A8"/>
    <w:rsid w:val="00387E79"/>
    <w:rsid w:val="003922A6"/>
    <w:rsid w:val="0039236A"/>
    <w:rsid w:val="00392EE2"/>
    <w:rsid w:val="00393A91"/>
    <w:rsid w:val="003A1725"/>
    <w:rsid w:val="003A3697"/>
    <w:rsid w:val="003B2988"/>
    <w:rsid w:val="003C1610"/>
    <w:rsid w:val="003D0196"/>
    <w:rsid w:val="003D447D"/>
    <w:rsid w:val="003D692E"/>
    <w:rsid w:val="003E034D"/>
    <w:rsid w:val="003E1740"/>
    <w:rsid w:val="003E2045"/>
    <w:rsid w:val="003F2A58"/>
    <w:rsid w:val="003F40CD"/>
    <w:rsid w:val="00403ECC"/>
    <w:rsid w:val="004048ED"/>
    <w:rsid w:val="004118CB"/>
    <w:rsid w:val="00416B18"/>
    <w:rsid w:val="00423B19"/>
    <w:rsid w:val="00423BFE"/>
    <w:rsid w:val="00426187"/>
    <w:rsid w:val="00426B00"/>
    <w:rsid w:val="004319D7"/>
    <w:rsid w:val="00433AA2"/>
    <w:rsid w:val="0044460C"/>
    <w:rsid w:val="004464F6"/>
    <w:rsid w:val="00455F21"/>
    <w:rsid w:val="004612A4"/>
    <w:rsid w:val="00466D76"/>
    <w:rsid w:val="00466F5A"/>
    <w:rsid w:val="00477041"/>
    <w:rsid w:val="00482A8A"/>
    <w:rsid w:val="00484A82"/>
    <w:rsid w:val="00484C83"/>
    <w:rsid w:val="00486E52"/>
    <w:rsid w:val="004914B8"/>
    <w:rsid w:val="00494CA0"/>
    <w:rsid w:val="004970DF"/>
    <w:rsid w:val="004A21B0"/>
    <w:rsid w:val="004A3F8E"/>
    <w:rsid w:val="004A4DB3"/>
    <w:rsid w:val="004A5585"/>
    <w:rsid w:val="004A5E39"/>
    <w:rsid w:val="004B2C67"/>
    <w:rsid w:val="004B6105"/>
    <w:rsid w:val="004C20A9"/>
    <w:rsid w:val="004C77BC"/>
    <w:rsid w:val="004D1977"/>
    <w:rsid w:val="004D5FB7"/>
    <w:rsid w:val="004E22AC"/>
    <w:rsid w:val="004E4E84"/>
    <w:rsid w:val="004F2E50"/>
    <w:rsid w:val="004F32BA"/>
    <w:rsid w:val="004F6166"/>
    <w:rsid w:val="00501554"/>
    <w:rsid w:val="00505EFF"/>
    <w:rsid w:val="00510CBA"/>
    <w:rsid w:val="00513AA9"/>
    <w:rsid w:val="00514FBB"/>
    <w:rsid w:val="00522193"/>
    <w:rsid w:val="00525D98"/>
    <w:rsid w:val="00526E63"/>
    <w:rsid w:val="005357F1"/>
    <w:rsid w:val="005424EA"/>
    <w:rsid w:val="00542A14"/>
    <w:rsid w:val="00564AB7"/>
    <w:rsid w:val="0057024B"/>
    <w:rsid w:val="00571976"/>
    <w:rsid w:val="00573706"/>
    <w:rsid w:val="00575A0F"/>
    <w:rsid w:val="00575AD7"/>
    <w:rsid w:val="005848AE"/>
    <w:rsid w:val="0059001D"/>
    <w:rsid w:val="00590E98"/>
    <w:rsid w:val="005A0706"/>
    <w:rsid w:val="005A287E"/>
    <w:rsid w:val="005A49B8"/>
    <w:rsid w:val="005A6133"/>
    <w:rsid w:val="005B3E1E"/>
    <w:rsid w:val="005B4F4F"/>
    <w:rsid w:val="005B7C50"/>
    <w:rsid w:val="005C0914"/>
    <w:rsid w:val="005D03AD"/>
    <w:rsid w:val="005D1ADD"/>
    <w:rsid w:val="005D2A81"/>
    <w:rsid w:val="005D3FB4"/>
    <w:rsid w:val="005D53C4"/>
    <w:rsid w:val="005E01DB"/>
    <w:rsid w:val="005F19FE"/>
    <w:rsid w:val="005F2839"/>
    <w:rsid w:val="005F3B1F"/>
    <w:rsid w:val="00614E1A"/>
    <w:rsid w:val="0063627B"/>
    <w:rsid w:val="00644CD3"/>
    <w:rsid w:val="006450BB"/>
    <w:rsid w:val="00646B08"/>
    <w:rsid w:val="006512B7"/>
    <w:rsid w:val="0067309F"/>
    <w:rsid w:val="00673677"/>
    <w:rsid w:val="00673832"/>
    <w:rsid w:val="00681605"/>
    <w:rsid w:val="006829CC"/>
    <w:rsid w:val="00684446"/>
    <w:rsid w:val="00685596"/>
    <w:rsid w:val="006931EF"/>
    <w:rsid w:val="006950E5"/>
    <w:rsid w:val="006970FB"/>
    <w:rsid w:val="0069777C"/>
    <w:rsid w:val="006A39DB"/>
    <w:rsid w:val="006B5218"/>
    <w:rsid w:val="006C24CD"/>
    <w:rsid w:val="006C7F58"/>
    <w:rsid w:val="006D60EC"/>
    <w:rsid w:val="00710A87"/>
    <w:rsid w:val="00721485"/>
    <w:rsid w:val="007279FF"/>
    <w:rsid w:val="00743700"/>
    <w:rsid w:val="007437B3"/>
    <w:rsid w:val="0074488C"/>
    <w:rsid w:val="007640E8"/>
    <w:rsid w:val="00766488"/>
    <w:rsid w:val="00775673"/>
    <w:rsid w:val="00790C78"/>
    <w:rsid w:val="00792CB1"/>
    <w:rsid w:val="007971F3"/>
    <w:rsid w:val="007B2FF9"/>
    <w:rsid w:val="007B6DA1"/>
    <w:rsid w:val="007C1C30"/>
    <w:rsid w:val="007C1CC0"/>
    <w:rsid w:val="007C40AF"/>
    <w:rsid w:val="007C4468"/>
    <w:rsid w:val="007C44A2"/>
    <w:rsid w:val="007C464A"/>
    <w:rsid w:val="007C4C84"/>
    <w:rsid w:val="007D69A8"/>
    <w:rsid w:val="007D7CB4"/>
    <w:rsid w:val="007E1C58"/>
    <w:rsid w:val="007E2916"/>
    <w:rsid w:val="007E2D54"/>
    <w:rsid w:val="007F0328"/>
    <w:rsid w:val="007F0719"/>
    <w:rsid w:val="007F2F31"/>
    <w:rsid w:val="007F3DAA"/>
    <w:rsid w:val="007F69EB"/>
    <w:rsid w:val="00802157"/>
    <w:rsid w:val="0080224E"/>
    <w:rsid w:val="00804113"/>
    <w:rsid w:val="008042EC"/>
    <w:rsid w:val="00804BBA"/>
    <w:rsid w:val="00804BCC"/>
    <w:rsid w:val="008116BE"/>
    <w:rsid w:val="00813C66"/>
    <w:rsid w:val="00833374"/>
    <w:rsid w:val="00833FD8"/>
    <w:rsid w:val="0084386F"/>
    <w:rsid w:val="00843DB9"/>
    <w:rsid w:val="00861E64"/>
    <w:rsid w:val="00863E52"/>
    <w:rsid w:val="00867309"/>
    <w:rsid w:val="008728D0"/>
    <w:rsid w:val="00873B4B"/>
    <w:rsid w:val="00873C3B"/>
    <w:rsid w:val="008761CE"/>
    <w:rsid w:val="008805AA"/>
    <w:rsid w:val="008869D3"/>
    <w:rsid w:val="008934CA"/>
    <w:rsid w:val="00895196"/>
    <w:rsid w:val="008B4AE6"/>
    <w:rsid w:val="008B533F"/>
    <w:rsid w:val="008E5236"/>
    <w:rsid w:val="008E6648"/>
    <w:rsid w:val="008E6AA2"/>
    <w:rsid w:val="008E719D"/>
    <w:rsid w:val="008F10E5"/>
    <w:rsid w:val="008F3653"/>
    <w:rsid w:val="008F776E"/>
    <w:rsid w:val="009029FA"/>
    <w:rsid w:val="00906652"/>
    <w:rsid w:val="009076F8"/>
    <w:rsid w:val="00907D01"/>
    <w:rsid w:val="009106F6"/>
    <w:rsid w:val="00912E58"/>
    <w:rsid w:val="00912EF7"/>
    <w:rsid w:val="009207D8"/>
    <w:rsid w:val="0092344B"/>
    <w:rsid w:val="009237D4"/>
    <w:rsid w:val="009266CC"/>
    <w:rsid w:val="00930630"/>
    <w:rsid w:val="00931582"/>
    <w:rsid w:val="009348EA"/>
    <w:rsid w:val="0093607C"/>
    <w:rsid w:val="009378A0"/>
    <w:rsid w:val="009467D5"/>
    <w:rsid w:val="00950958"/>
    <w:rsid w:val="0095126B"/>
    <w:rsid w:val="0096279B"/>
    <w:rsid w:val="00965903"/>
    <w:rsid w:val="0096605B"/>
    <w:rsid w:val="00975780"/>
    <w:rsid w:val="009828C2"/>
    <w:rsid w:val="009849FF"/>
    <w:rsid w:val="00990A96"/>
    <w:rsid w:val="009A66F4"/>
    <w:rsid w:val="009B0771"/>
    <w:rsid w:val="009B2385"/>
    <w:rsid w:val="009B59FA"/>
    <w:rsid w:val="009B5E0D"/>
    <w:rsid w:val="009B7438"/>
    <w:rsid w:val="009C0FB7"/>
    <w:rsid w:val="009C17E2"/>
    <w:rsid w:val="009C26B2"/>
    <w:rsid w:val="009C572C"/>
    <w:rsid w:val="009D49D7"/>
    <w:rsid w:val="009D4F18"/>
    <w:rsid w:val="009D5A22"/>
    <w:rsid w:val="009E34B4"/>
    <w:rsid w:val="009E3FEE"/>
    <w:rsid w:val="009E4695"/>
    <w:rsid w:val="009F0A3C"/>
    <w:rsid w:val="009F2D7B"/>
    <w:rsid w:val="00A00269"/>
    <w:rsid w:val="00A03322"/>
    <w:rsid w:val="00A11B2F"/>
    <w:rsid w:val="00A15BE4"/>
    <w:rsid w:val="00A2054E"/>
    <w:rsid w:val="00A213E8"/>
    <w:rsid w:val="00A24CEA"/>
    <w:rsid w:val="00A259DE"/>
    <w:rsid w:val="00A3544C"/>
    <w:rsid w:val="00A37BCE"/>
    <w:rsid w:val="00A41F14"/>
    <w:rsid w:val="00A4454A"/>
    <w:rsid w:val="00A64788"/>
    <w:rsid w:val="00A7633E"/>
    <w:rsid w:val="00A80378"/>
    <w:rsid w:val="00A97909"/>
    <w:rsid w:val="00AB1CAE"/>
    <w:rsid w:val="00AB4B4E"/>
    <w:rsid w:val="00AB7B31"/>
    <w:rsid w:val="00AC210C"/>
    <w:rsid w:val="00AC56E2"/>
    <w:rsid w:val="00AC5A4B"/>
    <w:rsid w:val="00AC628F"/>
    <w:rsid w:val="00AC77F9"/>
    <w:rsid w:val="00AD0449"/>
    <w:rsid w:val="00AD08CD"/>
    <w:rsid w:val="00AD34E6"/>
    <w:rsid w:val="00AD3FD9"/>
    <w:rsid w:val="00AD686B"/>
    <w:rsid w:val="00AE16CE"/>
    <w:rsid w:val="00AF0D68"/>
    <w:rsid w:val="00AF2622"/>
    <w:rsid w:val="00B04D0C"/>
    <w:rsid w:val="00B072EA"/>
    <w:rsid w:val="00B103B4"/>
    <w:rsid w:val="00B15623"/>
    <w:rsid w:val="00B34EFA"/>
    <w:rsid w:val="00B56F36"/>
    <w:rsid w:val="00B6045C"/>
    <w:rsid w:val="00B60E0F"/>
    <w:rsid w:val="00B60EC2"/>
    <w:rsid w:val="00B610E8"/>
    <w:rsid w:val="00B6139C"/>
    <w:rsid w:val="00B67AE5"/>
    <w:rsid w:val="00B72295"/>
    <w:rsid w:val="00B77296"/>
    <w:rsid w:val="00B7746B"/>
    <w:rsid w:val="00B809CD"/>
    <w:rsid w:val="00B80E55"/>
    <w:rsid w:val="00B8356F"/>
    <w:rsid w:val="00B87D25"/>
    <w:rsid w:val="00B95ECD"/>
    <w:rsid w:val="00BA2ED2"/>
    <w:rsid w:val="00BA6BD3"/>
    <w:rsid w:val="00BB1C2D"/>
    <w:rsid w:val="00BB2AEB"/>
    <w:rsid w:val="00BB719A"/>
    <w:rsid w:val="00BB7D09"/>
    <w:rsid w:val="00BC3453"/>
    <w:rsid w:val="00BC46F6"/>
    <w:rsid w:val="00BE05CF"/>
    <w:rsid w:val="00BE16F6"/>
    <w:rsid w:val="00BE370B"/>
    <w:rsid w:val="00C01ADD"/>
    <w:rsid w:val="00C02E71"/>
    <w:rsid w:val="00C02F05"/>
    <w:rsid w:val="00C03DB4"/>
    <w:rsid w:val="00C20AAD"/>
    <w:rsid w:val="00C34116"/>
    <w:rsid w:val="00C3736A"/>
    <w:rsid w:val="00C50BA7"/>
    <w:rsid w:val="00C61C21"/>
    <w:rsid w:val="00C63008"/>
    <w:rsid w:val="00C66AD8"/>
    <w:rsid w:val="00C66F07"/>
    <w:rsid w:val="00C752C5"/>
    <w:rsid w:val="00C857E5"/>
    <w:rsid w:val="00C9673F"/>
    <w:rsid w:val="00C96AAC"/>
    <w:rsid w:val="00CC0051"/>
    <w:rsid w:val="00CC2AFE"/>
    <w:rsid w:val="00CC50AA"/>
    <w:rsid w:val="00CD4649"/>
    <w:rsid w:val="00CE0173"/>
    <w:rsid w:val="00CE393A"/>
    <w:rsid w:val="00D00224"/>
    <w:rsid w:val="00D00BC3"/>
    <w:rsid w:val="00D03F58"/>
    <w:rsid w:val="00D0795E"/>
    <w:rsid w:val="00D129F6"/>
    <w:rsid w:val="00D34DA9"/>
    <w:rsid w:val="00D366C5"/>
    <w:rsid w:val="00D423E2"/>
    <w:rsid w:val="00D44E94"/>
    <w:rsid w:val="00D46F86"/>
    <w:rsid w:val="00D54774"/>
    <w:rsid w:val="00D54DF8"/>
    <w:rsid w:val="00D67361"/>
    <w:rsid w:val="00D713B0"/>
    <w:rsid w:val="00D715DA"/>
    <w:rsid w:val="00D82090"/>
    <w:rsid w:val="00D92209"/>
    <w:rsid w:val="00DA14B3"/>
    <w:rsid w:val="00DB414C"/>
    <w:rsid w:val="00DB5E95"/>
    <w:rsid w:val="00DB70D8"/>
    <w:rsid w:val="00DC3D14"/>
    <w:rsid w:val="00DC43A3"/>
    <w:rsid w:val="00DC57F2"/>
    <w:rsid w:val="00DC5FBE"/>
    <w:rsid w:val="00DD6364"/>
    <w:rsid w:val="00DE1400"/>
    <w:rsid w:val="00DF0069"/>
    <w:rsid w:val="00E0133D"/>
    <w:rsid w:val="00E04807"/>
    <w:rsid w:val="00E143D0"/>
    <w:rsid w:val="00E15284"/>
    <w:rsid w:val="00E20B2C"/>
    <w:rsid w:val="00E22B98"/>
    <w:rsid w:val="00E24EC1"/>
    <w:rsid w:val="00E269DA"/>
    <w:rsid w:val="00E31647"/>
    <w:rsid w:val="00E41CC1"/>
    <w:rsid w:val="00E615B4"/>
    <w:rsid w:val="00E706E0"/>
    <w:rsid w:val="00E77C75"/>
    <w:rsid w:val="00E81FF8"/>
    <w:rsid w:val="00E823C8"/>
    <w:rsid w:val="00E82C45"/>
    <w:rsid w:val="00E82F69"/>
    <w:rsid w:val="00E87C24"/>
    <w:rsid w:val="00E950D2"/>
    <w:rsid w:val="00EA5152"/>
    <w:rsid w:val="00EC7C11"/>
    <w:rsid w:val="00ED265D"/>
    <w:rsid w:val="00ED56E2"/>
    <w:rsid w:val="00ED654A"/>
    <w:rsid w:val="00EE48D7"/>
    <w:rsid w:val="00EE724C"/>
    <w:rsid w:val="00F01E2D"/>
    <w:rsid w:val="00F14449"/>
    <w:rsid w:val="00F226D2"/>
    <w:rsid w:val="00F30F0F"/>
    <w:rsid w:val="00F3194A"/>
    <w:rsid w:val="00F32EF2"/>
    <w:rsid w:val="00F34A03"/>
    <w:rsid w:val="00F4017A"/>
    <w:rsid w:val="00F42387"/>
    <w:rsid w:val="00F4514E"/>
    <w:rsid w:val="00F47E45"/>
    <w:rsid w:val="00F51DAF"/>
    <w:rsid w:val="00F522C6"/>
    <w:rsid w:val="00F55C8E"/>
    <w:rsid w:val="00F6152A"/>
    <w:rsid w:val="00F675F2"/>
    <w:rsid w:val="00F9175D"/>
    <w:rsid w:val="00FA1288"/>
    <w:rsid w:val="00FA2700"/>
    <w:rsid w:val="00FA5B5B"/>
    <w:rsid w:val="00FB2858"/>
    <w:rsid w:val="00FB3ADC"/>
    <w:rsid w:val="00FB4355"/>
    <w:rsid w:val="00FB514D"/>
    <w:rsid w:val="00FB6FCE"/>
    <w:rsid w:val="00FB7682"/>
    <w:rsid w:val="00FB7CC5"/>
    <w:rsid w:val="00FC47A0"/>
    <w:rsid w:val="00FC6418"/>
    <w:rsid w:val="00FD0C53"/>
    <w:rsid w:val="00FD3B33"/>
    <w:rsid w:val="00FE28F6"/>
    <w:rsid w:val="00FE5778"/>
    <w:rsid w:val="00FE6ECD"/>
    <w:rsid w:val="00FF1AFB"/>
    <w:rsid w:val="00FF5F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127C8554-ABB8-4491-9254-6A85C139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24CEA"/>
    <w:rPr>
      <w:sz w:val="24"/>
      <w:szCs w:val="24"/>
    </w:rPr>
  </w:style>
  <w:style w:type="paragraph" w:styleId="Cmsor3">
    <w:name w:val="heading 3"/>
    <w:basedOn w:val="Norml"/>
    <w:next w:val="Norml"/>
    <w:qFormat/>
    <w:rsid w:val="0009662A"/>
    <w:pPr>
      <w:keepNext/>
      <w:tabs>
        <w:tab w:val="center" w:pos="1843"/>
      </w:tabs>
      <w:outlineLvl w:val="2"/>
    </w:pPr>
    <w:rPr>
      <w:b/>
      <w:smallCaps/>
    </w:rPr>
  </w:style>
  <w:style w:type="paragraph" w:styleId="Cmsor4">
    <w:name w:val="heading 4"/>
    <w:basedOn w:val="Norml"/>
    <w:next w:val="Norml"/>
    <w:qFormat/>
    <w:rsid w:val="0009662A"/>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09662A"/>
    <w:pPr>
      <w:tabs>
        <w:tab w:val="center" w:pos="4536"/>
        <w:tab w:val="right" w:pos="9072"/>
      </w:tabs>
    </w:pPr>
  </w:style>
  <w:style w:type="paragraph" w:styleId="llb">
    <w:name w:val="footer"/>
    <w:basedOn w:val="Norml"/>
    <w:rsid w:val="0009662A"/>
    <w:pPr>
      <w:tabs>
        <w:tab w:val="center" w:pos="4536"/>
        <w:tab w:val="right" w:pos="9072"/>
      </w:tabs>
    </w:pPr>
  </w:style>
  <w:style w:type="character" w:styleId="Oldalszm">
    <w:name w:val="page number"/>
    <w:basedOn w:val="Bekezdsalapbettpusa"/>
    <w:rsid w:val="0009662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2">
    <w:name w:val="Body Text 2"/>
    <w:basedOn w:val="Norml"/>
    <w:link w:val="Szvegtrzs2Char"/>
    <w:rsid w:val="00A24CEA"/>
    <w:pPr>
      <w:spacing w:after="120" w:line="480" w:lineRule="auto"/>
    </w:pPr>
  </w:style>
  <w:style w:type="character" w:customStyle="1" w:styleId="Szvegtrzs2Char">
    <w:name w:val="Szövegtörzs 2 Char"/>
    <w:basedOn w:val="Bekezdsalapbettpusa"/>
    <w:link w:val="Szvegtrzs2"/>
    <w:rsid w:val="00A24CEA"/>
    <w:rPr>
      <w:sz w:val="24"/>
      <w:szCs w:val="24"/>
    </w:rPr>
  </w:style>
  <w:style w:type="paragraph" w:styleId="Cm">
    <w:name w:val="Title"/>
    <w:basedOn w:val="Norml"/>
    <w:link w:val="CmChar"/>
    <w:qFormat/>
    <w:rsid w:val="00A24CEA"/>
    <w:pPr>
      <w:jc w:val="center"/>
    </w:pPr>
    <w:rPr>
      <w:b/>
      <w:u w:val="single"/>
    </w:rPr>
  </w:style>
  <w:style w:type="character" w:customStyle="1" w:styleId="CmChar">
    <w:name w:val="Cím Char"/>
    <w:basedOn w:val="Bekezdsalapbettpusa"/>
    <w:link w:val="Cm"/>
    <w:rsid w:val="00A24CEA"/>
    <w:rPr>
      <w:b/>
      <w:sz w:val="24"/>
      <w:szCs w:val="24"/>
      <w:u w:val="single"/>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99"/>
    <w:qFormat/>
    <w:rsid w:val="00C02F05"/>
    <w:pPr>
      <w:ind w:left="720"/>
      <w:contextualSpacing/>
    </w:pPr>
  </w:style>
  <w:style w:type="character" w:styleId="Hiperhivatkozs">
    <w:name w:val="Hyperlink"/>
    <w:basedOn w:val="Bekezdsalapbettpusa"/>
    <w:rsid w:val="008934CA"/>
    <w:rPr>
      <w:color w:val="0000FF" w:themeColor="hyperlink"/>
      <w:u w:val="single"/>
    </w:rPr>
  </w:style>
  <w:style w:type="character" w:styleId="Mrltotthiperhivatkozs">
    <w:name w:val="FollowedHyperlink"/>
    <w:basedOn w:val="Bekezdsalapbettpusa"/>
    <w:rsid w:val="00A3544C"/>
    <w:rPr>
      <w:color w:val="800080" w:themeColor="followedHyperlink"/>
      <w:u w:val="single"/>
    </w:rPr>
  </w:style>
  <w:style w:type="paragraph" w:styleId="Szvegtrzs">
    <w:name w:val="Body Text"/>
    <w:basedOn w:val="Norml"/>
    <w:link w:val="SzvegtrzsChar"/>
    <w:rsid w:val="00766488"/>
    <w:pPr>
      <w:spacing w:after="120"/>
    </w:pPr>
  </w:style>
  <w:style w:type="character" w:customStyle="1" w:styleId="SzvegtrzsChar">
    <w:name w:val="Szövegtörzs Char"/>
    <w:basedOn w:val="Bekezdsalapbettpusa"/>
    <w:link w:val="Szvegtrzs"/>
    <w:rsid w:val="00766488"/>
    <w:rPr>
      <w:sz w:val="24"/>
      <w:szCs w:val="24"/>
    </w:rPr>
  </w:style>
  <w:style w:type="table" w:styleId="Rcsostblzat">
    <w:name w:val="Table Grid"/>
    <w:basedOn w:val="Normltblzat"/>
    <w:uiPriority w:val="59"/>
    <w:rsid w:val="00AC5A4B"/>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205417"/>
    <w:pPr>
      <w:suppressAutoHyphens/>
      <w:spacing w:before="280" w:after="280"/>
    </w:pPr>
    <w:rPr>
      <w:rFonts w:eastAsia="Calibri"/>
      <w:lang w:eastAsia="ar-SA"/>
    </w:rPr>
  </w:style>
  <w:style w:type="paragraph" w:styleId="Lbjegyzetszveg">
    <w:name w:val="footnote text"/>
    <w:basedOn w:val="Norml"/>
    <w:link w:val="LbjegyzetszvegChar"/>
    <w:uiPriority w:val="99"/>
    <w:semiHidden/>
    <w:rsid w:val="009B59FA"/>
    <w:rPr>
      <w:rFonts w:ascii="Calibri" w:eastAsia="Calibri" w:hAnsi="Calibri"/>
      <w:sz w:val="20"/>
      <w:szCs w:val="20"/>
      <w:lang w:eastAsia="en-US"/>
    </w:rPr>
  </w:style>
  <w:style w:type="character" w:customStyle="1" w:styleId="LbjegyzetszvegChar">
    <w:name w:val="Lábjegyzetszöveg Char"/>
    <w:basedOn w:val="Bekezdsalapbettpusa"/>
    <w:link w:val="Lbjegyzetszveg"/>
    <w:uiPriority w:val="99"/>
    <w:semiHidden/>
    <w:rsid w:val="009B59FA"/>
    <w:rPr>
      <w:rFonts w:ascii="Calibri" w:eastAsia="Calibri" w:hAnsi="Calibri"/>
      <w:lang w:eastAsia="en-US"/>
    </w:rPr>
  </w:style>
  <w:style w:type="character" w:styleId="Lbjegyzet-hivatkozs">
    <w:name w:val="footnote reference"/>
    <w:basedOn w:val="Bekezdsalapbettpusa"/>
    <w:uiPriority w:val="99"/>
    <w:semiHidden/>
    <w:rsid w:val="009B59FA"/>
    <w:rPr>
      <w:rFonts w:cs="Times New Roman"/>
      <w:vertAlign w:val="superscript"/>
    </w:rPr>
  </w:style>
  <w:style w:type="paragraph" w:customStyle="1" w:styleId="Tbla-szveg">
    <w:name w:val="Tábla - szöveg"/>
    <w:basedOn w:val="Norml"/>
    <w:uiPriority w:val="99"/>
    <w:rsid w:val="00C66F07"/>
    <w:pPr>
      <w:spacing w:before="120"/>
      <w:jc w:val="both"/>
    </w:pPr>
    <w:rPr>
      <w:rFonts w:ascii="Arial" w:hAnsi="Arial" w:cs="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382">
      <w:bodyDiv w:val="1"/>
      <w:marLeft w:val="0"/>
      <w:marRight w:val="0"/>
      <w:marTop w:val="0"/>
      <w:marBottom w:val="0"/>
      <w:divBdr>
        <w:top w:val="none" w:sz="0" w:space="0" w:color="auto"/>
        <w:left w:val="none" w:sz="0" w:space="0" w:color="auto"/>
        <w:bottom w:val="none" w:sz="0" w:space="0" w:color="auto"/>
        <w:right w:val="none" w:sz="0" w:space="0" w:color="auto"/>
      </w:divBdr>
    </w:div>
    <w:div w:id="106395037">
      <w:bodyDiv w:val="1"/>
      <w:marLeft w:val="0"/>
      <w:marRight w:val="0"/>
      <w:marTop w:val="0"/>
      <w:marBottom w:val="0"/>
      <w:divBdr>
        <w:top w:val="none" w:sz="0" w:space="0" w:color="auto"/>
        <w:left w:val="none" w:sz="0" w:space="0" w:color="auto"/>
        <w:bottom w:val="none" w:sz="0" w:space="0" w:color="auto"/>
        <w:right w:val="none" w:sz="0" w:space="0" w:color="auto"/>
      </w:divBdr>
    </w:div>
    <w:div w:id="111172557">
      <w:bodyDiv w:val="1"/>
      <w:marLeft w:val="0"/>
      <w:marRight w:val="0"/>
      <w:marTop w:val="0"/>
      <w:marBottom w:val="0"/>
      <w:divBdr>
        <w:top w:val="none" w:sz="0" w:space="0" w:color="auto"/>
        <w:left w:val="none" w:sz="0" w:space="0" w:color="auto"/>
        <w:bottom w:val="none" w:sz="0" w:space="0" w:color="auto"/>
        <w:right w:val="none" w:sz="0" w:space="0" w:color="auto"/>
      </w:divBdr>
    </w:div>
    <w:div w:id="111242429">
      <w:bodyDiv w:val="1"/>
      <w:marLeft w:val="0"/>
      <w:marRight w:val="0"/>
      <w:marTop w:val="0"/>
      <w:marBottom w:val="0"/>
      <w:divBdr>
        <w:top w:val="none" w:sz="0" w:space="0" w:color="auto"/>
        <w:left w:val="none" w:sz="0" w:space="0" w:color="auto"/>
        <w:bottom w:val="none" w:sz="0" w:space="0" w:color="auto"/>
        <w:right w:val="none" w:sz="0" w:space="0" w:color="auto"/>
      </w:divBdr>
    </w:div>
    <w:div w:id="116948218">
      <w:bodyDiv w:val="1"/>
      <w:marLeft w:val="0"/>
      <w:marRight w:val="0"/>
      <w:marTop w:val="0"/>
      <w:marBottom w:val="0"/>
      <w:divBdr>
        <w:top w:val="none" w:sz="0" w:space="0" w:color="auto"/>
        <w:left w:val="none" w:sz="0" w:space="0" w:color="auto"/>
        <w:bottom w:val="none" w:sz="0" w:space="0" w:color="auto"/>
        <w:right w:val="none" w:sz="0" w:space="0" w:color="auto"/>
      </w:divBdr>
    </w:div>
    <w:div w:id="154033012">
      <w:bodyDiv w:val="1"/>
      <w:marLeft w:val="0"/>
      <w:marRight w:val="0"/>
      <w:marTop w:val="0"/>
      <w:marBottom w:val="0"/>
      <w:divBdr>
        <w:top w:val="none" w:sz="0" w:space="0" w:color="auto"/>
        <w:left w:val="none" w:sz="0" w:space="0" w:color="auto"/>
        <w:bottom w:val="none" w:sz="0" w:space="0" w:color="auto"/>
        <w:right w:val="none" w:sz="0" w:space="0" w:color="auto"/>
      </w:divBdr>
    </w:div>
    <w:div w:id="221185997">
      <w:bodyDiv w:val="1"/>
      <w:marLeft w:val="0"/>
      <w:marRight w:val="0"/>
      <w:marTop w:val="0"/>
      <w:marBottom w:val="0"/>
      <w:divBdr>
        <w:top w:val="none" w:sz="0" w:space="0" w:color="auto"/>
        <w:left w:val="none" w:sz="0" w:space="0" w:color="auto"/>
        <w:bottom w:val="none" w:sz="0" w:space="0" w:color="auto"/>
        <w:right w:val="none" w:sz="0" w:space="0" w:color="auto"/>
      </w:divBdr>
    </w:div>
    <w:div w:id="282082873">
      <w:bodyDiv w:val="1"/>
      <w:marLeft w:val="0"/>
      <w:marRight w:val="0"/>
      <w:marTop w:val="0"/>
      <w:marBottom w:val="0"/>
      <w:divBdr>
        <w:top w:val="none" w:sz="0" w:space="0" w:color="auto"/>
        <w:left w:val="none" w:sz="0" w:space="0" w:color="auto"/>
        <w:bottom w:val="none" w:sz="0" w:space="0" w:color="auto"/>
        <w:right w:val="none" w:sz="0" w:space="0" w:color="auto"/>
      </w:divBdr>
      <w:divsChild>
        <w:div w:id="517817603">
          <w:marLeft w:val="0"/>
          <w:marRight w:val="0"/>
          <w:marTop w:val="0"/>
          <w:marBottom w:val="0"/>
          <w:divBdr>
            <w:top w:val="none" w:sz="0" w:space="0" w:color="auto"/>
            <w:left w:val="none" w:sz="0" w:space="0" w:color="auto"/>
            <w:bottom w:val="none" w:sz="0" w:space="0" w:color="auto"/>
            <w:right w:val="none" w:sz="0" w:space="0" w:color="auto"/>
          </w:divBdr>
          <w:divsChild>
            <w:div w:id="918976858">
              <w:marLeft w:val="0"/>
              <w:marRight w:val="0"/>
              <w:marTop w:val="0"/>
              <w:marBottom w:val="0"/>
              <w:divBdr>
                <w:top w:val="none" w:sz="0" w:space="0" w:color="auto"/>
                <w:left w:val="none" w:sz="0" w:space="0" w:color="auto"/>
                <w:bottom w:val="none" w:sz="0" w:space="0" w:color="auto"/>
                <w:right w:val="none" w:sz="0" w:space="0" w:color="auto"/>
              </w:divBdr>
              <w:divsChild>
                <w:div w:id="403115237">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1049963311">
                          <w:marLeft w:val="0"/>
                          <w:marRight w:val="0"/>
                          <w:marTop w:val="0"/>
                          <w:marBottom w:val="0"/>
                          <w:divBdr>
                            <w:top w:val="none" w:sz="0" w:space="0" w:color="auto"/>
                            <w:left w:val="none" w:sz="0" w:space="0" w:color="auto"/>
                            <w:bottom w:val="none" w:sz="0" w:space="0" w:color="auto"/>
                            <w:right w:val="none" w:sz="0" w:space="0" w:color="auto"/>
                          </w:divBdr>
                          <w:divsChild>
                            <w:div w:id="917177429">
                              <w:marLeft w:val="0"/>
                              <w:marRight w:val="0"/>
                              <w:marTop w:val="0"/>
                              <w:marBottom w:val="0"/>
                              <w:divBdr>
                                <w:top w:val="none" w:sz="0" w:space="0" w:color="auto"/>
                                <w:left w:val="none" w:sz="0" w:space="0" w:color="auto"/>
                                <w:bottom w:val="none" w:sz="0" w:space="0" w:color="auto"/>
                                <w:right w:val="none" w:sz="0" w:space="0" w:color="auto"/>
                              </w:divBdr>
                            </w:div>
                            <w:div w:id="10289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865">
      <w:bodyDiv w:val="1"/>
      <w:marLeft w:val="0"/>
      <w:marRight w:val="0"/>
      <w:marTop w:val="0"/>
      <w:marBottom w:val="0"/>
      <w:divBdr>
        <w:top w:val="none" w:sz="0" w:space="0" w:color="auto"/>
        <w:left w:val="none" w:sz="0" w:space="0" w:color="auto"/>
        <w:bottom w:val="none" w:sz="0" w:space="0" w:color="auto"/>
        <w:right w:val="none" w:sz="0" w:space="0" w:color="auto"/>
      </w:divBdr>
    </w:div>
    <w:div w:id="513617084">
      <w:bodyDiv w:val="1"/>
      <w:marLeft w:val="0"/>
      <w:marRight w:val="0"/>
      <w:marTop w:val="0"/>
      <w:marBottom w:val="0"/>
      <w:divBdr>
        <w:top w:val="none" w:sz="0" w:space="0" w:color="auto"/>
        <w:left w:val="none" w:sz="0" w:space="0" w:color="auto"/>
        <w:bottom w:val="none" w:sz="0" w:space="0" w:color="auto"/>
        <w:right w:val="none" w:sz="0" w:space="0" w:color="auto"/>
      </w:divBdr>
    </w:div>
    <w:div w:id="520709277">
      <w:bodyDiv w:val="1"/>
      <w:marLeft w:val="0"/>
      <w:marRight w:val="0"/>
      <w:marTop w:val="0"/>
      <w:marBottom w:val="0"/>
      <w:divBdr>
        <w:top w:val="none" w:sz="0" w:space="0" w:color="auto"/>
        <w:left w:val="none" w:sz="0" w:space="0" w:color="auto"/>
        <w:bottom w:val="none" w:sz="0" w:space="0" w:color="auto"/>
        <w:right w:val="none" w:sz="0" w:space="0" w:color="auto"/>
      </w:divBdr>
    </w:div>
    <w:div w:id="529534752">
      <w:bodyDiv w:val="1"/>
      <w:marLeft w:val="0"/>
      <w:marRight w:val="0"/>
      <w:marTop w:val="0"/>
      <w:marBottom w:val="0"/>
      <w:divBdr>
        <w:top w:val="none" w:sz="0" w:space="0" w:color="auto"/>
        <w:left w:val="none" w:sz="0" w:space="0" w:color="auto"/>
        <w:bottom w:val="none" w:sz="0" w:space="0" w:color="auto"/>
        <w:right w:val="none" w:sz="0" w:space="0" w:color="auto"/>
      </w:divBdr>
    </w:div>
    <w:div w:id="538935182">
      <w:bodyDiv w:val="1"/>
      <w:marLeft w:val="0"/>
      <w:marRight w:val="0"/>
      <w:marTop w:val="0"/>
      <w:marBottom w:val="0"/>
      <w:divBdr>
        <w:top w:val="none" w:sz="0" w:space="0" w:color="auto"/>
        <w:left w:val="none" w:sz="0" w:space="0" w:color="auto"/>
        <w:bottom w:val="none" w:sz="0" w:space="0" w:color="auto"/>
        <w:right w:val="none" w:sz="0" w:space="0" w:color="auto"/>
      </w:divBdr>
    </w:div>
    <w:div w:id="562984886">
      <w:bodyDiv w:val="1"/>
      <w:marLeft w:val="0"/>
      <w:marRight w:val="0"/>
      <w:marTop w:val="0"/>
      <w:marBottom w:val="0"/>
      <w:divBdr>
        <w:top w:val="none" w:sz="0" w:space="0" w:color="auto"/>
        <w:left w:val="none" w:sz="0" w:space="0" w:color="auto"/>
        <w:bottom w:val="none" w:sz="0" w:space="0" w:color="auto"/>
        <w:right w:val="none" w:sz="0" w:space="0" w:color="auto"/>
      </w:divBdr>
    </w:div>
    <w:div w:id="619798878">
      <w:bodyDiv w:val="1"/>
      <w:marLeft w:val="0"/>
      <w:marRight w:val="0"/>
      <w:marTop w:val="0"/>
      <w:marBottom w:val="0"/>
      <w:divBdr>
        <w:top w:val="none" w:sz="0" w:space="0" w:color="auto"/>
        <w:left w:val="none" w:sz="0" w:space="0" w:color="auto"/>
        <w:bottom w:val="none" w:sz="0" w:space="0" w:color="auto"/>
        <w:right w:val="none" w:sz="0" w:space="0" w:color="auto"/>
      </w:divBdr>
    </w:div>
    <w:div w:id="716121170">
      <w:bodyDiv w:val="1"/>
      <w:marLeft w:val="0"/>
      <w:marRight w:val="0"/>
      <w:marTop w:val="0"/>
      <w:marBottom w:val="0"/>
      <w:divBdr>
        <w:top w:val="none" w:sz="0" w:space="0" w:color="auto"/>
        <w:left w:val="none" w:sz="0" w:space="0" w:color="auto"/>
        <w:bottom w:val="none" w:sz="0" w:space="0" w:color="auto"/>
        <w:right w:val="none" w:sz="0" w:space="0" w:color="auto"/>
      </w:divBdr>
    </w:div>
    <w:div w:id="745028930">
      <w:bodyDiv w:val="1"/>
      <w:marLeft w:val="0"/>
      <w:marRight w:val="0"/>
      <w:marTop w:val="0"/>
      <w:marBottom w:val="0"/>
      <w:divBdr>
        <w:top w:val="none" w:sz="0" w:space="0" w:color="auto"/>
        <w:left w:val="none" w:sz="0" w:space="0" w:color="auto"/>
        <w:bottom w:val="none" w:sz="0" w:space="0" w:color="auto"/>
        <w:right w:val="none" w:sz="0" w:space="0" w:color="auto"/>
      </w:divBdr>
    </w:div>
    <w:div w:id="750665970">
      <w:bodyDiv w:val="1"/>
      <w:marLeft w:val="0"/>
      <w:marRight w:val="0"/>
      <w:marTop w:val="0"/>
      <w:marBottom w:val="0"/>
      <w:divBdr>
        <w:top w:val="none" w:sz="0" w:space="0" w:color="auto"/>
        <w:left w:val="none" w:sz="0" w:space="0" w:color="auto"/>
        <w:bottom w:val="none" w:sz="0" w:space="0" w:color="auto"/>
        <w:right w:val="none" w:sz="0" w:space="0" w:color="auto"/>
      </w:divBdr>
    </w:div>
    <w:div w:id="759259666">
      <w:bodyDiv w:val="1"/>
      <w:marLeft w:val="0"/>
      <w:marRight w:val="0"/>
      <w:marTop w:val="0"/>
      <w:marBottom w:val="0"/>
      <w:divBdr>
        <w:top w:val="none" w:sz="0" w:space="0" w:color="auto"/>
        <w:left w:val="none" w:sz="0" w:space="0" w:color="auto"/>
        <w:bottom w:val="none" w:sz="0" w:space="0" w:color="auto"/>
        <w:right w:val="none" w:sz="0" w:space="0" w:color="auto"/>
      </w:divBdr>
    </w:div>
    <w:div w:id="871264627">
      <w:bodyDiv w:val="1"/>
      <w:marLeft w:val="0"/>
      <w:marRight w:val="0"/>
      <w:marTop w:val="0"/>
      <w:marBottom w:val="0"/>
      <w:divBdr>
        <w:top w:val="none" w:sz="0" w:space="0" w:color="auto"/>
        <w:left w:val="none" w:sz="0" w:space="0" w:color="auto"/>
        <w:bottom w:val="none" w:sz="0" w:space="0" w:color="auto"/>
        <w:right w:val="none" w:sz="0" w:space="0" w:color="auto"/>
      </w:divBdr>
    </w:div>
    <w:div w:id="904487381">
      <w:bodyDiv w:val="1"/>
      <w:marLeft w:val="0"/>
      <w:marRight w:val="0"/>
      <w:marTop w:val="0"/>
      <w:marBottom w:val="0"/>
      <w:divBdr>
        <w:top w:val="none" w:sz="0" w:space="0" w:color="auto"/>
        <w:left w:val="none" w:sz="0" w:space="0" w:color="auto"/>
        <w:bottom w:val="none" w:sz="0" w:space="0" w:color="auto"/>
        <w:right w:val="none" w:sz="0" w:space="0" w:color="auto"/>
      </w:divBdr>
    </w:div>
    <w:div w:id="1090077555">
      <w:bodyDiv w:val="1"/>
      <w:marLeft w:val="0"/>
      <w:marRight w:val="0"/>
      <w:marTop w:val="0"/>
      <w:marBottom w:val="0"/>
      <w:divBdr>
        <w:top w:val="none" w:sz="0" w:space="0" w:color="auto"/>
        <w:left w:val="none" w:sz="0" w:space="0" w:color="auto"/>
        <w:bottom w:val="none" w:sz="0" w:space="0" w:color="auto"/>
        <w:right w:val="none" w:sz="0" w:space="0" w:color="auto"/>
      </w:divBdr>
    </w:div>
    <w:div w:id="1192453875">
      <w:bodyDiv w:val="1"/>
      <w:marLeft w:val="0"/>
      <w:marRight w:val="0"/>
      <w:marTop w:val="0"/>
      <w:marBottom w:val="0"/>
      <w:divBdr>
        <w:top w:val="none" w:sz="0" w:space="0" w:color="auto"/>
        <w:left w:val="none" w:sz="0" w:space="0" w:color="auto"/>
        <w:bottom w:val="none" w:sz="0" w:space="0" w:color="auto"/>
        <w:right w:val="none" w:sz="0" w:space="0" w:color="auto"/>
      </w:divBdr>
      <w:divsChild>
        <w:div w:id="1386828507">
          <w:marLeft w:val="0"/>
          <w:marRight w:val="0"/>
          <w:marTop w:val="0"/>
          <w:marBottom w:val="0"/>
          <w:divBdr>
            <w:top w:val="none" w:sz="0" w:space="0" w:color="auto"/>
            <w:left w:val="none" w:sz="0" w:space="0" w:color="auto"/>
            <w:bottom w:val="none" w:sz="0" w:space="0" w:color="auto"/>
            <w:right w:val="none" w:sz="0" w:space="0" w:color="auto"/>
          </w:divBdr>
          <w:divsChild>
            <w:div w:id="21062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2452">
      <w:bodyDiv w:val="1"/>
      <w:marLeft w:val="0"/>
      <w:marRight w:val="0"/>
      <w:marTop w:val="0"/>
      <w:marBottom w:val="0"/>
      <w:divBdr>
        <w:top w:val="none" w:sz="0" w:space="0" w:color="auto"/>
        <w:left w:val="none" w:sz="0" w:space="0" w:color="auto"/>
        <w:bottom w:val="none" w:sz="0" w:space="0" w:color="auto"/>
        <w:right w:val="none" w:sz="0" w:space="0" w:color="auto"/>
      </w:divBdr>
    </w:div>
    <w:div w:id="1257521762">
      <w:bodyDiv w:val="1"/>
      <w:marLeft w:val="0"/>
      <w:marRight w:val="0"/>
      <w:marTop w:val="0"/>
      <w:marBottom w:val="0"/>
      <w:divBdr>
        <w:top w:val="none" w:sz="0" w:space="0" w:color="auto"/>
        <w:left w:val="none" w:sz="0" w:space="0" w:color="auto"/>
        <w:bottom w:val="none" w:sz="0" w:space="0" w:color="auto"/>
        <w:right w:val="none" w:sz="0" w:space="0" w:color="auto"/>
      </w:divBdr>
    </w:div>
    <w:div w:id="1284769375">
      <w:bodyDiv w:val="1"/>
      <w:marLeft w:val="0"/>
      <w:marRight w:val="0"/>
      <w:marTop w:val="0"/>
      <w:marBottom w:val="0"/>
      <w:divBdr>
        <w:top w:val="none" w:sz="0" w:space="0" w:color="auto"/>
        <w:left w:val="none" w:sz="0" w:space="0" w:color="auto"/>
        <w:bottom w:val="none" w:sz="0" w:space="0" w:color="auto"/>
        <w:right w:val="none" w:sz="0" w:space="0" w:color="auto"/>
      </w:divBdr>
    </w:div>
    <w:div w:id="1393844759">
      <w:bodyDiv w:val="1"/>
      <w:marLeft w:val="0"/>
      <w:marRight w:val="0"/>
      <w:marTop w:val="0"/>
      <w:marBottom w:val="0"/>
      <w:divBdr>
        <w:top w:val="none" w:sz="0" w:space="0" w:color="auto"/>
        <w:left w:val="none" w:sz="0" w:space="0" w:color="auto"/>
        <w:bottom w:val="none" w:sz="0" w:space="0" w:color="auto"/>
        <w:right w:val="none" w:sz="0" w:space="0" w:color="auto"/>
      </w:divBdr>
    </w:div>
    <w:div w:id="1417285021">
      <w:bodyDiv w:val="1"/>
      <w:marLeft w:val="0"/>
      <w:marRight w:val="0"/>
      <w:marTop w:val="0"/>
      <w:marBottom w:val="0"/>
      <w:divBdr>
        <w:top w:val="none" w:sz="0" w:space="0" w:color="auto"/>
        <w:left w:val="none" w:sz="0" w:space="0" w:color="auto"/>
        <w:bottom w:val="none" w:sz="0" w:space="0" w:color="auto"/>
        <w:right w:val="none" w:sz="0" w:space="0" w:color="auto"/>
      </w:divBdr>
      <w:divsChild>
        <w:div w:id="1304967464">
          <w:marLeft w:val="0"/>
          <w:marRight w:val="0"/>
          <w:marTop w:val="0"/>
          <w:marBottom w:val="0"/>
          <w:divBdr>
            <w:top w:val="none" w:sz="0" w:space="0" w:color="auto"/>
            <w:left w:val="none" w:sz="0" w:space="0" w:color="auto"/>
            <w:bottom w:val="none" w:sz="0" w:space="0" w:color="auto"/>
            <w:right w:val="none" w:sz="0" w:space="0" w:color="auto"/>
          </w:divBdr>
          <w:divsChild>
            <w:div w:id="244805778">
              <w:marLeft w:val="0"/>
              <w:marRight w:val="0"/>
              <w:marTop w:val="0"/>
              <w:marBottom w:val="0"/>
              <w:divBdr>
                <w:top w:val="none" w:sz="0" w:space="0" w:color="auto"/>
                <w:left w:val="none" w:sz="0" w:space="0" w:color="auto"/>
                <w:bottom w:val="none" w:sz="0" w:space="0" w:color="auto"/>
                <w:right w:val="none" w:sz="0" w:space="0" w:color="auto"/>
              </w:divBdr>
              <w:divsChild>
                <w:div w:id="454175183">
                  <w:marLeft w:val="0"/>
                  <w:marRight w:val="0"/>
                  <w:marTop w:val="0"/>
                  <w:marBottom w:val="0"/>
                  <w:divBdr>
                    <w:top w:val="none" w:sz="0" w:space="0" w:color="auto"/>
                    <w:left w:val="none" w:sz="0" w:space="0" w:color="auto"/>
                    <w:bottom w:val="none" w:sz="0" w:space="0" w:color="auto"/>
                    <w:right w:val="none" w:sz="0" w:space="0" w:color="auto"/>
                  </w:divBdr>
                  <w:divsChild>
                    <w:div w:id="1732459348">
                      <w:marLeft w:val="0"/>
                      <w:marRight w:val="0"/>
                      <w:marTop w:val="0"/>
                      <w:marBottom w:val="0"/>
                      <w:divBdr>
                        <w:top w:val="none" w:sz="0" w:space="0" w:color="auto"/>
                        <w:left w:val="none" w:sz="0" w:space="0" w:color="auto"/>
                        <w:bottom w:val="none" w:sz="0" w:space="0" w:color="auto"/>
                        <w:right w:val="none" w:sz="0" w:space="0" w:color="auto"/>
                      </w:divBdr>
                      <w:divsChild>
                        <w:div w:id="1552300739">
                          <w:marLeft w:val="0"/>
                          <w:marRight w:val="0"/>
                          <w:marTop w:val="0"/>
                          <w:marBottom w:val="0"/>
                          <w:divBdr>
                            <w:top w:val="none" w:sz="0" w:space="0" w:color="auto"/>
                            <w:left w:val="none" w:sz="0" w:space="0" w:color="auto"/>
                            <w:bottom w:val="none" w:sz="0" w:space="0" w:color="auto"/>
                            <w:right w:val="none" w:sz="0" w:space="0" w:color="auto"/>
                          </w:divBdr>
                          <w:divsChild>
                            <w:div w:id="1135951928">
                              <w:marLeft w:val="0"/>
                              <w:marRight w:val="0"/>
                              <w:marTop w:val="0"/>
                              <w:marBottom w:val="0"/>
                              <w:divBdr>
                                <w:top w:val="none" w:sz="0" w:space="0" w:color="auto"/>
                                <w:left w:val="none" w:sz="0" w:space="0" w:color="auto"/>
                                <w:bottom w:val="none" w:sz="0" w:space="0" w:color="auto"/>
                                <w:right w:val="none" w:sz="0" w:space="0" w:color="auto"/>
                              </w:divBdr>
                            </w:div>
                            <w:div w:id="83338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63873">
      <w:bodyDiv w:val="1"/>
      <w:marLeft w:val="0"/>
      <w:marRight w:val="0"/>
      <w:marTop w:val="0"/>
      <w:marBottom w:val="0"/>
      <w:divBdr>
        <w:top w:val="none" w:sz="0" w:space="0" w:color="auto"/>
        <w:left w:val="none" w:sz="0" w:space="0" w:color="auto"/>
        <w:bottom w:val="none" w:sz="0" w:space="0" w:color="auto"/>
        <w:right w:val="none" w:sz="0" w:space="0" w:color="auto"/>
      </w:divBdr>
    </w:div>
    <w:div w:id="1485123134">
      <w:bodyDiv w:val="1"/>
      <w:marLeft w:val="0"/>
      <w:marRight w:val="0"/>
      <w:marTop w:val="0"/>
      <w:marBottom w:val="0"/>
      <w:divBdr>
        <w:top w:val="none" w:sz="0" w:space="0" w:color="auto"/>
        <w:left w:val="none" w:sz="0" w:space="0" w:color="auto"/>
        <w:bottom w:val="none" w:sz="0" w:space="0" w:color="auto"/>
        <w:right w:val="none" w:sz="0" w:space="0" w:color="auto"/>
      </w:divBdr>
    </w:div>
    <w:div w:id="1485244423">
      <w:bodyDiv w:val="1"/>
      <w:marLeft w:val="0"/>
      <w:marRight w:val="0"/>
      <w:marTop w:val="0"/>
      <w:marBottom w:val="0"/>
      <w:divBdr>
        <w:top w:val="none" w:sz="0" w:space="0" w:color="auto"/>
        <w:left w:val="none" w:sz="0" w:space="0" w:color="auto"/>
        <w:bottom w:val="none" w:sz="0" w:space="0" w:color="auto"/>
        <w:right w:val="none" w:sz="0" w:space="0" w:color="auto"/>
      </w:divBdr>
    </w:div>
    <w:div w:id="1660766648">
      <w:bodyDiv w:val="1"/>
      <w:marLeft w:val="0"/>
      <w:marRight w:val="0"/>
      <w:marTop w:val="0"/>
      <w:marBottom w:val="0"/>
      <w:divBdr>
        <w:top w:val="none" w:sz="0" w:space="0" w:color="auto"/>
        <w:left w:val="none" w:sz="0" w:space="0" w:color="auto"/>
        <w:bottom w:val="none" w:sz="0" w:space="0" w:color="auto"/>
        <w:right w:val="none" w:sz="0" w:space="0" w:color="auto"/>
      </w:divBdr>
    </w:div>
    <w:div w:id="1752971355">
      <w:bodyDiv w:val="1"/>
      <w:marLeft w:val="0"/>
      <w:marRight w:val="0"/>
      <w:marTop w:val="0"/>
      <w:marBottom w:val="0"/>
      <w:divBdr>
        <w:top w:val="none" w:sz="0" w:space="0" w:color="auto"/>
        <w:left w:val="none" w:sz="0" w:space="0" w:color="auto"/>
        <w:bottom w:val="none" w:sz="0" w:space="0" w:color="auto"/>
        <w:right w:val="none" w:sz="0" w:space="0" w:color="auto"/>
      </w:divBdr>
    </w:div>
    <w:div w:id="1801801397">
      <w:bodyDiv w:val="1"/>
      <w:marLeft w:val="0"/>
      <w:marRight w:val="0"/>
      <w:marTop w:val="0"/>
      <w:marBottom w:val="0"/>
      <w:divBdr>
        <w:top w:val="none" w:sz="0" w:space="0" w:color="auto"/>
        <w:left w:val="none" w:sz="0" w:space="0" w:color="auto"/>
        <w:bottom w:val="none" w:sz="0" w:space="0" w:color="auto"/>
        <w:right w:val="none" w:sz="0" w:space="0" w:color="auto"/>
      </w:divBdr>
    </w:div>
    <w:div w:id="1859003077">
      <w:bodyDiv w:val="1"/>
      <w:marLeft w:val="0"/>
      <w:marRight w:val="0"/>
      <w:marTop w:val="0"/>
      <w:marBottom w:val="0"/>
      <w:divBdr>
        <w:top w:val="none" w:sz="0" w:space="0" w:color="auto"/>
        <w:left w:val="none" w:sz="0" w:space="0" w:color="auto"/>
        <w:bottom w:val="none" w:sz="0" w:space="0" w:color="auto"/>
        <w:right w:val="none" w:sz="0" w:space="0" w:color="auto"/>
      </w:divBdr>
    </w:div>
    <w:div w:id="2113628587">
      <w:bodyDiv w:val="1"/>
      <w:marLeft w:val="0"/>
      <w:marRight w:val="0"/>
      <w:marTop w:val="0"/>
      <w:marBottom w:val="0"/>
      <w:divBdr>
        <w:top w:val="none" w:sz="0" w:space="0" w:color="auto"/>
        <w:left w:val="none" w:sz="0" w:space="0" w:color="auto"/>
        <w:bottom w:val="none" w:sz="0" w:space="0" w:color="auto"/>
        <w:right w:val="none" w:sz="0" w:space="0" w:color="auto"/>
      </w:divBdr>
    </w:div>
    <w:div w:id="2116248061">
      <w:bodyDiv w:val="1"/>
      <w:marLeft w:val="0"/>
      <w:marRight w:val="0"/>
      <w:marTop w:val="0"/>
      <w:marBottom w:val="0"/>
      <w:divBdr>
        <w:top w:val="none" w:sz="0" w:space="0" w:color="auto"/>
        <w:left w:val="none" w:sz="0" w:space="0" w:color="auto"/>
        <w:bottom w:val="none" w:sz="0" w:space="0" w:color="auto"/>
        <w:right w:val="none" w:sz="0" w:space="0" w:color="auto"/>
      </w:divBdr>
    </w:div>
    <w:div w:id="21466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2465C-0758-4547-9D8C-DAD542F0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3299</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Babett</dc:creator>
  <cp:lastModifiedBy>Győrffy Ágnes</cp:lastModifiedBy>
  <cp:revision>2</cp:revision>
  <cp:lastPrinted>2016-04-12T09:15:00Z</cp:lastPrinted>
  <dcterms:created xsi:type="dcterms:W3CDTF">2016-04-12T10:02:00Z</dcterms:created>
  <dcterms:modified xsi:type="dcterms:W3CDTF">2016-04-12T10:02:00Z</dcterms:modified>
</cp:coreProperties>
</file>