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2757BB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757BB" w:rsidRDefault="002757BB" w:rsidP="002757BB">
      <w:pPr>
        <w:jc w:val="center"/>
        <w:rPr>
          <w:rFonts w:cs="Arial"/>
        </w:rPr>
      </w:pPr>
    </w:p>
    <w:p w:rsidR="00785398" w:rsidRPr="009E3D4B" w:rsidRDefault="00785398" w:rsidP="00785398">
      <w:pPr>
        <w:pStyle w:val="Listaszerbekezds"/>
        <w:spacing w:before="120" w:after="160" w:line="259" w:lineRule="auto"/>
        <w:ind w:left="0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Javaslat a TOP -6.9.1.-15 pályázati felhívás keretében a szociális város-rehabilitáció újabb </w:t>
      </w:r>
      <w:r w:rsidRPr="009E3D4B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9E3D4B">
        <w:rPr>
          <w:rFonts w:ascii="Arial" w:hAnsi="Arial" w:cs="Arial"/>
          <w:sz w:val="22"/>
          <w:szCs w:val="22"/>
        </w:rPr>
        <w:t>ütemének megvalósítására irányuló pályázattal kapcsolatos döntések meghozatalára</w:t>
      </w:r>
    </w:p>
    <w:p w:rsidR="00785398" w:rsidRPr="009E3D4B" w:rsidRDefault="00785398" w:rsidP="00785398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109/2016. (IV. 18.) sz. GVB határozat</w:t>
      </w:r>
    </w:p>
    <w:p w:rsidR="00785398" w:rsidRPr="009E3D4B" w:rsidRDefault="00785398" w:rsidP="00785398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785398" w:rsidRPr="009E3D4B" w:rsidRDefault="00785398" w:rsidP="00785398">
      <w:pPr>
        <w:pStyle w:val="Listaszerbekezds"/>
        <w:spacing w:before="120" w:after="160" w:line="259" w:lineRule="auto"/>
        <w:ind w:left="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383B74">
        <w:rPr>
          <w:rFonts w:ascii="Arial" w:hAnsi="Arial" w:cs="Arial"/>
          <w:sz w:val="22"/>
          <w:szCs w:val="22"/>
        </w:rPr>
        <w:t>„Javaslat a TOP -6.9.1.-15 pályázati felhívás keretében a szociális város-rehabilitáció újabb ütemének megvalósítására irányuló pályázattal kapcsolatos döntések meghozatalára</w:t>
      </w:r>
      <w:r w:rsidRPr="00383B74">
        <w:rPr>
          <w:rFonts w:ascii="Arial" w:hAnsi="Arial" w:cs="Arial"/>
          <w:spacing w:val="2"/>
          <w:sz w:val="22"/>
          <w:szCs w:val="22"/>
        </w:rPr>
        <w:t>”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 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785398" w:rsidRPr="009E3D4B" w:rsidRDefault="00785398" w:rsidP="00785398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785398" w:rsidRPr="009E3D4B" w:rsidRDefault="00785398" w:rsidP="0078539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785398" w:rsidRPr="009E3D4B" w:rsidRDefault="00785398" w:rsidP="0078539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785398" w:rsidRPr="009E3D4B" w:rsidRDefault="00785398" w:rsidP="00785398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Szakály Szabolcs, a Városfejlesztési Kabinet vezetője</w:t>
      </w:r>
      <w:r w:rsidRPr="009E3D4B">
        <w:rPr>
          <w:rFonts w:ascii="Arial" w:hAnsi="Arial" w:cs="Arial"/>
          <w:bCs/>
          <w:sz w:val="22"/>
          <w:szCs w:val="22"/>
        </w:rPr>
        <w:t>)</w:t>
      </w:r>
    </w:p>
    <w:p w:rsidR="00785398" w:rsidRPr="009E3D4B" w:rsidRDefault="00785398" w:rsidP="00785398">
      <w:pPr>
        <w:ind w:left="1414" w:firstLine="4"/>
        <w:jc w:val="both"/>
        <w:rPr>
          <w:rFonts w:cs="Arial"/>
          <w:bCs/>
          <w:szCs w:val="22"/>
        </w:rPr>
      </w:pPr>
    </w:p>
    <w:p w:rsidR="00785398" w:rsidRPr="009E3D4B" w:rsidRDefault="00785398" w:rsidP="00785398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E217EA" w:rsidRDefault="00E217EA" w:rsidP="00785398">
      <w:pPr>
        <w:ind w:left="705" w:firstLine="3"/>
        <w:jc w:val="center"/>
        <w:rPr>
          <w:rFonts w:cs="Arial"/>
          <w:bCs/>
          <w:szCs w:val="22"/>
        </w:rPr>
      </w:pPr>
    </w:p>
    <w:p w:rsidR="002757BB" w:rsidRPr="009E3D4B" w:rsidRDefault="002757BB" w:rsidP="002757BB">
      <w:pPr>
        <w:ind w:left="567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2757BB"/>
    <w:rsid w:val="00785398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2016-04-28T11:15:00Z</dcterms:created>
  <dcterms:modified xsi:type="dcterms:W3CDTF">2016-04-28T11:15:00Z</dcterms:modified>
</cp:coreProperties>
</file>