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C0509" w:rsidRDefault="001C0509" w:rsidP="0020143C">
      <w:pPr>
        <w:jc w:val="center"/>
        <w:rPr>
          <w:rFonts w:cs="Arial"/>
        </w:rPr>
      </w:pPr>
    </w:p>
    <w:p w:rsidR="002B3635" w:rsidRPr="00C702A1" w:rsidRDefault="002B3635" w:rsidP="002B363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90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2B3635" w:rsidRPr="003A6DF1" w:rsidRDefault="002B3635" w:rsidP="002B3635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2B3635" w:rsidRPr="003A6DF1" w:rsidRDefault="002B3635" w:rsidP="002B3635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Savaria Megyei Hatókörű Városi Múzeum intézményeiben múzeumpedagógiai programok kidolgozása és megvalósítása”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2B3635" w:rsidRPr="003A6DF1" w:rsidRDefault="002B3635" w:rsidP="002B3635">
      <w:pPr>
        <w:ind w:left="567" w:hanging="567"/>
        <w:jc w:val="both"/>
        <w:rPr>
          <w:rFonts w:cs="Arial"/>
        </w:rPr>
      </w:pPr>
    </w:p>
    <w:p w:rsidR="002B3635" w:rsidRPr="003A6DF1" w:rsidRDefault="002B3635" w:rsidP="002B3635">
      <w:pPr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2.</w:t>
      </w:r>
      <w:r w:rsidRPr="003A6DF1">
        <w:rPr>
          <w:rFonts w:cs="Arial"/>
        </w:rPr>
        <w:tab/>
        <w:t>A Gazdasági és Városstratégiai Bizottság javasolja a Közgyűlésnek, hogy nyertes pályázat esetén hatalmazza fel a polgármestert a Támogatási Szerződés aláírására.</w:t>
      </w:r>
    </w:p>
    <w:p w:rsidR="002B3635" w:rsidRPr="003A6DF1" w:rsidRDefault="002B3635" w:rsidP="002B3635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2B3635" w:rsidRPr="003A6DF1" w:rsidRDefault="002B3635" w:rsidP="002B3635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2B3635" w:rsidRPr="003A6DF1" w:rsidRDefault="002B3635" w:rsidP="002B363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2B3635" w:rsidRPr="003A6DF1" w:rsidRDefault="002B3635" w:rsidP="002B363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2B3635" w:rsidRPr="003A6DF1" w:rsidRDefault="002B3635" w:rsidP="002B3635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2B3635" w:rsidRPr="003A6DF1" w:rsidRDefault="002B3635" w:rsidP="002B363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2B3635" w:rsidRPr="003A6DF1" w:rsidRDefault="002B3635" w:rsidP="002B3635">
      <w:pPr>
        <w:jc w:val="both"/>
        <w:rPr>
          <w:rFonts w:cs="Arial"/>
          <w:b/>
          <w:bCs/>
          <w:u w:val="single"/>
        </w:rPr>
      </w:pPr>
    </w:p>
    <w:p w:rsidR="002B3635" w:rsidRPr="003A6DF1" w:rsidRDefault="002B3635" w:rsidP="002B3635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2B3635" w:rsidRPr="003A6DF1" w:rsidRDefault="002B3635" w:rsidP="002B3635">
      <w:pPr>
        <w:ind w:left="708"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1C0509"/>
    <w:rsid w:val="0020143C"/>
    <w:rsid w:val="002B3635"/>
    <w:rsid w:val="00797CEE"/>
    <w:rsid w:val="00857254"/>
    <w:rsid w:val="00B55BA0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1C05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C05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B55BA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55BA0"/>
    <w:rPr>
      <w:rFonts w:ascii="Arial" w:eastAsia="Times New Roman" w:hAnsi="Arial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B55B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5BA0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2016-04-05T11:15:00Z</dcterms:created>
  <dcterms:modified xsi:type="dcterms:W3CDTF">2016-04-05T11:15:00Z</dcterms:modified>
</cp:coreProperties>
</file>