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1EC" w:rsidRPr="00B76B76" w:rsidRDefault="00FA01EC" w:rsidP="00FA01EC">
      <w:pPr>
        <w:tabs>
          <w:tab w:val="left" w:pos="5529"/>
        </w:tabs>
        <w:ind w:left="2127" w:hanging="212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40</w:t>
      </w:r>
      <w:r w:rsidRPr="00B76B76">
        <w:rPr>
          <w:rFonts w:ascii="Arial" w:hAnsi="Arial" w:cs="Arial"/>
          <w:b/>
          <w:u w:val="single"/>
        </w:rPr>
        <w:t xml:space="preserve">/2016.(II.25.) Kgy. </w:t>
      </w:r>
      <w:proofErr w:type="gramStart"/>
      <w:r w:rsidRPr="00B76B76">
        <w:rPr>
          <w:rFonts w:ascii="Arial" w:hAnsi="Arial" w:cs="Arial"/>
          <w:b/>
          <w:u w:val="single"/>
        </w:rPr>
        <w:t>sz.</w:t>
      </w:r>
      <w:proofErr w:type="gramEnd"/>
      <w:r w:rsidRPr="00B76B76">
        <w:rPr>
          <w:rFonts w:ascii="Arial" w:hAnsi="Arial" w:cs="Arial"/>
          <w:b/>
          <w:u w:val="single"/>
        </w:rPr>
        <w:t xml:space="preserve"> határozat</w:t>
      </w:r>
    </w:p>
    <w:p w:rsidR="00FA01EC" w:rsidRDefault="00FA01EC" w:rsidP="00FA01EC">
      <w:pPr>
        <w:tabs>
          <w:tab w:val="left" w:pos="5529"/>
        </w:tabs>
        <w:ind w:left="2127"/>
        <w:jc w:val="both"/>
        <w:rPr>
          <w:rFonts w:ascii="Arial" w:hAnsi="Arial" w:cs="Arial"/>
          <w:b/>
          <w:u w:val="single"/>
        </w:rPr>
      </w:pPr>
    </w:p>
    <w:p w:rsidR="00FA01EC" w:rsidRPr="0085325D" w:rsidRDefault="00FA01EC" w:rsidP="00FA01EC">
      <w:pPr>
        <w:jc w:val="both"/>
        <w:rPr>
          <w:rFonts w:ascii="Arial" w:hAnsi="Arial" w:cs="Arial"/>
        </w:rPr>
      </w:pPr>
    </w:p>
    <w:p w:rsidR="00FA01EC" w:rsidRDefault="00FA01EC" w:rsidP="00FA01EC">
      <w:pPr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 w:rsidRPr="0085325D">
        <w:rPr>
          <w:rFonts w:ascii="Arial" w:hAnsi="Arial" w:cs="Arial"/>
        </w:rPr>
        <w:t>Szombathely Megyei Jogú Város Közgyűlése</w:t>
      </w:r>
      <w:r>
        <w:rPr>
          <w:rFonts w:ascii="Arial" w:hAnsi="Arial" w:cs="Arial"/>
        </w:rPr>
        <w:t xml:space="preserve"> az 1936/2015. (XII.12.) Korm. határozat 5. pontjának végrehajtásával kapcsolatosan</w:t>
      </w:r>
      <w:r w:rsidRPr="008532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Szombathelyi Képtár felújítására, valamint a </w:t>
      </w:r>
      <w:proofErr w:type="spellStart"/>
      <w:r>
        <w:rPr>
          <w:rFonts w:ascii="Arial" w:hAnsi="Arial" w:cs="Arial"/>
        </w:rPr>
        <w:t>Schrammel</w:t>
      </w:r>
      <w:proofErr w:type="spellEnd"/>
      <w:r>
        <w:rPr>
          <w:rFonts w:ascii="Arial" w:hAnsi="Arial" w:cs="Arial"/>
        </w:rPr>
        <w:t xml:space="preserve"> Életmű elhelyezéséről szóló javaslatot megtárgyalta, és az előterjesztés melléklete szerinti tartalommal elfogadja.</w:t>
      </w:r>
    </w:p>
    <w:p w:rsidR="00FA01EC" w:rsidRDefault="00FA01EC" w:rsidP="00FA01EC">
      <w:pPr>
        <w:ind w:left="720"/>
        <w:jc w:val="both"/>
        <w:rPr>
          <w:rFonts w:ascii="Arial" w:hAnsi="Arial" w:cs="Arial"/>
        </w:rPr>
      </w:pPr>
    </w:p>
    <w:p w:rsidR="00FA01EC" w:rsidRPr="0085325D" w:rsidRDefault="00FA01EC" w:rsidP="00FA01EC">
      <w:pPr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polgármestert, hogy a tervezéshez és a megvalósításhoz a szükséges kormányzati források biztosítása érdekében az intézkedéseket tegye meg.</w:t>
      </w:r>
    </w:p>
    <w:p w:rsidR="00FA01EC" w:rsidRPr="0085325D" w:rsidRDefault="00FA01EC" w:rsidP="00FA01EC">
      <w:pPr>
        <w:ind w:firstLine="708"/>
        <w:jc w:val="both"/>
        <w:rPr>
          <w:rFonts w:ascii="Arial" w:hAnsi="Arial" w:cs="Arial"/>
        </w:rPr>
      </w:pPr>
    </w:p>
    <w:p w:rsidR="00FA01EC" w:rsidRDefault="00FA01EC" w:rsidP="00FA01EC">
      <w:pPr>
        <w:tabs>
          <w:tab w:val="left" w:pos="1134"/>
        </w:tabs>
        <w:jc w:val="both"/>
        <w:rPr>
          <w:rFonts w:ascii="Arial" w:hAnsi="Arial" w:cs="Arial"/>
        </w:rPr>
      </w:pPr>
      <w:r w:rsidRPr="0085325D">
        <w:rPr>
          <w:rFonts w:ascii="Arial" w:hAnsi="Arial" w:cs="Arial"/>
          <w:b/>
          <w:u w:val="single"/>
        </w:rPr>
        <w:t>Felelős:</w:t>
      </w:r>
      <w:r w:rsidRPr="0085325D">
        <w:rPr>
          <w:rFonts w:ascii="Arial" w:hAnsi="Arial" w:cs="Arial"/>
        </w:rPr>
        <w:tab/>
        <w:t>Dr. Puskás Tivadar polgármester</w:t>
      </w:r>
    </w:p>
    <w:p w:rsidR="00FA01EC" w:rsidRPr="0085325D" w:rsidRDefault="00FA01EC" w:rsidP="00FA01EC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Illés Károly alpolgármester</w:t>
      </w:r>
    </w:p>
    <w:p w:rsidR="00FA01EC" w:rsidRDefault="00FA01EC" w:rsidP="00FA01EC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Koczka Tibor alpolgármester</w:t>
      </w:r>
    </w:p>
    <w:p w:rsidR="00FA01EC" w:rsidRDefault="00FA01EC" w:rsidP="00FA01EC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FA01EC" w:rsidRDefault="00FA01EC" w:rsidP="00FA01EC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/A végrehajtás előkészítéséért:</w:t>
      </w:r>
    </w:p>
    <w:p w:rsidR="00FA01EC" w:rsidRDefault="00FA01EC" w:rsidP="00FA01EC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Dr. Telek Miklós, a Polgármesteri Kabinet vezetője,</w:t>
      </w:r>
    </w:p>
    <w:p w:rsidR="00FA01EC" w:rsidRDefault="00FA01EC" w:rsidP="00FA01EC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vezetője/</w:t>
      </w:r>
    </w:p>
    <w:p w:rsidR="00FA01EC" w:rsidRDefault="00FA01EC" w:rsidP="00FA01EC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:rsidR="00FA01EC" w:rsidRPr="0085325D" w:rsidRDefault="00FA01EC" w:rsidP="00FA01EC">
      <w:pPr>
        <w:tabs>
          <w:tab w:val="left" w:pos="1134"/>
        </w:tabs>
        <w:jc w:val="both"/>
        <w:rPr>
          <w:rFonts w:ascii="Arial" w:hAnsi="Arial" w:cs="Arial"/>
        </w:rPr>
      </w:pPr>
      <w:r w:rsidRPr="0085325D">
        <w:rPr>
          <w:rFonts w:ascii="Arial" w:hAnsi="Arial" w:cs="Arial"/>
          <w:b/>
          <w:u w:val="single"/>
        </w:rPr>
        <w:t>Határidő:</w:t>
      </w:r>
      <w:r w:rsidRPr="0085325D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EC"/>
    <w:rsid w:val="001D6B44"/>
    <w:rsid w:val="002B143A"/>
    <w:rsid w:val="00C17C54"/>
    <w:rsid w:val="00FA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D7CEA-A939-4CF8-9126-AFDADF1D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A01E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2016-03-04T07:23:00Z</dcterms:created>
  <dcterms:modified xsi:type="dcterms:W3CDTF">2016-03-04T07:23:00Z</dcterms:modified>
</cp:coreProperties>
</file>