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52409" w:rsidRDefault="00652409" w:rsidP="00E07EFF">
      <w:pPr>
        <w:jc w:val="center"/>
        <w:rPr>
          <w:rFonts w:cs="Arial"/>
        </w:rPr>
      </w:pPr>
    </w:p>
    <w:p w:rsidR="00D41808" w:rsidRPr="00C702A1" w:rsidRDefault="00D41808" w:rsidP="00D41808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8</w:t>
      </w:r>
      <w:r w:rsidRPr="00C702A1">
        <w:rPr>
          <w:rFonts w:cs="Arial"/>
          <w:b/>
          <w:szCs w:val="22"/>
          <w:u w:val="single"/>
        </w:rPr>
        <w:t>/2016. (II. 22.) sz. GVB határozat</w:t>
      </w:r>
    </w:p>
    <w:p w:rsidR="00D41808" w:rsidRPr="00C702A1" w:rsidRDefault="00D41808" w:rsidP="00D4180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41808" w:rsidRPr="00C702A1" w:rsidRDefault="00D41808" w:rsidP="00D41808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Nemzeti Kulturális Alap Igazgatósága Építőművészet és Örökségvédelem kollégiuma pályázati felhívás a „Műemlék épületek és építmények állagmegóvásának, részleges, vagy teljes helyreállításának, felújításának, valamint műemlékek elválaszthatatlan részét képező képzőművészeti alkotások restaurálásának támogatására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</w:t>
      </w:r>
      <w:r>
        <w:rPr>
          <w:rFonts w:cs="Arial"/>
          <w:szCs w:val="22"/>
        </w:rPr>
        <w:t>,</w:t>
      </w:r>
      <w:r w:rsidRPr="00C702A1">
        <w:rPr>
          <w:rFonts w:cs="Arial"/>
          <w:szCs w:val="22"/>
        </w:rPr>
        <w:t xml:space="preserve"> és az alábbi döntést hozta:</w:t>
      </w:r>
    </w:p>
    <w:p w:rsidR="00D41808" w:rsidRPr="00C702A1" w:rsidRDefault="00D41808" w:rsidP="00D41808">
      <w:pPr>
        <w:pStyle w:val="lfej"/>
        <w:tabs>
          <w:tab w:val="clear" w:pos="4536"/>
          <w:tab w:val="clear" w:pos="9072"/>
        </w:tabs>
        <w:jc w:val="center"/>
        <w:rPr>
          <w:rFonts w:cs="Arial"/>
          <w:szCs w:val="22"/>
          <w:u w:val="single"/>
        </w:rPr>
      </w:pPr>
    </w:p>
    <w:p w:rsidR="00D41808" w:rsidRPr="00C702A1" w:rsidRDefault="00D41808" w:rsidP="00D41808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javasolja a Közgyűlésnek, hogy a</w:t>
      </w:r>
      <w:r w:rsidRPr="00C702A1">
        <w:rPr>
          <w:rFonts w:cs="Arial"/>
          <w:iCs/>
          <w:szCs w:val="22"/>
        </w:rPr>
        <w:t xml:space="preserve"> „</w:t>
      </w:r>
      <w:r w:rsidRPr="00C702A1">
        <w:rPr>
          <w:rFonts w:cs="Arial"/>
          <w:szCs w:val="22"/>
        </w:rPr>
        <w:t>Javaslat a „Szombathelyi Kőszegi u. 44. sz. alatti műemlék épület falszigetelése és homlokzatának felújítása” című pályázat benyújtásával kapcsolatos döntések meghozatalára” című előterjesztést megtárgyalja, és a pályázat benyújtását jóváhagyja.</w:t>
      </w:r>
    </w:p>
    <w:p w:rsidR="00D41808" w:rsidRPr="00C702A1" w:rsidRDefault="00D41808" w:rsidP="00D41808">
      <w:pPr>
        <w:jc w:val="both"/>
        <w:rPr>
          <w:rFonts w:cs="Arial"/>
          <w:szCs w:val="22"/>
        </w:rPr>
      </w:pPr>
    </w:p>
    <w:p w:rsidR="00D41808" w:rsidRPr="00C702A1" w:rsidRDefault="00D41808" w:rsidP="00D41808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javasolja a Közgyűlésnek, hogy nyertes pályázat esetén a fejlesztés saját forrásának fedezeteként, a 2016. évi költségvetésben bruttó 8,5 millió forint összeget biztosítson a „Szombathelyi Kőszegi u. 44. sz. alatti épület szigetelése” megnevezésű új költségvetési soron.</w:t>
      </w:r>
    </w:p>
    <w:p w:rsidR="00D41808" w:rsidRPr="00C702A1" w:rsidRDefault="00D41808" w:rsidP="00D41808">
      <w:pPr>
        <w:jc w:val="both"/>
        <w:rPr>
          <w:rFonts w:cs="Arial"/>
          <w:szCs w:val="22"/>
        </w:rPr>
      </w:pPr>
    </w:p>
    <w:p w:rsidR="00D41808" w:rsidRPr="00C702A1" w:rsidRDefault="00D41808" w:rsidP="00D41808">
      <w:pPr>
        <w:pStyle w:val="Szvegtrzsbehzssal"/>
        <w:numPr>
          <w:ilvl w:val="0"/>
          <w:numId w:val="4"/>
        </w:numPr>
        <w:spacing w:after="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Tekintettel arra, hogy a finanszírozás módja utófinanszírozás, a Gazdasági és Városstratégiai Bizottság javasolja a Közgyűlésnek, hogy nyertes pályázat esetén a Közgyűlés vállalja a támogatási összeg átmeneti megelőlegezését is.</w:t>
      </w:r>
    </w:p>
    <w:p w:rsidR="00D41808" w:rsidRPr="00C702A1" w:rsidRDefault="00D41808" w:rsidP="00D41808">
      <w:pPr>
        <w:pStyle w:val="Szvegtrzsbehzssal"/>
        <w:spacing w:after="0"/>
        <w:ind w:left="0"/>
        <w:jc w:val="both"/>
        <w:rPr>
          <w:rFonts w:cs="Arial"/>
          <w:szCs w:val="22"/>
        </w:rPr>
      </w:pPr>
    </w:p>
    <w:p w:rsidR="00D41808" w:rsidRPr="00C702A1" w:rsidRDefault="00D41808" w:rsidP="00D41808">
      <w:pPr>
        <w:numPr>
          <w:ilvl w:val="0"/>
          <w:numId w:val="4"/>
        </w:numPr>
        <w:ind w:left="284" w:hanging="284"/>
        <w:jc w:val="both"/>
        <w:rPr>
          <w:rFonts w:cs="Arial"/>
          <w:color w:val="000000"/>
          <w:szCs w:val="22"/>
        </w:rPr>
      </w:pPr>
      <w:r w:rsidRPr="00C702A1">
        <w:rPr>
          <w:rFonts w:cs="Arial"/>
          <w:szCs w:val="22"/>
        </w:rPr>
        <w:t>A Gazdasági és Városstratégiai Bizottság javasolja a Közgyűlésnek, hogy nyertes pályázat esetén hatalmazza fel a polgármestert a Támogatási Szerződés aláírására.</w:t>
      </w:r>
    </w:p>
    <w:p w:rsidR="00D41808" w:rsidRDefault="00D41808" w:rsidP="00D41808">
      <w:pPr>
        <w:ind w:left="705" w:hanging="705"/>
        <w:jc w:val="both"/>
        <w:rPr>
          <w:rFonts w:cs="Arial"/>
          <w:b/>
          <w:szCs w:val="22"/>
          <w:u w:val="single"/>
        </w:rPr>
      </w:pPr>
    </w:p>
    <w:p w:rsidR="00D41808" w:rsidRPr="00C702A1" w:rsidRDefault="00D41808" w:rsidP="00D41808">
      <w:pPr>
        <w:ind w:left="705" w:hanging="705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szCs w:val="22"/>
          <w:u w:val="single"/>
        </w:rPr>
        <w:t>Felelős:</w:t>
      </w:r>
      <w:r w:rsidRPr="00C702A1">
        <w:rPr>
          <w:rFonts w:cs="Arial"/>
          <w:bCs/>
          <w:szCs w:val="22"/>
        </w:rPr>
        <w:tab/>
        <w:t>Dr. Puskás Tivadar, polgármester</w:t>
      </w:r>
    </w:p>
    <w:p w:rsidR="00D41808" w:rsidRPr="00C702A1" w:rsidRDefault="00D41808" w:rsidP="00D41808">
      <w:pPr>
        <w:ind w:left="705" w:hanging="705"/>
        <w:jc w:val="both"/>
        <w:rPr>
          <w:rFonts w:cs="Arial"/>
          <w:bCs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r w:rsidRPr="00C702A1">
        <w:rPr>
          <w:rFonts w:cs="Arial"/>
          <w:bCs/>
          <w:szCs w:val="22"/>
        </w:rPr>
        <w:t>Molnár Miklós, alpolgármester</w:t>
      </w:r>
    </w:p>
    <w:p w:rsidR="00D41808" w:rsidRPr="00C702A1" w:rsidRDefault="00D41808" w:rsidP="00D41808">
      <w:pPr>
        <w:ind w:left="1414" w:firstLine="4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Illés Károly, alpolgármester</w:t>
      </w:r>
    </w:p>
    <w:p w:rsidR="00D41808" w:rsidRPr="00C702A1" w:rsidRDefault="00D41808" w:rsidP="00D41808">
      <w:pPr>
        <w:ind w:left="1414" w:firstLine="4"/>
        <w:jc w:val="both"/>
        <w:rPr>
          <w:rFonts w:cs="Arial"/>
          <w:bCs/>
          <w:szCs w:val="22"/>
        </w:rPr>
      </w:pPr>
      <w:r w:rsidRPr="00C702A1">
        <w:rPr>
          <w:rFonts w:cs="Arial"/>
          <w:szCs w:val="22"/>
        </w:rPr>
        <w:t>Dr.</w:t>
      </w:r>
      <w:r w:rsidRPr="00C702A1">
        <w:rPr>
          <w:rFonts w:cs="Arial"/>
          <w:bCs/>
          <w:szCs w:val="22"/>
        </w:rPr>
        <w:t xml:space="preserve"> Károlyi Ákos, jegyző</w:t>
      </w:r>
    </w:p>
    <w:p w:rsidR="00D41808" w:rsidRPr="00C702A1" w:rsidRDefault="00D41808" w:rsidP="00D41808">
      <w:pPr>
        <w:ind w:left="1414" w:firstLine="4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D41808" w:rsidRPr="00C702A1" w:rsidRDefault="00D41808" w:rsidP="00D41808">
      <w:pPr>
        <w:ind w:left="706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Dr. Telek Miklós, a Polgármesteri Kabinet vezetője</w:t>
      </w:r>
    </w:p>
    <w:p w:rsidR="00D41808" w:rsidRPr="00C702A1" w:rsidRDefault="00D41808" w:rsidP="00D41808">
      <w:pPr>
        <w:ind w:left="706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Szakály Szabolcs, a Városfejlesztési Kabinet vezetője</w:t>
      </w:r>
    </w:p>
    <w:p w:rsidR="00D41808" w:rsidRPr="00C702A1" w:rsidRDefault="00D41808" w:rsidP="00D41808">
      <w:pPr>
        <w:ind w:left="706" w:firstLine="708"/>
        <w:jc w:val="both"/>
        <w:rPr>
          <w:rFonts w:cs="Arial"/>
          <w:bCs/>
          <w:szCs w:val="22"/>
        </w:rPr>
      </w:pPr>
      <w:proofErr w:type="spellStart"/>
      <w:r w:rsidRPr="00C702A1">
        <w:rPr>
          <w:rFonts w:cs="Arial"/>
          <w:bCs/>
          <w:szCs w:val="22"/>
        </w:rPr>
        <w:t>Stéger</w:t>
      </w:r>
      <w:proofErr w:type="spellEnd"/>
      <w:r w:rsidRPr="00C702A1">
        <w:rPr>
          <w:rFonts w:cs="Arial"/>
          <w:bCs/>
          <w:szCs w:val="22"/>
        </w:rPr>
        <w:t xml:space="preserve"> Gábor, a Közgazdasági és Adó Osztály vezetője</w:t>
      </w:r>
    </w:p>
    <w:p w:rsidR="00D41808" w:rsidRPr="00C702A1" w:rsidRDefault="00D41808" w:rsidP="00D41808">
      <w:pPr>
        <w:ind w:left="706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Lakézi Gábor a Városüzemeltetési Osztály vezetője)</w:t>
      </w:r>
    </w:p>
    <w:p w:rsidR="00D41808" w:rsidRPr="00C702A1" w:rsidRDefault="00D41808" w:rsidP="00D41808">
      <w:pPr>
        <w:jc w:val="both"/>
        <w:rPr>
          <w:rFonts w:cs="Arial"/>
          <w:b/>
          <w:bCs/>
          <w:szCs w:val="22"/>
          <w:u w:val="single"/>
        </w:rPr>
      </w:pPr>
    </w:p>
    <w:p w:rsidR="00D41808" w:rsidRPr="00C702A1" w:rsidRDefault="00D41808" w:rsidP="00D41808">
      <w:pPr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Cs/>
          <w:szCs w:val="22"/>
        </w:rPr>
        <w:t xml:space="preserve"> </w:t>
      </w:r>
      <w:r w:rsidRPr="00C702A1">
        <w:rPr>
          <w:rFonts w:cs="Arial"/>
          <w:bCs/>
          <w:szCs w:val="22"/>
        </w:rPr>
        <w:tab/>
        <w:t>1. pont: azonnal</w:t>
      </w:r>
    </w:p>
    <w:p w:rsidR="00D41808" w:rsidRPr="00C702A1" w:rsidRDefault="00D41808" w:rsidP="00D41808">
      <w:pPr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</w:r>
      <w:r w:rsidRPr="00C702A1">
        <w:rPr>
          <w:rFonts w:cs="Arial"/>
          <w:bCs/>
          <w:szCs w:val="22"/>
        </w:rPr>
        <w:tab/>
        <w:t>2. pont: támogatói döntést követő költségvetési rendelet módosításakor</w:t>
      </w:r>
    </w:p>
    <w:p w:rsidR="00D41808" w:rsidRPr="00C702A1" w:rsidRDefault="00D41808" w:rsidP="00D41808">
      <w:pPr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</w:r>
      <w:r w:rsidRPr="00C702A1">
        <w:rPr>
          <w:rFonts w:cs="Arial"/>
          <w:bCs/>
          <w:szCs w:val="22"/>
        </w:rPr>
        <w:tab/>
        <w:t>3-4. pont: nyertes pályázat esetén</w:t>
      </w:r>
    </w:p>
    <w:p w:rsidR="00D41808" w:rsidRPr="00C702A1" w:rsidRDefault="00D41808" w:rsidP="00D41808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</w:p>
    <w:p w:rsidR="001703AA" w:rsidRPr="00C702A1" w:rsidRDefault="001703AA" w:rsidP="001703AA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FF5994" w:rsidRDefault="00FF5994" w:rsidP="00E07EFF">
      <w:pPr>
        <w:jc w:val="center"/>
        <w:rPr>
          <w:rFonts w:cs="Arial"/>
        </w:rPr>
      </w:pPr>
    </w:p>
    <w:p w:rsidR="00FF5994" w:rsidRDefault="00FF5994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1703AA"/>
    <w:rsid w:val="00234082"/>
    <w:rsid w:val="002C4F55"/>
    <w:rsid w:val="002D357D"/>
    <w:rsid w:val="002E5097"/>
    <w:rsid w:val="003554EC"/>
    <w:rsid w:val="004D2D82"/>
    <w:rsid w:val="004F35F5"/>
    <w:rsid w:val="00652409"/>
    <w:rsid w:val="0065780B"/>
    <w:rsid w:val="00763746"/>
    <w:rsid w:val="00863308"/>
    <w:rsid w:val="008A1E6E"/>
    <w:rsid w:val="008B5B96"/>
    <w:rsid w:val="00913B48"/>
    <w:rsid w:val="00952073"/>
    <w:rsid w:val="009808AE"/>
    <w:rsid w:val="00A976B0"/>
    <w:rsid w:val="00B25FFC"/>
    <w:rsid w:val="00B90079"/>
    <w:rsid w:val="00C477FB"/>
    <w:rsid w:val="00C6655A"/>
    <w:rsid w:val="00C67259"/>
    <w:rsid w:val="00CC718E"/>
    <w:rsid w:val="00CD40D5"/>
    <w:rsid w:val="00D30716"/>
    <w:rsid w:val="00D41808"/>
    <w:rsid w:val="00DF4D1A"/>
    <w:rsid w:val="00E07EFF"/>
    <w:rsid w:val="00EB03BF"/>
    <w:rsid w:val="00F33CC0"/>
    <w:rsid w:val="00FA105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418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4180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2016-02-25T13:13:00Z</dcterms:created>
  <dcterms:modified xsi:type="dcterms:W3CDTF">2016-02-25T13:13:00Z</dcterms:modified>
</cp:coreProperties>
</file>