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763746" w:rsidRPr="00C702A1" w:rsidRDefault="00763746" w:rsidP="00763746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54</w:t>
      </w:r>
      <w:r w:rsidRPr="00C702A1">
        <w:rPr>
          <w:rFonts w:cs="Arial"/>
          <w:b/>
          <w:szCs w:val="22"/>
          <w:u w:val="single"/>
        </w:rPr>
        <w:t>/2016. (II. 22.) sz. GVB határozat</w:t>
      </w:r>
    </w:p>
    <w:p w:rsidR="00763746" w:rsidRPr="00C702A1" w:rsidRDefault="00763746" w:rsidP="0076374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763746" w:rsidRPr="00C702A1" w:rsidRDefault="00763746" w:rsidP="00763746">
      <w:pPr>
        <w:pStyle w:val="lfej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bCs/>
          <w:szCs w:val="22"/>
        </w:rPr>
        <w:t>Javaslat az önkormányzat tulajdonában álló helyiségek bérbeadás útján történő hasznosítására</w:t>
      </w:r>
      <w:r w:rsidRPr="00C702A1">
        <w:rPr>
          <w:rFonts w:cs="Arial"/>
          <w:szCs w:val="22"/>
        </w:rPr>
        <w:t xml:space="preserve">”című </w:t>
      </w:r>
      <w:r w:rsidRPr="00C702A1">
        <w:rPr>
          <w:rFonts w:cs="Arial"/>
          <w:bCs/>
          <w:szCs w:val="22"/>
        </w:rPr>
        <w:t>e</w:t>
      </w:r>
      <w:r w:rsidRPr="00C702A1">
        <w:rPr>
          <w:rFonts w:cs="Arial"/>
          <w:szCs w:val="22"/>
        </w:rPr>
        <w:t>lőterjesztést megtárgyalta és az alábbi döntést hozta:</w:t>
      </w:r>
    </w:p>
    <w:p w:rsidR="00763746" w:rsidRPr="00C702A1" w:rsidRDefault="00763746" w:rsidP="00763746">
      <w:pPr>
        <w:jc w:val="both"/>
        <w:rPr>
          <w:rFonts w:cs="Arial"/>
          <w:szCs w:val="22"/>
        </w:rPr>
      </w:pPr>
    </w:p>
    <w:p w:rsidR="00763746" w:rsidRPr="00C702A1" w:rsidRDefault="00763746" w:rsidP="00763746">
      <w:pPr>
        <w:numPr>
          <w:ilvl w:val="0"/>
          <w:numId w:val="3"/>
        </w:numPr>
        <w:ind w:left="426" w:hanging="426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A Bizottság úgy határozott, hogy az előterjesztésben foglalt helyiségek bérbeadás útján történő hasznosítására a polgármester az alábbiakban meghatározott feltételekkel pályázatot írjon ki:</w:t>
      </w:r>
    </w:p>
    <w:p w:rsidR="00763746" w:rsidRPr="00C702A1" w:rsidRDefault="00763746" w:rsidP="00763746">
      <w:pPr>
        <w:pStyle w:val="lfej"/>
        <w:numPr>
          <w:ilvl w:val="0"/>
          <w:numId w:val="2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A fizetendő bérleti díj alsó határának megállapítása az előterjesztésben foglalt helyiségek „Havi bérleti díj” oszlopa szerint történik. </w:t>
      </w:r>
    </w:p>
    <w:p w:rsidR="00763746" w:rsidRPr="00C702A1" w:rsidRDefault="00763746" w:rsidP="00763746">
      <w:pPr>
        <w:pStyle w:val="lfej"/>
        <w:numPr>
          <w:ilvl w:val="0"/>
          <w:numId w:val="2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:rsidR="00763746" w:rsidRPr="00C702A1" w:rsidRDefault="00763746" w:rsidP="00763746">
      <w:pPr>
        <w:pStyle w:val="lfej"/>
        <w:numPr>
          <w:ilvl w:val="0"/>
          <w:numId w:val="2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A bérbeadás időtartama határozott, 10 évig terjedő időtartamra szól. </w:t>
      </w:r>
    </w:p>
    <w:p w:rsidR="00763746" w:rsidRPr="00C702A1" w:rsidRDefault="00763746" w:rsidP="00763746">
      <w:pPr>
        <w:pStyle w:val="lfej"/>
        <w:numPr>
          <w:ilvl w:val="0"/>
          <w:numId w:val="2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A helyiséget az abban folytatni kívánt tevékenység gyakorlásához szükséges módon az új bérlő a saját költségén, bérbeszámítási igény nélkül köteles kialakítani, berendezni és felszerelni, az ehhez és a tevékenysége gyakorlásához szükséges hatósági engedélyeket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:rsidR="00763746" w:rsidRPr="00C702A1" w:rsidRDefault="00763746" w:rsidP="00763746">
      <w:pPr>
        <w:pStyle w:val="lfej"/>
        <w:numPr>
          <w:ilvl w:val="0"/>
          <w:numId w:val="2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tett ajánlatot. </w:t>
      </w:r>
    </w:p>
    <w:p w:rsidR="00763746" w:rsidRPr="00C702A1" w:rsidRDefault="00763746" w:rsidP="00763746">
      <w:pPr>
        <w:pStyle w:val="lfej"/>
        <w:numPr>
          <w:ilvl w:val="0"/>
          <w:numId w:val="2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:rsidR="00763746" w:rsidRPr="00C702A1" w:rsidRDefault="00763746" w:rsidP="00763746">
      <w:pPr>
        <w:pStyle w:val="lfej"/>
        <w:numPr>
          <w:ilvl w:val="0"/>
          <w:numId w:val="2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</w:t>
      </w:r>
      <w:proofErr w:type="spellStart"/>
      <w:r w:rsidRPr="00C702A1">
        <w:rPr>
          <w:rFonts w:cs="Arial"/>
          <w:szCs w:val="22"/>
        </w:rPr>
        <w:t>Zrt</w:t>
      </w:r>
      <w:proofErr w:type="spellEnd"/>
      <w:proofErr w:type="gramStart"/>
      <w:r w:rsidRPr="00C702A1">
        <w:rPr>
          <w:rFonts w:cs="Arial"/>
          <w:szCs w:val="22"/>
        </w:rPr>
        <w:t>.,</w:t>
      </w:r>
      <w:proofErr w:type="gramEnd"/>
      <w:r w:rsidRPr="00C702A1">
        <w:rPr>
          <w:rFonts w:cs="Arial"/>
          <w:szCs w:val="22"/>
        </w:rPr>
        <w:t xml:space="preserve"> mint az ingatlan kezelője részére megfizetni. </w:t>
      </w:r>
    </w:p>
    <w:p w:rsidR="00763746" w:rsidRPr="00C702A1" w:rsidRDefault="00763746" w:rsidP="00763746">
      <w:pPr>
        <w:pStyle w:val="lfej"/>
        <w:numPr>
          <w:ilvl w:val="0"/>
          <w:numId w:val="2"/>
        </w:numPr>
        <w:tabs>
          <w:tab w:val="clear" w:pos="397"/>
          <w:tab w:val="clear" w:pos="4536"/>
          <w:tab w:val="clear" w:pos="9072"/>
          <w:tab w:val="num" w:pos="900"/>
        </w:tabs>
        <w:ind w:left="900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felhívásban nem szabályozott kérdésekben a helyiségbérlet szabályairól szóló 17/2006. (V. 25.) számú önkormányzati rendelet rendelkezései az irányadók.</w:t>
      </w:r>
    </w:p>
    <w:p w:rsidR="00763746" w:rsidRPr="00C702A1" w:rsidRDefault="00763746" w:rsidP="00763746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763746" w:rsidRPr="00C702A1" w:rsidRDefault="00763746" w:rsidP="00763746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ind w:left="426" w:hanging="426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A Bizottság úgy határozott, amennyiben a pályázati eljárás eredménytelen marad – nem érkezik be érvényes pályázat -, a polgármester gondoskodjon az újbóli pályázatok kiírásáról. </w:t>
      </w:r>
    </w:p>
    <w:p w:rsidR="00763746" w:rsidRPr="00C702A1" w:rsidRDefault="00763746" w:rsidP="00763746">
      <w:pPr>
        <w:tabs>
          <w:tab w:val="left" w:pos="540"/>
        </w:tabs>
        <w:ind w:hanging="180"/>
        <w:jc w:val="both"/>
        <w:rPr>
          <w:rFonts w:cs="Arial"/>
          <w:szCs w:val="22"/>
        </w:rPr>
      </w:pPr>
    </w:p>
    <w:p w:rsidR="00763746" w:rsidRPr="00C702A1" w:rsidRDefault="00763746" w:rsidP="00763746">
      <w:pPr>
        <w:jc w:val="both"/>
        <w:rPr>
          <w:rFonts w:cs="Arial"/>
          <w:b/>
          <w:szCs w:val="22"/>
          <w:u w:val="single"/>
        </w:rPr>
      </w:pPr>
    </w:p>
    <w:p w:rsidR="00763746" w:rsidRPr="00C702A1" w:rsidRDefault="00763746" w:rsidP="0076374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Felelős:</w:t>
      </w:r>
      <w:r w:rsidRPr="00C702A1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763746" w:rsidRPr="00C702A1" w:rsidRDefault="00763746" w:rsidP="00763746">
      <w:pPr>
        <w:ind w:left="708" w:firstLine="708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(A végrehajtás előkészítéséért:</w:t>
      </w:r>
    </w:p>
    <w:p w:rsidR="00763746" w:rsidRDefault="00763746" w:rsidP="00763746">
      <w:pPr>
        <w:tabs>
          <w:tab w:val="left" w:pos="1506"/>
        </w:tabs>
        <w:ind w:left="1416" w:hanging="126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Lakézi Gábor, a Városüzemeltetési Osztály vezetője)</w:t>
      </w:r>
    </w:p>
    <w:p w:rsidR="00763746" w:rsidRPr="00C702A1" w:rsidRDefault="00763746" w:rsidP="00763746">
      <w:pPr>
        <w:ind w:firstLine="1620"/>
        <w:jc w:val="both"/>
        <w:rPr>
          <w:rFonts w:cs="Arial"/>
          <w:szCs w:val="22"/>
        </w:rPr>
      </w:pPr>
    </w:p>
    <w:p w:rsidR="00763746" w:rsidRPr="00C702A1" w:rsidRDefault="00763746" w:rsidP="00763746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Határidő:</w:t>
      </w:r>
      <w:r w:rsidRPr="00C702A1">
        <w:rPr>
          <w:rFonts w:cs="Arial"/>
          <w:szCs w:val="22"/>
        </w:rPr>
        <w:tab/>
        <w:t>folyamatos</w:t>
      </w:r>
    </w:p>
    <w:p w:rsidR="00FF5994" w:rsidRDefault="00FF5994" w:rsidP="00E07EFF">
      <w:pPr>
        <w:jc w:val="center"/>
        <w:rPr>
          <w:rFonts w:cs="Arial"/>
        </w:rPr>
      </w:pPr>
      <w:bookmarkStart w:id="0" w:name="_GoBack"/>
      <w:bookmarkEnd w:id="0"/>
    </w:p>
    <w:p w:rsidR="00FF5994" w:rsidRDefault="00FF5994" w:rsidP="00E07EFF">
      <w:pPr>
        <w:jc w:val="center"/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105D0"/>
    <w:rsid w:val="001627B8"/>
    <w:rsid w:val="00234082"/>
    <w:rsid w:val="002C4F55"/>
    <w:rsid w:val="002D357D"/>
    <w:rsid w:val="002E5097"/>
    <w:rsid w:val="003554EC"/>
    <w:rsid w:val="004D2D82"/>
    <w:rsid w:val="004F35F5"/>
    <w:rsid w:val="0065780B"/>
    <w:rsid w:val="00763746"/>
    <w:rsid w:val="00863308"/>
    <w:rsid w:val="008A1E6E"/>
    <w:rsid w:val="008B5B96"/>
    <w:rsid w:val="00913B48"/>
    <w:rsid w:val="00952073"/>
    <w:rsid w:val="009808AE"/>
    <w:rsid w:val="00A976B0"/>
    <w:rsid w:val="00B25FFC"/>
    <w:rsid w:val="00B90079"/>
    <w:rsid w:val="00C477FB"/>
    <w:rsid w:val="00C67259"/>
    <w:rsid w:val="00CC718E"/>
    <w:rsid w:val="00CD40D5"/>
    <w:rsid w:val="00D30716"/>
    <w:rsid w:val="00DF4D1A"/>
    <w:rsid w:val="00E07EFF"/>
    <w:rsid w:val="00EB03BF"/>
    <w:rsid w:val="00F33CC0"/>
    <w:rsid w:val="00FA105D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13B4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13B4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2016-02-25T13:11:00Z</dcterms:created>
  <dcterms:modified xsi:type="dcterms:W3CDTF">2016-02-25T13:11:00Z</dcterms:modified>
</cp:coreProperties>
</file>