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9F" w:rsidRDefault="0049079F" w:rsidP="0049079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Szombathely Megyei Jogú Város</w:t>
      </w:r>
    </w:p>
    <w:p w:rsidR="0049079F" w:rsidRDefault="0049079F" w:rsidP="0049079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49079F" w:rsidRDefault="0049079F" w:rsidP="0049079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49079F" w:rsidRDefault="0049079F" w:rsidP="0049079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49079F" w:rsidRDefault="0049079F" w:rsidP="0049079F">
      <w:pPr>
        <w:tabs>
          <w:tab w:val="center" w:pos="1980"/>
        </w:tabs>
        <w:rPr>
          <w:rFonts w:cs="Arial"/>
          <w:szCs w:val="22"/>
        </w:rPr>
      </w:pPr>
    </w:p>
    <w:p w:rsidR="0049079F" w:rsidRDefault="0049079F" w:rsidP="0049079F">
      <w:pPr>
        <w:jc w:val="center"/>
        <w:rPr>
          <w:rFonts w:cs="Arial"/>
          <w:b/>
          <w:sz w:val="24"/>
        </w:rPr>
      </w:pPr>
    </w:p>
    <w:p w:rsidR="0049079F" w:rsidRDefault="0049079F" w:rsidP="0049079F">
      <w:pPr>
        <w:jc w:val="center"/>
        <w:rPr>
          <w:rFonts w:cs="Arial"/>
          <w:b/>
        </w:rPr>
      </w:pPr>
    </w:p>
    <w:p w:rsidR="0049079F" w:rsidRDefault="0049079F" w:rsidP="0049079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49079F" w:rsidRDefault="0049079F" w:rsidP="0049079F">
      <w:pPr>
        <w:jc w:val="center"/>
        <w:rPr>
          <w:rFonts w:cs="Arial"/>
          <w:b/>
        </w:rPr>
      </w:pPr>
    </w:p>
    <w:p w:rsidR="0049079F" w:rsidRDefault="0049079F" w:rsidP="0049079F">
      <w:pPr>
        <w:jc w:val="center"/>
        <w:rPr>
          <w:rFonts w:cs="Arial"/>
          <w:b/>
        </w:rPr>
      </w:pPr>
    </w:p>
    <w:p w:rsidR="0049079F" w:rsidRDefault="0049079F" w:rsidP="0049079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49079F" w:rsidRDefault="0049079F" w:rsidP="0049079F">
      <w:pPr>
        <w:jc w:val="center"/>
        <w:rPr>
          <w:rFonts w:cs="Arial"/>
        </w:rPr>
      </w:pPr>
      <w:r>
        <w:rPr>
          <w:rFonts w:cs="Arial"/>
          <w:i/>
        </w:rPr>
        <w:t>2016. január 25-i ülésének</w:t>
      </w:r>
    </w:p>
    <w:p w:rsidR="0049079F" w:rsidRDefault="0049079F" w:rsidP="0049079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9079F" w:rsidRPr="00DA3583" w:rsidRDefault="0049079F" w:rsidP="0049079F">
      <w:pPr>
        <w:tabs>
          <w:tab w:val="left" w:pos="0"/>
          <w:tab w:val="left" w:pos="709"/>
        </w:tabs>
        <w:jc w:val="both"/>
        <w:rPr>
          <w:rFonts w:cs="Arial"/>
          <w:szCs w:val="22"/>
        </w:rPr>
      </w:pPr>
    </w:p>
    <w:p w:rsidR="0049079F" w:rsidRPr="00DA3583" w:rsidRDefault="0049079F" w:rsidP="0049079F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14</w:t>
      </w:r>
      <w:r w:rsidRPr="00DA3583">
        <w:rPr>
          <w:rFonts w:cs="Arial"/>
          <w:b/>
          <w:szCs w:val="22"/>
          <w:u w:val="single"/>
        </w:rPr>
        <w:t xml:space="preserve">/2016. (I.25.) sz. </w:t>
      </w:r>
      <w:proofErr w:type="gramStart"/>
      <w:r w:rsidRPr="00DA3583">
        <w:rPr>
          <w:rFonts w:cs="Arial"/>
          <w:b/>
          <w:szCs w:val="22"/>
          <w:u w:val="single"/>
        </w:rPr>
        <w:t>GVB  határozat</w:t>
      </w:r>
      <w:proofErr w:type="gramEnd"/>
    </w:p>
    <w:p w:rsidR="0049079F" w:rsidRPr="00DA3583" w:rsidRDefault="0049079F" w:rsidP="0049079F">
      <w:pPr>
        <w:tabs>
          <w:tab w:val="left" w:pos="0"/>
        </w:tabs>
        <w:jc w:val="center"/>
        <w:rPr>
          <w:rFonts w:cs="Arial"/>
          <w:szCs w:val="22"/>
        </w:rPr>
      </w:pPr>
    </w:p>
    <w:p w:rsidR="0049079F" w:rsidRPr="00DA3583" w:rsidRDefault="0049079F" w:rsidP="0049079F">
      <w:pPr>
        <w:tabs>
          <w:tab w:val="left" w:pos="0"/>
        </w:tabs>
        <w:jc w:val="both"/>
        <w:rPr>
          <w:rFonts w:cs="Arial"/>
          <w:b/>
          <w:szCs w:val="22"/>
        </w:rPr>
      </w:pPr>
      <w:r w:rsidRPr="00DA3583">
        <w:rPr>
          <w:rFonts w:cs="Arial"/>
          <w:szCs w:val="22"/>
        </w:rPr>
        <w:t>A Gazdasági és Városstratégiai Bizottság a „</w:t>
      </w:r>
      <w:r w:rsidRPr="00DA3583">
        <w:rPr>
          <w:rFonts w:eastAsia="Calibri" w:cs="Arial"/>
          <w:b/>
          <w:szCs w:val="22"/>
        </w:rPr>
        <w:t>Javaslat a költségvetési intézmények alapító okiratainak módosítására</w:t>
      </w:r>
      <w:r w:rsidRPr="00DA3583">
        <w:rPr>
          <w:rFonts w:cs="Arial"/>
          <w:b/>
          <w:bCs/>
          <w:color w:val="000000"/>
          <w:szCs w:val="22"/>
        </w:rPr>
        <w:t>”</w:t>
      </w:r>
      <w:r w:rsidRPr="00DA3583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DA3583">
        <w:rPr>
          <w:rFonts w:eastAsiaTheme="minorHAnsi" w:cs="Arial"/>
          <w:color w:val="000000" w:themeColor="text1"/>
          <w:szCs w:val="22"/>
          <w:lang w:eastAsia="en-US"/>
        </w:rPr>
        <w:t>napirendet megtárgyalta</w:t>
      </w:r>
      <w:r>
        <w:rPr>
          <w:rFonts w:eastAsiaTheme="minorHAnsi" w:cs="Arial"/>
          <w:color w:val="000000" w:themeColor="text1"/>
          <w:szCs w:val="22"/>
          <w:lang w:eastAsia="en-US"/>
        </w:rPr>
        <w:t>,</w:t>
      </w:r>
      <w:r w:rsidRPr="00DA3583">
        <w:rPr>
          <w:rFonts w:eastAsiaTheme="minorHAnsi" w:cs="Arial"/>
          <w:color w:val="000000" w:themeColor="text1"/>
          <w:szCs w:val="22"/>
          <w:lang w:eastAsia="en-US"/>
        </w:rPr>
        <w:t xml:space="preserve"> és a </w:t>
      </w:r>
      <w:r>
        <w:rPr>
          <w:rFonts w:eastAsiaTheme="minorHAnsi" w:cs="Arial"/>
          <w:color w:val="000000" w:themeColor="text1"/>
          <w:szCs w:val="22"/>
          <w:lang w:eastAsia="en-US"/>
        </w:rPr>
        <w:t xml:space="preserve">határozati javaslatokat a </w:t>
      </w:r>
      <w:r w:rsidRPr="00DA3583">
        <w:rPr>
          <w:rFonts w:eastAsiaTheme="minorHAnsi" w:cs="Arial"/>
          <w:color w:val="000000" w:themeColor="text1"/>
          <w:szCs w:val="22"/>
          <w:lang w:eastAsia="en-US"/>
        </w:rPr>
        <w:t>Közgyűlésnek elfogadásra javasolja</w:t>
      </w:r>
      <w:r>
        <w:rPr>
          <w:rFonts w:eastAsiaTheme="minorHAnsi" w:cs="Arial"/>
          <w:color w:val="000000" w:themeColor="text1"/>
          <w:szCs w:val="22"/>
          <w:lang w:eastAsia="en-US"/>
        </w:rPr>
        <w:t>.</w:t>
      </w:r>
    </w:p>
    <w:p w:rsidR="0049079F" w:rsidRPr="00DA3583" w:rsidRDefault="0049079F" w:rsidP="0049079F">
      <w:pPr>
        <w:tabs>
          <w:tab w:val="left" w:pos="0"/>
        </w:tabs>
        <w:jc w:val="center"/>
        <w:rPr>
          <w:rFonts w:cs="Arial"/>
          <w:szCs w:val="22"/>
        </w:rPr>
      </w:pPr>
    </w:p>
    <w:p w:rsidR="0049079F" w:rsidRDefault="0049079F" w:rsidP="0049079F">
      <w:pPr>
        <w:tabs>
          <w:tab w:val="left" w:pos="0"/>
        </w:tabs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Felelős:</w:t>
      </w:r>
      <w:r w:rsidRPr="00DA3583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Lendvai Ferenc, a bizottság elnöke</w:t>
      </w:r>
    </w:p>
    <w:p w:rsidR="0049079F" w:rsidRPr="00DA3583" w:rsidRDefault="0049079F" w:rsidP="0049079F">
      <w:pPr>
        <w:tabs>
          <w:tab w:val="left" w:pos="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(A végrehajtás előkészítéséért:</w:t>
      </w:r>
    </w:p>
    <w:p w:rsidR="0049079F" w:rsidRPr="00DA3583" w:rsidRDefault="0049079F" w:rsidP="0049079F">
      <w:pPr>
        <w:tabs>
          <w:tab w:val="left" w:pos="0"/>
          <w:tab w:val="left" w:pos="284"/>
        </w:tabs>
        <w:ind w:left="1440" w:hanging="1440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  <w:t xml:space="preserve">Dr. </w:t>
      </w:r>
      <w:proofErr w:type="spellStart"/>
      <w:r w:rsidRPr="00DA3583">
        <w:rPr>
          <w:rFonts w:cs="Arial"/>
          <w:szCs w:val="22"/>
        </w:rPr>
        <w:t>Bencsics</w:t>
      </w:r>
      <w:proofErr w:type="spellEnd"/>
      <w:r w:rsidRPr="00DA3583">
        <w:rPr>
          <w:rFonts w:cs="Arial"/>
          <w:szCs w:val="22"/>
        </w:rPr>
        <w:t xml:space="preserve"> Enikő, az Egészségügyi és Közszolgálati Osztály vezetője,</w:t>
      </w:r>
    </w:p>
    <w:p w:rsidR="0049079F" w:rsidRPr="00DA3583" w:rsidRDefault="0049079F" w:rsidP="0049079F">
      <w:pPr>
        <w:tabs>
          <w:tab w:val="left" w:pos="0"/>
          <w:tab w:val="left" w:pos="284"/>
        </w:tabs>
        <w:ind w:left="1440" w:hanging="1440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 xml:space="preserve">                     </w:t>
      </w:r>
      <w:r>
        <w:rPr>
          <w:rFonts w:cs="Arial"/>
          <w:szCs w:val="22"/>
        </w:rPr>
        <w:t xml:space="preserve">   </w:t>
      </w:r>
      <w:proofErr w:type="spellStart"/>
      <w:r w:rsidRPr="00DA3583">
        <w:rPr>
          <w:rFonts w:cs="Arial"/>
          <w:szCs w:val="22"/>
        </w:rPr>
        <w:t>Vigné</w:t>
      </w:r>
      <w:proofErr w:type="spellEnd"/>
      <w:r w:rsidRPr="00DA3583">
        <w:rPr>
          <w:rFonts w:cs="Arial"/>
          <w:szCs w:val="22"/>
        </w:rPr>
        <w:t xml:space="preserve"> Horváth Ilona, a Szombathelyi Egészségügyi és Kulturális Intézmények Gazdasági Ellátó Szervezetének igazgatója</w:t>
      </w:r>
      <w:r>
        <w:rPr>
          <w:rFonts w:cs="Arial"/>
          <w:szCs w:val="22"/>
        </w:rPr>
        <w:t>)</w:t>
      </w:r>
    </w:p>
    <w:p w:rsidR="0049079F" w:rsidRPr="00DA3583" w:rsidRDefault="0049079F" w:rsidP="0049079F">
      <w:pPr>
        <w:tabs>
          <w:tab w:val="left" w:pos="0"/>
        </w:tabs>
        <w:ind w:left="1410"/>
        <w:jc w:val="both"/>
        <w:rPr>
          <w:rFonts w:cs="Arial"/>
          <w:szCs w:val="22"/>
        </w:rPr>
      </w:pPr>
    </w:p>
    <w:p w:rsidR="0049079F" w:rsidRPr="00DA3583" w:rsidRDefault="0049079F" w:rsidP="0049079F">
      <w:pPr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bCs/>
          <w:szCs w:val="22"/>
        </w:rPr>
      </w:pPr>
      <w:r w:rsidRPr="00DA3583">
        <w:rPr>
          <w:rFonts w:cs="Arial"/>
          <w:b/>
          <w:bCs/>
          <w:szCs w:val="22"/>
          <w:u w:val="single"/>
        </w:rPr>
        <w:t>Határidő:</w:t>
      </w:r>
      <w:r w:rsidRPr="00DA3583">
        <w:rPr>
          <w:rFonts w:cs="Arial"/>
          <w:bCs/>
          <w:szCs w:val="22"/>
        </w:rPr>
        <w:tab/>
        <w:t>2016. január 28. /az 1. pont vonatkozásában/</w:t>
      </w:r>
    </w:p>
    <w:p w:rsidR="0049079F" w:rsidRDefault="0049079F" w:rsidP="0049079F">
      <w:pPr>
        <w:tabs>
          <w:tab w:val="left" w:pos="0"/>
        </w:tabs>
        <w:ind w:left="360"/>
        <w:rPr>
          <w:rFonts w:cs="Arial"/>
          <w:b/>
          <w:szCs w:val="22"/>
        </w:rPr>
      </w:pPr>
      <w:r w:rsidRPr="00DA3583">
        <w:rPr>
          <w:rFonts w:cs="Arial"/>
          <w:bCs/>
          <w:szCs w:val="22"/>
        </w:rPr>
        <w:tab/>
      </w:r>
      <w:r w:rsidRPr="00DA3583">
        <w:rPr>
          <w:rFonts w:cs="Arial"/>
          <w:bCs/>
          <w:szCs w:val="22"/>
        </w:rPr>
        <w:tab/>
        <w:t>2016. február 10. /a 2. pont vonatkozásában</w:t>
      </w:r>
    </w:p>
    <w:p w:rsidR="0049079F" w:rsidRPr="00DA3583" w:rsidRDefault="0049079F" w:rsidP="0049079F">
      <w:pPr>
        <w:tabs>
          <w:tab w:val="left" w:pos="0"/>
        </w:tabs>
        <w:ind w:left="360"/>
        <w:jc w:val="both"/>
        <w:rPr>
          <w:rFonts w:eastAsiaTheme="minorHAnsi" w:cs="Arial"/>
          <w:szCs w:val="22"/>
        </w:rPr>
      </w:pPr>
    </w:p>
    <w:p w:rsidR="0049079F" w:rsidRDefault="0049079F" w:rsidP="0049079F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49079F" w:rsidRDefault="0049079F" w:rsidP="0049079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49079F" w:rsidRDefault="0049079F" w:rsidP="0049079F">
      <w:pPr>
        <w:rPr>
          <w:rFonts w:cs="Arial"/>
        </w:rPr>
      </w:pPr>
    </w:p>
    <w:p w:rsidR="0049079F" w:rsidRDefault="0049079F" w:rsidP="0049079F">
      <w:pPr>
        <w:rPr>
          <w:rFonts w:cs="Arial"/>
        </w:rPr>
      </w:pPr>
      <w:r>
        <w:rPr>
          <w:rFonts w:cs="Arial"/>
        </w:rPr>
        <w:t>Kivonat hiteléül:</w:t>
      </w:r>
    </w:p>
    <w:p w:rsidR="0049079F" w:rsidRDefault="0049079F" w:rsidP="0049079F">
      <w:pPr>
        <w:rPr>
          <w:rFonts w:cs="Arial"/>
        </w:rPr>
      </w:pPr>
    </w:p>
    <w:p w:rsidR="0049079F" w:rsidRDefault="0049079F" w:rsidP="0049079F">
      <w:pPr>
        <w:rPr>
          <w:rFonts w:cs="Arial"/>
        </w:rPr>
      </w:pPr>
    </w:p>
    <w:p w:rsidR="0049079F" w:rsidRDefault="0049079F" w:rsidP="0049079F">
      <w:pPr>
        <w:rPr>
          <w:rFonts w:cs="Arial"/>
        </w:rPr>
      </w:pPr>
    </w:p>
    <w:p w:rsidR="0049079F" w:rsidRDefault="0049079F" w:rsidP="0049079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49079F" w:rsidRDefault="0049079F" w:rsidP="0049079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49079F" w:rsidRDefault="0049079F" w:rsidP="0049079F"/>
    <w:p w:rsidR="0049079F" w:rsidRPr="002A749F" w:rsidRDefault="0049079F" w:rsidP="0049079F"/>
    <w:p w:rsidR="0049079F" w:rsidRDefault="0049079F" w:rsidP="0049079F"/>
    <w:p w:rsidR="0049079F" w:rsidRDefault="0049079F" w:rsidP="0049079F"/>
    <w:p w:rsidR="0049079F" w:rsidRDefault="0049079F" w:rsidP="0049079F"/>
    <w:p w:rsidR="0049079F" w:rsidRDefault="0049079F" w:rsidP="0049079F"/>
    <w:p w:rsidR="0049079F" w:rsidRDefault="0049079F" w:rsidP="0049079F"/>
    <w:p w:rsidR="0049079F" w:rsidRDefault="0049079F" w:rsidP="0049079F"/>
    <w:p w:rsidR="0049079F" w:rsidRDefault="0049079F" w:rsidP="0049079F"/>
    <w:p w:rsidR="0049079F" w:rsidRDefault="0049079F" w:rsidP="0049079F"/>
    <w:p w:rsidR="00703BFC" w:rsidRDefault="00703BFC">
      <w:bookmarkStart w:id="0" w:name="_GoBack"/>
      <w:bookmarkEnd w:id="0"/>
    </w:p>
    <w:sectPr w:rsidR="00703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9F"/>
    <w:rsid w:val="0049079F"/>
    <w:rsid w:val="0070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56BB9-996F-4A46-B1FC-FA4844A6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079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9079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9079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49079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49079F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2016-01-29T08:33:00Z</dcterms:created>
  <dcterms:modified xsi:type="dcterms:W3CDTF">2016-01-29T08:33:00Z</dcterms:modified>
</cp:coreProperties>
</file>