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A1" w:rsidRDefault="00CA3DA1" w:rsidP="006E67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Melléklet</w:t>
      </w:r>
    </w:p>
    <w:p w:rsidR="00CA3DA1" w:rsidRDefault="00CA3DA1" w:rsidP="006E67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D5B7E" w:rsidRDefault="008D5B7E" w:rsidP="006E67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D5B7E">
        <w:rPr>
          <w:rFonts w:ascii="Arial" w:hAnsi="Arial" w:cs="Arial"/>
          <w:sz w:val="28"/>
          <w:szCs w:val="28"/>
        </w:rPr>
        <w:t>Cooperation Programme INTERREG V-A, Austria-Hungary 2014-2020 pályázat</w:t>
      </w:r>
    </w:p>
    <w:p w:rsidR="008D5B7E" w:rsidRDefault="008D5B7E" w:rsidP="008D5B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705E" w:rsidRDefault="008D5B7E" w:rsidP="008139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Chance B (Franz-Josef Str. 3, A-8200, Gleisdorf</w:t>
      </w:r>
      <w:r w:rsidR="005E705E">
        <w:rPr>
          <w:rFonts w:ascii="Arial" w:hAnsi="Arial" w:cs="Arial"/>
          <w:sz w:val="24"/>
          <w:szCs w:val="24"/>
        </w:rPr>
        <w:t xml:space="preserve">) szociális szolgáltatást végző szervezet, mint gesztor, pályázatot kíván benyújtani a </w:t>
      </w:r>
      <w:r w:rsidR="005E705E" w:rsidRPr="005E705E">
        <w:rPr>
          <w:rFonts w:ascii="Arial" w:hAnsi="Arial" w:cs="Arial"/>
          <w:sz w:val="24"/>
          <w:szCs w:val="24"/>
        </w:rPr>
        <w:t xml:space="preserve">Cooperation Programme INTERREG V-A, Austria-Hungary 2014-2020 </w:t>
      </w:r>
      <w:r w:rsidR="005E705E">
        <w:rPr>
          <w:rFonts w:ascii="Arial" w:hAnsi="Arial" w:cs="Arial"/>
          <w:sz w:val="24"/>
          <w:szCs w:val="24"/>
        </w:rPr>
        <w:t xml:space="preserve">(Priority 4) projektben történő részvételre. </w:t>
      </w:r>
    </w:p>
    <w:p w:rsidR="005E705E" w:rsidRDefault="005E705E" w:rsidP="008139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megvalósítása kizárólag konzorciumi formában történhet.</w:t>
      </w:r>
    </w:p>
    <w:p w:rsidR="005E705E" w:rsidRDefault="005E705E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Chance B Alapítvány Ausztriában a szociális szolgáltatásokat biztosító civil szervezetek között meghatározó jelentőséggel bír. Az alapítvány fő célja a fogyatékos emberek ellátása saját megszokott környezetükben, minél több szolgáltatás biztosítása, amelyet családok, óvodák, iskolák és munkahelyek vehetnek igénybe.</w:t>
      </w:r>
    </w:p>
    <w:p w:rsidR="005E705E" w:rsidRDefault="005E705E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főpályázó az alábbi intézményeket kérte fel konzorciumi partnernek:</w:t>
      </w:r>
    </w:p>
    <w:p w:rsidR="005E705E" w:rsidRPr="005E705E" w:rsidRDefault="005E705E" w:rsidP="008139A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705E">
        <w:rPr>
          <w:rFonts w:ascii="Arial" w:hAnsi="Arial" w:cs="Arial"/>
          <w:sz w:val="24"/>
          <w:szCs w:val="24"/>
        </w:rPr>
        <w:t>Egyesített Egészségügyi és Szociális Intézmény Győr</w:t>
      </w:r>
      <w:r>
        <w:rPr>
          <w:rFonts w:ascii="Arial" w:hAnsi="Arial" w:cs="Arial"/>
          <w:sz w:val="24"/>
          <w:szCs w:val="24"/>
        </w:rPr>
        <w:t xml:space="preserve"> (EESZI)</w:t>
      </w:r>
      <w:r w:rsidR="00E12101">
        <w:rPr>
          <w:rFonts w:ascii="Arial" w:hAnsi="Arial" w:cs="Arial"/>
          <w:sz w:val="24"/>
          <w:szCs w:val="24"/>
        </w:rPr>
        <w:t>,</w:t>
      </w:r>
    </w:p>
    <w:p w:rsidR="005E705E" w:rsidRPr="005E705E" w:rsidRDefault="005E705E" w:rsidP="008139A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705E">
        <w:rPr>
          <w:rFonts w:ascii="Arial" w:hAnsi="Arial" w:cs="Arial"/>
          <w:sz w:val="24"/>
          <w:szCs w:val="24"/>
        </w:rPr>
        <w:t>Pálos Károly Szociális Szolgáltató Központ és Gyermekjóléti Szolgálat Szombathely</w:t>
      </w:r>
      <w:r w:rsidR="00E12101">
        <w:rPr>
          <w:rFonts w:ascii="Arial" w:hAnsi="Arial" w:cs="Arial"/>
          <w:sz w:val="24"/>
          <w:szCs w:val="24"/>
        </w:rPr>
        <w:t>,</w:t>
      </w:r>
    </w:p>
    <w:p w:rsidR="005E705E" w:rsidRDefault="005E705E" w:rsidP="008139A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705E">
        <w:rPr>
          <w:rFonts w:ascii="Arial" w:hAnsi="Arial" w:cs="Arial"/>
          <w:sz w:val="24"/>
          <w:szCs w:val="24"/>
        </w:rPr>
        <w:t xml:space="preserve">Gondozási </w:t>
      </w:r>
      <w:r w:rsidR="006F5036">
        <w:rPr>
          <w:rFonts w:ascii="Arial" w:hAnsi="Arial" w:cs="Arial"/>
          <w:sz w:val="24"/>
          <w:szCs w:val="24"/>
        </w:rPr>
        <w:t>K</w:t>
      </w:r>
      <w:r w:rsidRPr="005E705E">
        <w:rPr>
          <w:rFonts w:ascii="Arial" w:hAnsi="Arial" w:cs="Arial"/>
          <w:sz w:val="24"/>
          <w:szCs w:val="24"/>
        </w:rPr>
        <w:t>özpont Zalaegerszeg</w:t>
      </w:r>
      <w:r>
        <w:rPr>
          <w:rFonts w:ascii="Arial" w:hAnsi="Arial" w:cs="Arial"/>
          <w:sz w:val="24"/>
          <w:szCs w:val="24"/>
        </w:rPr>
        <w:t>.</w:t>
      </w:r>
    </w:p>
    <w:p w:rsidR="005E705E" w:rsidRDefault="005E705E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magyarországi konzorciumi partnerek közötti koordinációs feladatokat </w:t>
      </w:r>
      <w:r w:rsidR="006B2F3C">
        <w:rPr>
          <w:rFonts w:ascii="Arial" w:hAnsi="Arial" w:cs="Arial"/>
          <w:sz w:val="24"/>
          <w:szCs w:val="24"/>
        </w:rPr>
        <w:t>az EESZI látja el.</w:t>
      </w:r>
    </w:p>
    <w:p w:rsidR="006B2F3C" w:rsidRDefault="006B2F3C" w:rsidP="008139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pályázat elsődleges célja az időskorú lakosság életminőségének javítása, valamint a róluk gondoskodó hozzátartozók támogatása, mely által erősíthető az „informál care” hálózata.</w:t>
      </w:r>
    </w:p>
    <w:p w:rsidR="006B2F3C" w:rsidRDefault="006B2F3C" w:rsidP="008139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Ehhez szorosan kapcsolódik a szakemberek számára nyújtott támogatás, ami a szakmai felkészültségük erősítését, jobb információellátottságukat, valamint a szakmai, szakmaközi hálózatok kialakítását, fenntartását jelenti. </w:t>
      </w:r>
      <w:r w:rsidR="00AB1C06">
        <w:rPr>
          <w:rFonts w:ascii="Arial" w:hAnsi="Arial" w:cs="Arial"/>
          <w:sz w:val="24"/>
          <w:szCs w:val="24"/>
        </w:rPr>
        <w:t xml:space="preserve">A szükségletalapú, költséghatékony szolgáltatás megvalósítása hatékony esetvitellel, </w:t>
      </w:r>
      <w:r w:rsidR="00AB1C06">
        <w:rPr>
          <w:rFonts w:ascii="Arial" w:hAnsi="Arial" w:cs="Arial"/>
          <w:sz w:val="24"/>
          <w:szCs w:val="24"/>
        </w:rPr>
        <w:lastRenderedPageBreak/>
        <w:t>esetmenedzsmenttel, amely során az idős ember a számára legmegfelelőbb szolgáltatásban részesülhet, lehetőség szerint a saját otthonában.</w:t>
      </w:r>
    </w:p>
    <w:p w:rsidR="00AB1C06" w:rsidRDefault="00AB1C06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Másodlagos cél a lakosság társadalmi érzékenyítése, figyelem felhívásuk az idősödés folyamatára, az időskorúak speciális szükségleteire és a róluk való gondoskodás, önkéntes segítés lehetőségeire</w:t>
      </w:r>
      <w:r w:rsidR="00CB3019">
        <w:rPr>
          <w:rFonts w:ascii="Arial" w:hAnsi="Arial" w:cs="Arial"/>
          <w:sz w:val="24"/>
          <w:szCs w:val="24"/>
        </w:rPr>
        <w:t>. Mindezzel javítható a szociális szolgáltatások hatásfoka, csökkenthetők a szolgáltatás igénybevételében előforduló párhuzamosságok, valamint az ellátások inadekvát igénybevétele.</w:t>
      </w:r>
    </w:p>
    <w:p w:rsidR="00CB3019" w:rsidRDefault="00CB3019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elsődleges célcsoportját a régióban élő időskorúak és hozzátartozóik jelentik, valamint a velük kapcsolatba kerülő szociális ellátást biztosító szakemberek.</w:t>
      </w:r>
    </w:p>
    <w:p w:rsidR="00CB3019" w:rsidRDefault="00CB3019" w:rsidP="008139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Másodlagos célcsoport a megvalósítási terület lakossága, valamint az időskorúak szociális ellátásához kapcsolódó egyéb szolgáltató szektorok, kiemelten az egészségügy és az oktatás.</w:t>
      </w:r>
    </w:p>
    <w:p w:rsidR="00F3108D" w:rsidRDefault="00F3108D" w:rsidP="005E705E">
      <w:pPr>
        <w:jc w:val="both"/>
        <w:rPr>
          <w:rFonts w:ascii="Arial" w:hAnsi="Arial" w:cs="Arial"/>
          <w:sz w:val="24"/>
          <w:szCs w:val="24"/>
          <w:u w:val="single"/>
        </w:rPr>
      </w:pPr>
      <w:r w:rsidRPr="004361A0">
        <w:rPr>
          <w:rFonts w:ascii="Arial" w:hAnsi="Arial" w:cs="Arial"/>
          <w:sz w:val="24"/>
          <w:szCs w:val="24"/>
          <w:u w:val="single"/>
        </w:rPr>
        <w:t>A pályázati anyag részeként megvalósuló programt</w:t>
      </w:r>
      <w:r w:rsidR="004361A0" w:rsidRPr="004361A0">
        <w:rPr>
          <w:rFonts w:ascii="Arial" w:hAnsi="Arial" w:cs="Arial"/>
          <w:sz w:val="24"/>
          <w:szCs w:val="24"/>
          <w:u w:val="single"/>
        </w:rPr>
        <w:t>erv</w:t>
      </w:r>
      <w:r w:rsidRPr="004361A0">
        <w:rPr>
          <w:rFonts w:ascii="Arial" w:hAnsi="Arial" w:cs="Arial"/>
          <w:sz w:val="24"/>
          <w:szCs w:val="24"/>
          <w:u w:val="single"/>
        </w:rPr>
        <w:t>:</w:t>
      </w:r>
    </w:p>
    <w:p w:rsidR="00343AD4" w:rsidRPr="00343AD4" w:rsidRDefault="00343AD4" w:rsidP="005E705E">
      <w:pPr>
        <w:jc w:val="both"/>
        <w:rPr>
          <w:rFonts w:ascii="Arial" w:hAnsi="Arial" w:cs="Arial"/>
          <w:sz w:val="24"/>
          <w:szCs w:val="24"/>
        </w:rPr>
      </w:pPr>
      <w:r w:rsidRPr="00343AD4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sz. Pilot program:</w:t>
      </w:r>
    </w:p>
    <w:p w:rsidR="004361A0" w:rsidRDefault="004361A0" w:rsidP="004361A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Szakértői munkacsoportok létrehozása országonként külön-külön, melyek feladata: </w:t>
      </w:r>
    </w:p>
    <w:p w:rsidR="004361A0" w:rsidRDefault="004361A0" w:rsidP="004361A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</w:t>
      </w:r>
      <w:r w:rsidRPr="004361A0">
        <w:rPr>
          <w:rFonts w:ascii="Arial" w:hAnsi="Arial" w:cs="Arial"/>
          <w:sz w:val="24"/>
          <w:szCs w:val="24"/>
        </w:rPr>
        <w:t>letminőség standardjainak meghatározása</w:t>
      </w:r>
    </w:p>
    <w:p w:rsidR="00CA1B82" w:rsidRDefault="004361A0" w:rsidP="004361A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manager (esetmenedzser</w:t>
      </w:r>
      <w:r w:rsidR="00CA1B82">
        <w:rPr>
          <w:rFonts w:ascii="Arial" w:hAnsi="Arial" w:cs="Arial"/>
          <w:sz w:val="24"/>
          <w:szCs w:val="24"/>
        </w:rPr>
        <w:t>) feladatainak meghatározása</w:t>
      </w:r>
    </w:p>
    <w:p w:rsidR="00CA1B82" w:rsidRDefault="00CA1B82" w:rsidP="004361A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közösen kialakított, mindkét országban értelmezhető és alkalmazható definíciók meghatározása mind az életminőség, mind az esetmenedzser feladata tekintetében.</w:t>
      </w:r>
    </w:p>
    <w:p w:rsidR="00633613" w:rsidRDefault="00633613" w:rsidP="006336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613">
        <w:rPr>
          <w:rFonts w:ascii="Arial" w:hAnsi="Arial" w:cs="Arial"/>
          <w:sz w:val="24"/>
          <w:szCs w:val="24"/>
        </w:rPr>
        <w:t>Helyzetelemzés, szükségletfelmérés, regionális analízis készítése, az idősek és a hozzátartozók körében, mely a kísérleti modell adaptációját készíti elő</w:t>
      </w:r>
      <w:r>
        <w:rPr>
          <w:rFonts w:ascii="Arial" w:hAnsi="Arial" w:cs="Arial"/>
          <w:sz w:val="24"/>
          <w:szCs w:val="24"/>
        </w:rPr>
        <w:t>.</w:t>
      </w:r>
    </w:p>
    <w:p w:rsidR="00633613" w:rsidRDefault="00BD4941" w:rsidP="006336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Szakemberek (e</w:t>
      </w:r>
      <w:r w:rsidR="00633613">
        <w:rPr>
          <w:rFonts w:ascii="Arial" w:hAnsi="Arial" w:cs="Arial"/>
          <w:sz w:val="24"/>
          <w:szCs w:val="24"/>
        </w:rPr>
        <w:t>setmenedzserek</w:t>
      </w:r>
      <w:r>
        <w:rPr>
          <w:rFonts w:ascii="Arial" w:hAnsi="Arial" w:cs="Arial"/>
          <w:sz w:val="24"/>
          <w:szCs w:val="24"/>
        </w:rPr>
        <w:t>, koordinátor)</w:t>
      </w:r>
      <w:r w:rsidR="00633613">
        <w:rPr>
          <w:rFonts w:ascii="Arial" w:hAnsi="Arial" w:cs="Arial"/>
          <w:sz w:val="24"/>
          <w:szCs w:val="24"/>
        </w:rPr>
        <w:t xml:space="preserve"> felkészítése, képzése</w:t>
      </w:r>
      <w:r>
        <w:rPr>
          <w:rFonts w:ascii="Arial" w:hAnsi="Arial" w:cs="Arial"/>
          <w:sz w:val="24"/>
          <w:szCs w:val="24"/>
        </w:rPr>
        <w:t xml:space="preserve"> az „Idősvonal” működtetésére.</w:t>
      </w:r>
      <w:r w:rsidR="00633613" w:rsidRPr="00633613">
        <w:rPr>
          <w:rFonts w:ascii="Arial" w:hAnsi="Arial" w:cs="Arial"/>
          <w:sz w:val="24"/>
          <w:szCs w:val="24"/>
        </w:rPr>
        <w:t xml:space="preserve"> </w:t>
      </w:r>
    </w:p>
    <w:p w:rsidR="00633613" w:rsidRDefault="00CA1B82" w:rsidP="006336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613">
        <w:rPr>
          <w:rFonts w:ascii="Arial" w:hAnsi="Arial" w:cs="Arial"/>
          <w:sz w:val="24"/>
          <w:szCs w:val="24"/>
        </w:rPr>
        <w:t>„Idősvonal</w:t>
      </w:r>
      <w:r w:rsidR="00BD4941">
        <w:rPr>
          <w:rFonts w:ascii="Arial" w:hAnsi="Arial" w:cs="Arial"/>
          <w:sz w:val="24"/>
          <w:szCs w:val="24"/>
        </w:rPr>
        <w:t>” kialakítása:</w:t>
      </w:r>
      <w:r w:rsidRPr="00633613">
        <w:rPr>
          <w:rFonts w:ascii="Arial" w:hAnsi="Arial" w:cs="Arial"/>
          <w:sz w:val="24"/>
          <w:szCs w:val="24"/>
        </w:rPr>
        <w:t xml:space="preserve"> az idősekkel kapcsolatos jelzések fogadására, felvilágosításra és információnyújtásra, az idősödéssel kapcsolatban felmerülő problémák esetén tanácsadásra. </w:t>
      </w:r>
      <w:r w:rsidR="00BD4941">
        <w:rPr>
          <w:rFonts w:ascii="Arial" w:hAnsi="Arial" w:cs="Arial"/>
          <w:sz w:val="24"/>
          <w:szCs w:val="24"/>
        </w:rPr>
        <w:t>A</w:t>
      </w:r>
      <w:r w:rsidRPr="00633613">
        <w:rPr>
          <w:rFonts w:ascii="Arial" w:hAnsi="Arial" w:cs="Arial"/>
          <w:sz w:val="24"/>
          <w:szCs w:val="24"/>
        </w:rPr>
        <w:t>z esetmenedzserek a jelzés fogadásakor</w:t>
      </w:r>
      <w:r w:rsidR="00633613" w:rsidRPr="00633613">
        <w:rPr>
          <w:rFonts w:ascii="Arial" w:hAnsi="Arial" w:cs="Arial"/>
          <w:sz w:val="24"/>
          <w:szCs w:val="24"/>
        </w:rPr>
        <w:t xml:space="preserve"> elsőként intézkednek és felveszik a kapcsolatot a segítséget nyújtó szervezetekkel. </w:t>
      </w:r>
    </w:p>
    <w:p w:rsidR="00DA5482" w:rsidRPr="00DA5482" w:rsidRDefault="00BD4941" w:rsidP="00DA5482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„Idősvonal” működtetése</w:t>
      </w:r>
      <w:r w:rsidR="00DA5482">
        <w:rPr>
          <w:rFonts w:ascii="Arial" w:hAnsi="Arial" w:cs="Arial"/>
          <w:sz w:val="24"/>
          <w:szCs w:val="24"/>
        </w:rPr>
        <w:t xml:space="preserve"> folyamatos monitoring mellett, pilot analízis. Az esetmenedzserek munkájának mérése, hatásvizsgálatok.</w:t>
      </w:r>
    </w:p>
    <w:p w:rsidR="00BD4941" w:rsidRDefault="00BD4941" w:rsidP="006336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középső részében értékelés workshopok és beszámolók</w:t>
      </w:r>
      <w:r w:rsidR="00343A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43A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zükség esetén a működés korrekciója. </w:t>
      </w:r>
    </w:p>
    <w:p w:rsidR="00343AD4" w:rsidRDefault="00343AD4" w:rsidP="006336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Tanulmányutak és tapasztalatcserék a megvalósítás helyszínein Ausztriában és Magyarországon.</w:t>
      </w:r>
    </w:p>
    <w:p w:rsidR="00CB3019" w:rsidRPr="008139A3" w:rsidRDefault="00343AD4" w:rsidP="005E705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Esetmenedzseri kézikönyv elkészítése.</w:t>
      </w:r>
    </w:p>
    <w:p w:rsidR="00AB1C06" w:rsidRDefault="00343AD4" w:rsidP="005E7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sz. Pilot program (Szombathely</w:t>
      </w:r>
      <w:r w:rsidR="00ED2968">
        <w:rPr>
          <w:rFonts w:ascii="Arial" w:hAnsi="Arial" w:cs="Arial"/>
          <w:sz w:val="24"/>
          <w:szCs w:val="24"/>
        </w:rPr>
        <w:t xml:space="preserve"> - Szent Márton programcsomag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343AD4" w:rsidRPr="006D181E" w:rsidRDefault="00343AD4" w:rsidP="006D181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81E">
        <w:rPr>
          <w:rFonts w:ascii="Arial" w:hAnsi="Arial" w:cs="Arial"/>
          <w:sz w:val="24"/>
          <w:szCs w:val="24"/>
        </w:rPr>
        <w:t>Hozzátartozók felkészítése és támogatása: ápolási és gondozási technikák megismertetése, mentális támogatás, önsegítő csoportok működtetése.</w:t>
      </w:r>
    </w:p>
    <w:p w:rsidR="008C329F" w:rsidRPr="006D181E" w:rsidRDefault="008C329F" w:rsidP="006D181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81E">
        <w:rPr>
          <w:rFonts w:ascii="Arial" w:hAnsi="Arial" w:cs="Arial"/>
          <w:sz w:val="24"/>
          <w:szCs w:val="24"/>
        </w:rPr>
        <w:t>Önkéntesek toborzása, szűrése és felkészítése személyi kísérésre, illetve a hozzátartozó gondozók helyettesítésére.</w:t>
      </w:r>
    </w:p>
    <w:p w:rsidR="008D5B7E" w:rsidRPr="006D181E" w:rsidRDefault="008C329F" w:rsidP="006D181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81E">
        <w:rPr>
          <w:rFonts w:ascii="Arial" w:hAnsi="Arial" w:cs="Arial"/>
          <w:sz w:val="24"/>
          <w:szCs w:val="24"/>
        </w:rPr>
        <w:t>A kiválasztott és felkészített önkéntesek tevékenységének koordinálása, a program működtetése folyamatos monitoring mellett.</w:t>
      </w:r>
    </w:p>
    <w:p w:rsidR="008C329F" w:rsidRPr="006D181E" w:rsidRDefault="008C329F" w:rsidP="006D181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81E">
        <w:rPr>
          <w:rFonts w:ascii="Arial" w:hAnsi="Arial" w:cs="Arial"/>
          <w:sz w:val="24"/>
          <w:szCs w:val="24"/>
        </w:rPr>
        <w:t>A projekt középső részében értékelés, a résztvevők lekérdezése, szükség esetén a működés korrekciója.</w:t>
      </w:r>
    </w:p>
    <w:p w:rsidR="008C329F" w:rsidRDefault="00745184" w:rsidP="008C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sz. Pilot program (Szombathely</w:t>
      </w:r>
      <w:r w:rsidR="00ED2968">
        <w:rPr>
          <w:rFonts w:ascii="Arial" w:hAnsi="Arial" w:cs="Arial"/>
          <w:sz w:val="24"/>
          <w:szCs w:val="24"/>
        </w:rPr>
        <w:t xml:space="preserve"> – Szent Márton programcsomag</w:t>
      </w:r>
      <w:r>
        <w:rPr>
          <w:rFonts w:ascii="Arial" w:hAnsi="Arial" w:cs="Arial"/>
          <w:sz w:val="24"/>
          <w:szCs w:val="24"/>
        </w:rPr>
        <w:t>):</w:t>
      </w:r>
    </w:p>
    <w:p w:rsidR="00745184" w:rsidRPr="008139A3" w:rsidRDefault="00745184" w:rsidP="008139A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39A3">
        <w:rPr>
          <w:rFonts w:ascii="Arial" w:hAnsi="Arial" w:cs="Arial"/>
          <w:sz w:val="24"/>
          <w:szCs w:val="24"/>
        </w:rPr>
        <w:t>A lakosság érzékenyítése, szemléletformálás:</w:t>
      </w:r>
    </w:p>
    <w:p w:rsidR="008139A3" w:rsidRDefault="008139A3" w:rsidP="003F0D73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Általános- és középiskolás tanulók érzékenyítése osztályfőnöki órákon, középiskolások bevonása az idősek segítésébe.</w:t>
      </w:r>
    </w:p>
    <w:p w:rsidR="00745184" w:rsidRDefault="008139A3" w:rsidP="003F0D73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„Az idősödés művészete” címmel előadás sorozat a lakosság számára az egészséges öregedés témakörében helyi és a témában országosan is elismert előadókkal</w:t>
      </w:r>
      <w:r w:rsidR="006D181E">
        <w:rPr>
          <w:rFonts w:ascii="Arial" w:hAnsi="Arial" w:cs="Arial"/>
          <w:sz w:val="24"/>
          <w:szCs w:val="24"/>
        </w:rPr>
        <w:t>.</w:t>
      </w:r>
    </w:p>
    <w:p w:rsidR="00DA5482" w:rsidRDefault="00DA5482" w:rsidP="00DA5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Kommunikáció: Médiakampány, sajtómegjelenés, sajtó-nyilvános események, beszélgetések, reklámfilm, spot, közös logó, </w:t>
      </w:r>
      <w:r w:rsidRPr="006D181E">
        <w:rPr>
          <w:rFonts w:ascii="Arial" w:hAnsi="Arial" w:cs="Arial"/>
          <w:sz w:val="24"/>
          <w:szCs w:val="24"/>
        </w:rPr>
        <w:t>sajtóarc,</w:t>
      </w:r>
      <w:r>
        <w:rPr>
          <w:rFonts w:ascii="Arial" w:hAnsi="Arial" w:cs="Arial"/>
          <w:sz w:val="24"/>
          <w:szCs w:val="24"/>
        </w:rPr>
        <w:t xml:space="preserve"> projektfilm. Plakátok, szórólapok</w:t>
      </w:r>
      <w:r w:rsidR="00ED2968">
        <w:rPr>
          <w:rFonts w:ascii="Arial" w:hAnsi="Arial" w:cs="Arial"/>
          <w:sz w:val="24"/>
          <w:szCs w:val="24"/>
        </w:rPr>
        <w:t>. Információs felület a saját honlapokon, továbbá személyes és telefonos megkeresések.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D2968" w:rsidRDefault="00ED2968" w:rsidP="00DA5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531FEC">
        <w:rPr>
          <w:rFonts w:ascii="Arial" w:hAnsi="Arial" w:cs="Arial"/>
          <w:sz w:val="24"/>
          <w:szCs w:val="24"/>
        </w:rPr>
        <w:t>Bilaterális konferenciák:</w:t>
      </w:r>
    </w:p>
    <w:p w:rsidR="00531FEC" w:rsidRPr="00531FEC" w:rsidRDefault="00531FEC" w:rsidP="006E672B">
      <w:pPr>
        <w:pStyle w:val="Listaszerbekezds"/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FEC">
        <w:rPr>
          <w:rFonts w:ascii="Arial" w:hAnsi="Arial" w:cs="Arial"/>
          <w:sz w:val="24"/>
          <w:szCs w:val="24"/>
        </w:rPr>
        <w:t>Nyitókonferencia</w:t>
      </w:r>
      <w:r w:rsidR="00274C6A">
        <w:rPr>
          <w:rFonts w:ascii="Arial" w:hAnsi="Arial" w:cs="Arial"/>
          <w:sz w:val="24"/>
          <w:szCs w:val="24"/>
        </w:rPr>
        <w:t xml:space="preserve">: </w:t>
      </w:r>
      <w:r w:rsidR="006D181E">
        <w:rPr>
          <w:rFonts w:ascii="Arial" w:hAnsi="Arial" w:cs="Arial"/>
          <w:sz w:val="24"/>
          <w:szCs w:val="24"/>
        </w:rPr>
        <w:t>Szombathely</w:t>
      </w:r>
      <w:r w:rsidR="00274C6A">
        <w:rPr>
          <w:rFonts w:ascii="Arial" w:hAnsi="Arial" w:cs="Arial"/>
          <w:sz w:val="24"/>
          <w:szCs w:val="24"/>
        </w:rPr>
        <w:t xml:space="preserve">, </w:t>
      </w:r>
      <w:r w:rsidR="00274C6A" w:rsidRPr="00531FEC">
        <w:rPr>
          <w:rFonts w:ascii="Arial" w:hAnsi="Arial" w:cs="Arial"/>
          <w:sz w:val="24"/>
          <w:szCs w:val="24"/>
        </w:rPr>
        <w:t>2016</w:t>
      </w:r>
      <w:r w:rsidR="00274C6A">
        <w:rPr>
          <w:rFonts w:ascii="Arial" w:hAnsi="Arial" w:cs="Arial"/>
          <w:sz w:val="24"/>
          <w:szCs w:val="24"/>
        </w:rPr>
        <w:t>.</w:t>
      </w:r>
    </w:p>
    <w:p w:rsidR="00531FEC" w:rsidRPr="00531FEC" w:rsidRDefault="00531FEC" w:rsidP="006E672B">
      <w:pPr>
        <w:pStyle w:val="Listaszerbekezds"/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FEC">
        <w:rPr>
          <w:rFonts w:ascii="Arial" w:hAnsi="Arial" w:cs="Arial"/>
          <w:sz w:val="24"/>
          <w:szCs w:val="24"/>
        </w:rPr>
        <w:t>Nemzetközi konferencia</w:t>
      </w:r>
      <w:r w:rsidR="00274C6A">
        <w:rPr>
          <w:rFonts w:ascii="Arial" w:hAnsi="Arial" w:cs="Arial"/>
          <w:sz w:val="24"/>
          <w:szCs w:val="24"/>
        </w:rPr>
        <w:t>:</w:t>
      </w:r>
      <w:r w:rsidRPr="00531FEC">
        <w:rPr>
          <w:rFonts w:ascii="Arial" w:hAnsi="Arial" w:cs="Arial"/>
          <w:sz w:val="24"/>
          <w:szCs w:val="24"/>
        </w:rPr>
        <w:t xml:space="preserve"> Ausztria</w:t>
      </w:r>
      <w:r w:rsidR="00274C6A">
        <w:rPr>
          <w:rFonts w:ascii="Arial" w:hAnsi="Arial" w:cs="Arial"/>
          <w:sz w:val="24"/>
          <w:szCs w:val="24"/>
        </w:rPr>
        <w:t xml:space="preserve">, </w:t>
      </w:r>
      <w:r w:rsidR="00274C6A" w:rsidRPr="00531FEC">
        <w:rPr>
          <w:rFonts w:ascii="Arial" w:hAnsi="Arial" w:cs="Arial"/>
          <w:sz w:val="24"/>
          <w:szCs w:val="24"/>
        </w:rPr>
        <w:t>2016</w:t>
      </w:r>
      <w:r w:rsidR="00274C6A">
        <w:rPr>
          <w:rFonts w:ascii="Arial" w:hAnsi="Arial" w:cs="Arial"/>
          <w:sz w:val="24"/>
          <w:szCs w:val="24"/>
        </w:rPr>
        <w:t>.</w:t>
      </w:r>
    </w:p>
    <w:p w:rsidR="00531FEC" w:rsidRPr="00531FEC" w:rsidRDefault="00531FEC" w:rsidP="006E672B">
      <w:pPr>
        <w:pStyle w:val="Listaszerbekezds"/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FEC">
        <w:rPr>
          <w:rFonts w:ascii="Arial" w:hAnsi="Arial" w:cs="Arial"/>
          <w:sz w:val="24"/>
          <w:szCs w:val="24"/>
        </w:rPr>
        <w:lastRenderedPageBreak/>
        <w:t>Országos Időstalálkozó és Szakmai konferencia</w:t>
      </w:r>
      <w:r w:rsidR="00274C6A">
        <w:rPr>
          <w:rFonts w:ascii="Arial" w:hAnsi="Arial" w:cs="Arial"/>
          <w:sz w:val="24"/>
          <w:szCs w:val="24"/>
        </w:rPr>
        <w:t>:</w:t>
      </w:r>
      <w:r w:rsidRPr="00531FEC">
        <w:rPr>
          <w:rFonts w:ascii="Arial" w:hAnsi="Arial" w:cs="Arial"/>
          <w:sz w:val="24"/>
          <w:szCs w:val="24"/>
        </w:rPr>
        <w:t xml:space="preserve"> Győr</w:t>
      </w:r>
      <w:r w:rsidR="00274C6A">
        <w:rPr>
          <w:rFonts w:ascii="Arial" w:hAnsi="Arial" w:cs="Arial"/>
          <w:sz w:val="24"/>
          <w:szCs w:val="24"/>
        </w:rPr>
        <w:t xml:space="preserve">, </w:t>
      </w:r>
      <w:r w:rsidR="00274C6A" w:rsidRPr="00531FEC">
        <w:rPr>
          <w:rFonts w:ascii="Arial" w:hAnsi="Arial" w:cs="Arial"/>
          <w:sz w:val="24"/>
          <w:szCs w:val="24"/>
        </w:rPr>
        <w:t>2017</w:t>
      </w:r>
      <w:r w:rsidR="00274C6A">
        <w:rPr>
          <w:rFonts w:ascii="Arial" w:hAnsi="Arial" w:cs="Arial"/>
          <w:sz w:val="24"/>
          <w:szCs w:val="24"/>
        </w:rPr>
        <w:t>.</w:t>
      </w:r>
    </w:p>
    <w:p w:rsidR="00531FEC" w:rsidRPr="008139A3" w:rsidRDefault="00274C6A" w:rsidP="006E672B">
      <w:pPr>
        <w:pStyle w:val="Listaszerbekezds"/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Zárókonferencia: </w:t>
      </w:r>
      <w:r w:rsidR="006D181E">
        <w:rPr>
          <w:rFonts w:ascii="Arial" w:hAnsi="Arial" w:cs="Arial"/>
          <w:sz w:val="24"/>
          <w:szCs w:val="24"/>
        </w:rPr>
        <w:t>Zalaegerszeg</w:t>
      </w:r>
      <w:r>
        <w:rPr>
          <w:rFonts w:ascii="Arial" w:hAnsi="Arial" w:cs="Arial"/>
          <w:sz w:val="24"/>
          <w:szCs w:val="24"/>
        </w:rPr>
        <w:t>, 2019.</w:t>
      </w:r>
      <w:r w:rsidR="006E672B">
        <w:rPr>
          <w:rFonts w:ascii="Arial" w:hAnsi="Arial" w:cs="Arial"/>
          <w:sz w:val="24"/>
          <w:szCs w:val="24"/>
        </w:rPr>
        <w:tab/>
      </w:r>
    </w:p>
    <w:p w:rsidR="00531FEC" w:rsidRDefault="00531FEC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benyújtásának tervezett időpontja: 2016</w:t>
      </w:r>
      <w:r w:rsidR="00274C6A">
        <w:rPr>
          <w:rFonts w:ascii="Arial" w:hAnsi="Arial" w:cs="Arial"/>
          <w:sz w:val="24"/>
          <w:szCs w:val="24"/>
        </w:rPr>
        <w:t xml:space="preserve">. </w:t>
      </w:r>
      <w:r w:rsidR="006D181E">
        <w:rPr>
          <w:rFonts w:ascii="Arial" w:hAnsi="Arial" w:cs="Arial"/>
          <w:sz w:val="24"/>
          <w:szCs w:val="24"/>
        </w:rPr>
        <w:t>február</w:t>
      </w:r>
      <w:r w:rsidR="00274C6A">
        <w:rPr>
          <w:rFonts w:ascii="Arial" w:hAnsi="Arial" w:cs="Arial"/>
          <w:sz w:val="24"/>
          <w:szCs w:val="24"/>
        </w:rPr>
        <w:t xml:space="preserve"> vége.</w:t>
      </w:r>
    </w:p>
    <w:p w:rsidR="00274C6A" w:rsidRDefault="00274C6A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tervezett indítása: 2016. szeptember hónap.</w:t>
      </w:r>
    </w:p>
    <w:p w:rsidR="006D181E" w:rsidRDefault="006D181E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Intézményünk vonatkozásában a projekt megvalósításának tervezett költsége: 150.000 euro.</w:t>
      </w:r>
    </w:p>
    <w:p w:rsidR="00274C6A" w:rsidRDefault="00274C6A" w:rsidP="00F040F2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költségvetésének 85%-át az Európai Unió, 10%-át a Magyar Köztársaság biztosítja. Az állami támogatási hányad egy összegben, előre kerül finanszírozásra a nemzetközi szerződés aláírását követően.</w:t>
      </w:r>
    </w:p>
    <w:p w:rsidR="00274C6A" w:rsidRDefault="00F040F2" w:rsidP="00F040F2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utófinanszírozással valósul meg.</w:t>
      </w:r>
    </w:p>
    <w:p w:rsidR="00F040F2" w:rsidRDefault="00F040F2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Sikeres pályázat esetén szükséges a fenntartó támogatása az 5% saját forrás fedezetére, valamint az utófinanszírozásból adódó költségek megelőlegezésére az intézmény 2016-2019. évi költségvetésében.</w:t>
      </w:r>
    </w:p>
    <w:p w:rsidR="006D181E" w:rsidRDefault="006D181E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saját forrás fedezetére az intézmény 2015. évi pénzmaradványa lehetőséget biztosít. </w:t>
      </w:r>
    </w:p>
    <w:p w:rsidR="00274C6A" w:rsidRPr="00531FEC" w:rsidRDefault="00274C6A" w:rsidP="00531FEC">
      <w:pPr>
        <w:tabs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1FEC" w:rsidRDefault="00E12101" w:rsidP="00DA5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</w:t>
      </w:r>
      <w:r w:rsidR="006D181E">
        <w:rPr>
          <w:rFonts w:ascii="Arial" w:hAnsi="Arial" w:cs="Arial"/>
          <w:sz w:val="24"/>
          <w:szCs w:val="24"/>
        </w:rPr>
        <w:t xml:space="preserve"> 2016. január 13.</w:t>
      </w:r>
    </w:p>
    <w:p w:rsidR="006D181E" w:rsidRDefault="006D181E" w:rsidP="00DA5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81E" w:rsidRDefault="006D181E" w:rsidP="00DA5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81E" w:rsidRDefault="006D181E" w:rsidP="00E121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E12101">
        <w:rPr>
          <w:rFonts w:ascii="Arial" w:hAnsi="Arial" w:cs="Arial"/>
          <w:sz w:val="24"/>
          <w:szCs w:val="24"/>
        </w:rPr>
        <w:tab/>
      </w:r>
      <w:r w:rsidR="00E12101">
        <w:rPr>
          <w:rFonts w:ascii="Arial" w:hAnsi="Arial" w:cs="Arial"/>
          <w:sz w:val="24"/>
          <w:szCs w:val="24"/>
        </w:rPr>
        <w:tab/>
      </w:r>
      <w:r w:rsidR="00E12101">
        <w:rPr>
          <w:rFonts w:ascii="Arial" w:hAnsi="Arial" w:cs="Arial"/>
          <w:sz w:val="24"/>
          <w:szCs w:val="24"/>
        </w:rPr>
        <w:tab/>
      </w:r>
      <w:r w:rsidR="00E12101">
        <w:rPr>
          <w:rFonts w:ascii="Arial" w:hAnsi="Arial" w:cs="Arial"/>
          <w:sz w:val="24"/>
          <w:szCs w:val="24"/>
        </w:rPr>
        <w:tab/>
      </w:r>
      <w:r w:rsidR="00E12101">
        <w:rPr>
          <w:rFonts w:ascii="Arial" w:hAnsi="Arial" w:cs="Arial"/>
          <w:sz w:val="24"/>
          <w:szCs w:val="24"/>
        </w:rPr>
        <w:tab/>
        <w:t>Kulcsár Lászlóné</w:t>
      </w:r>
    </w:p>
    <w:p w:rsidR="00E12101" w:rsidRPr="00DA5482" w:rsidRDefault="00E12101" w:rsidP="00E121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intézményvezető</w:t>
      </w:r>
    </w:p>
    <w:sectPr w:rsidR="00E12101" w:rsidRPr="00DA5482" w:rsidSect="0023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92" w:rsidRDefault="006E7992" w:rsidP="006E672B">
      <w:pPr>
        <w:spacing w:after="0" w:line="240" w:lineRule="auto"/>
      </w:pPr>
      <w:r>
        <w:separator/>
      </w:r>
    </w:p>
  </w:endnote>
  <w:endnote w:type="continuationSeparator" w:id="0">
    <w:p w:rsidR="006E7992" w:rsidRDefault="006E7992" w:rsidP="006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92" w:rsidRDefault="006E7992" w:rsidP="006E672B">
      <w:pPr>
        <w:spacing w:after="0" w:line="240" w:lineRule="auto"/>
      </w:pPr>
      <w:r>
        <w:separator/>
      </w:r>
    </w:p>
  </w:footnote>
  <w:footnote w:type="continuationSeparator" w:id="0">
    <w:p w:rsidR="006E7992" w:rsidRDefault="006E7992" w:rsidP="006E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EF6"/>
    <w:multiLevelType w:val="hybridMultilevel"/>
    <w:tmpl w:val="F2121CFE"/>
    <w:lvl w:ilvl="0" w:tplc="653E9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517"/>
    <w:multiLevelType w:val="hybridMultilevel"/>
    <w:tmpl w:val="CC767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681"/>
    <w:multiLevelType w:val="hybridMultilevel"/>
    <w:tmpl w:val="609013BA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15DE6"/>
    <w:multiLevelType w:val="hybridMultilevel"/>
    <w:tmpl w:val="FC5E5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72D5"/>
    <w:multiLevelType w:val="hybridMultilevel"/>
    <w:tmpl w:val="43684E5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A7BE3"/>
    <w:multiLevelType w:val="hybridMultilevel"/>
    <w:tmpl w:val="2A9E770E"/>
    <w:lvl w:ilvl="0" w:tplc="0D9088B0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C90837"/>
    <w:multiLevelType w:val="hybridMultilevel"/>
    <w:tmpl w:val="4B1CC9B0"/>
    <w:lvl w:ilvl="0" w:tplc="0FF0EF1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3B5E86"/>
    <w:multiLevelType w:val="hybridMultilevel"/>
    <w:tmpl w:val="13200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0449"/>
    <w:multiLevelType w:val="hybridMultilevel"/>
    <w:tmpl w:val="A998DA0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AD2BEE"/>
    <w:multiLevelType w:val="hybridMultilevel"/>
    <w:tmpl w:val="1A2E9DE4"/>
    <w:lvl w:ilvl="0" w:tplc="DC4CE86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01920"/>
    <w:multiLevelType w:val="hybridMultilevel"/>
    <w:tmpl w:val="670E0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7E"/>
    <w:rsid w:val="00043443"/>
    <w:rsid w:val="00137A28"/>
    <w:rsid w:val="00233FEA"/>
    <w:rsid w:val="00274C6A"/>
    <w:rsid w:val="002F28B2"/>
    <w:rsid w:val="00343AD4"/>
    <w:rsid w:val="003F0D73"/>
    <w:rsid w:val="004361A0"/>
    <w:rsid w:val="00531FEC"/>
    <w:rsid w:val="005B5499"/>
    <w:rsid w:val="005E705E"/>
    <w:rsid w:val="00633613"/>
    <w:rsid w:val="006A780B"/>
    <w:rsid w:val="006B2F3C"/>
    <w:rsid w:val="006D181E"/>
    <w:rsid w:val="006E672B"/>
    <w:rsid w:val="006E7992"/>
    <w:rsid w:val="006F5036"/>
    <w:rsid w:val="00745184"/>
    <w:rsid w:val="007B3FBB"/>
    <w:rsid w:val="007F5145"/>
    <w:rsid w:val="008139A3"/>
    <w:rsid w:val="008C329F"/>
    <w:rsid w:val="008D5B7E"/>
    <w:rsid w:val="00A20B60"/>
    <w:rsid w:val="00AB1C06"/>
    <w:rsid w:val="00BD4941"/>
    <w:rsid w:val="00CA1B82"/>
    <w:rsid w:val="00CA3DA1"/>
    <w:rsid w:val="00CB3019"/>
    <w:rsid w:val="00D42C66"/>
    <w:rsid w:val="00DA5482"/>
    <w:rsid w:val="00E12101"/>
    <w:rsid w:val="00ED2968"/>
    <w:rsid w:val="00F040F2"/>
    <w:rsid w:val="00F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FE98C-CC32-43A0-9FCF-8D3C625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FE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05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E67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E672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6E67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E67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Kulcsar</dc:creator>
  <cp:lastModifiedBy>Bencsics Enikő dr.</cp:lastModifiedBy>
  <cp:revision>3</cp:revision>
  <dcterms:created xsi:type="dcterms:W3CDTF">2016-01-15T09:22:00Z</dcterms:created>
  <dcterms:modified xsi:type="dcterms:W3CDTF">2016-01-15T10:32:00Z</dcterms:modified>
</cp:coreProperties>
</file>