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8" w:rsidRPr="0027523D" w:rsidRDefault="009354E8" w:rsidP="009354E8">
      <w:pPr>
        <w:jc w:val="center"/>
        <w:rPr>
          <w:rFonts w:ascii="Arial" w:hAnsi="Arial" w:cs="Arial"/>
          <w:b/>
          <w:u w:val="single"/>
        </w:rPr>
      </w:pPr>
      <w:r w:rsidRPr="0027523D">
        <w:rPr>
          <w:rFonts w:ascii="Arial" w:hAnsi="Arial" w:cs="Arial"/>
          <w:b/>
          <w:u w:val="single"/>
        </w:rPr>
        <w:t xml:space="preserve">423/2015.(XII.10.)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9354E8" w:rsidRPr="00A5201F" w:rsidRDefault="009354E8" w:rsidP="009354E8">
      <w:pPr>
        <w:jc w:val="center"/>
        <w:rPr>
          <w:rFonts w:ascii="Arial" w:hAnsi="Arial" w:cs="Arial"/>
          <w:u w:val="single"/>
        </w:rPr>
      </w:pPr>
    </w:p>
    <w:p w:rsidR="009354E8" w:rsidRPr="0005428A" w:rsidRDefault="009354E8" w:rsidP="009354E8">
      <w:pPr>
        <w:ind w:left="705" w:hanging="705"/>
        <w:jc w:val="both"/>
        <w:rPr>
          <w:rFonts w:ascii="Arial" w:hAnsi="Arial" w:cs="Arial"/>
          <w:bCs/>
        </w:rPr>
      </w:pPr>
      <w:r w:rsidRPr="00A5201F">
        <w:rPr>
          <w:rFonts w:ascii="Arial" w:hAnsi="Arial" w:cs="Arial"/>
          <w:bCs/>
        </w:rPr>
        <w:t>1./</w:t>
      </w:r>
      <w:r w:rsidRPr="00A5201F">
        <w:rPr>
          <w:rFonts w:ascii="Arial" w:hAnsi="Arial" w:cs="Arial"/>
          <w:bCs/>
        </w:rPr>
        <w:tab/>
        <w:t xml:space="preserve">A </w:t>
      </w:r>
      <w:r w:rsidRPr="0005428A">
        <w:rPr>
          <w:rFonts w:ascii="Arial" w:hAnsi="Arial" w:cs="Arial"/>
          <w:bCs/>
        </w:rPr>
        <w:t>Közgyűlés a napirenddel összefüggésben az alábbi képviselői indítványokat nem támogatta: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</w:rPr>
        <w:t xml:space="preserve"> </w:t>
      </w:r>
      <w:r w:rsidRPr="0005428A">
        <w:rPr>
          <w:rFonts w:ascii="Arial" w:hAnsi="Arial" w:cs="Arial"/>
        </w:rPr>
        <w:tab/>
        <w:t>a Haladás sportkomplexum közbeszerzési eljárásával összefüggő tájékoztató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  <w:bCs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  <w:bCs/>
        </w:rPr>
        <w:tab/>
        <w:t>a rászoruló gyermekek téli szünetben történő napi egyszeri ingyenes étkeztetésére irányuló javaslat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  <w:bCs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  <w:bCs/>
        </w:rPr>
        <w:tab/>
        <w:t>a Csónakázó-tónál épített rendezvényterem ügyének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  <w:bCs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  <w:bCs/>
        </w:rPr>
        <w:tab/>
        <w:t>a 4. napirendi pont (</w:t>
      </w:r>
      <w:r w:rsidRPr="0005428A">
        <w:rPr>
          <w:rFonts w:ascii="Arial" w:hAnsi="Arial" w:cs="Arial"/>
        </w:rPr>
        <w:t xml:space="preserve">Javaslat az északi iparterületre vonatkozó előzetes akcióterületi terv jóváhagyására) </w:t>
      </w:r>
      <w:r w:rsidRPr="0005428A">
        <w:rPr>
          <w:rFonts w:ascii="Arial" w:hAnsi="Arial" w:cs="Arial"/>
          <w:bCs/>
        </w:rPr>
        <w:t>levételére irányuló indítvány,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  <w:bCs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  <w:bCs/>
        </w:rPr>
        <w:tab/>
        <w:t>a 42. napirendi pont (</w:t>
      </w:r>
      <w:r w:rsidRPr="0005428A">
        <w:rPr>
          <w:rFonts w:ascii="Arial" w:hAnsi="Arial" w:cs="Arial"/>
          <w:bCs/>
          <w:iCs/>
        </w:rPr>
        <w:t xml:space="preserve">Javaslat a SZOVA </w:t>
      </w:r>
      <w:proofErr w:type="spellStart"/>
      <w:r w:rsidRPr="0005428A">
        <w:rPr>
          <w:rFonts w:ascii="Arial" w:hAnsi="Arial" w:cs="Arial"/>
          <w:bCs/>
          <w:iCs/>
        </w:rPr>
        <w:t>Zrt-nek</w:t>
      </w:r>
      <w:proofErr w:type="spellEnd"/>
      <w:r w:rsidRPr="0005428A">
        <w:rPr>
          <w:rFonts w:ascii="Arial" w:hAnsi="Arial" w:cs="Arial"/>
          <w:bCs/>
          <w:iCs/>
        </w:rPr>
        <w:t xml:space="preserve"> a Tófürdő területére tervezett szálloda projekthez szükséges tulajdonosi döntések meghozatalára)</w:t>
      </w:r>
      <w:r w:rsidRPr="0005428A">
        <w:rPr>
          <w:rFonts w:ascii="Arial" w:hAnsi="Arial" w:cs="Arial"/>
          <w:bCs/>
        </w:rPr>
        <w:t xml:space="preserve"> nyilvános ülésen történő tárgyalására vonatkozó indítvány, 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  <w:bCs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  <w:bCs/>
        </w:rPr>
        <w:tab/>
        <w:t>a két ülés közti beszámolók napirendek előtti tárgyalására vonatkozó indítvány,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  <w:bCs/>
        </w:rPr>
      </w:pPr>
      <w:r w:rsidRPr="0005428A">
        <w:rPr>
          <w:rFonts w:ascii="Arial" w:hAnsi="Arial" w:cs="Arial"/>
          <w:bCs/>
        </w:rPr>
        <w:t>-</w:t>
      </w:r>
      <w:r w:rsidRPr="0005428A">
        <w:rPr>
          <w:rFonts w:ascii="Arial" w:hAnsi="Arial" w:cs="Arial"/>
          <w:bCs/>
        </w:rPr>
        <w:tab/>
        <w:t>a Közterület-felügyelet bővítésére vonatkozó indítvány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</w:rPr>
        <w:t>-</w:t>
      </w:r>
      <w:r w:rsidRPr="0005428A">
        <w:rPr>
          <w:rFonts w:ascii="Arial" w:hAnsi="Arial" w:cs="Arial"/>
        </w:rPr>
        <w:tab/>
        <w:t>az európai uniós pályázatok állásáról szóló tájékoztató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</w:rPr>
        <w:t>-</w:t>
      </w:r>
      <w:r w:rsidRPr="0005428A">
        <w:rPr>
          <w:rFonts w:ascii="Arial" w:hAnsi="Arial" w:cs="Arial"/>
        </w:rPr>
        <w:tab/>
        <w:t>a belterület utak és járdák felújítására vonatkozó előterjesztés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</w:rPr>
        <w:t>-</w:t>
      </w:r>
      <w:r w:rsidRPr="0005428A">
        <w:rPr>
          <w:rFonts w:ascii="Arial" w:hAnsi="Arial" w:cs="Arial"/>
        </w:rPr>
        <w:tab/>
        <w:t>a zöld rendszámú autók töltőállomásai létesítésére és ingyenes parkolásukra vonatkozó javaslat napirendre vétele,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</w:rPr>
        <w:t>-</w:t>
      </w:r>
      <w:r w:rsidRPr="0005428A">
        <w:rPr>
          <w:rFonts w:ascii="Arial" w:hAnsi="Arial" w:cs="Arial"/>
        </w:rPr>
        <w:tab/>
        <w:t>a városban található parkolóhelyek felmérésére vonatkozó javaslat napirendre vételére vonatkozó javaslat,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</w:rPr>
        <w:t>-</w:t>
      </w:r>
      <w:r w:rsidRPr="0005428A">
        <w:rPr>
          <w:rFonts w:ascii="Arial" w:hAnsi="Arial" w:cs="Arial"/>
        </w:rPr>
        <w:tab/>
        <w:t>a katasztrófa védelmi hatóság felvonulási terület biztosítására vonatkozó kérésének napirendre vételére vonatkozó javaslat,</w:t>
      </w:r>
    </w:p>
    <w:p w:rsidR="009354E8" w:rsidRPr="0005428A" w:rsidRDefault="009354E8" w:rsidP="009354E8">
      <w:pPr>
        <w:ind w:left="1410" w:hanging="705"/>
        <w:jc w:val="both"/>
        <w:rPr>
          <w:rFonts w:ascii="Arial" w:hAnsi="Arial" w:cs="Arial"/>
        </w:rPr>
      </w:pPr>
      <w:r w:rsidRPr="0005428A">
        <w:rPr>
          <w:rFonts w:ascii="Arial" w:hAnsi="Arial" w:cs="Arial"/>
        </w:rPr>
        <w:t>-</w:t>
      </w:r>
      <w:r w:rsidRPr="0005428A">
        <w:rPr>
          <w:rFonts w:ascii="Arial" w:hAnsi="Arial" w:cs="Arial"/>
        </w:rPr>
        <w:tab/>
        <w:t>a milánói világkiállítás magyar pavilonjával összefüggő tájékoztatás napirendre vételére irányuló javaslat.</w:t>
      </w:r>
    </w:p>
    <w:p w:rsidR="009354E8" w:rsidRPr="0005428A" w:rsidRDefault="009354E8" w:rsidP="009354E8">
      <w:pPr>
        <w:ind w:left="705" w:hanging="705"/>
        <w:jc w:val="both"/>
        <w:rPr>
          <w:rFonts w:ascii="Arial" w:hAnsi="Arial" w:cs="Arial"/>
          <w:bCs/>
        </w:rPr>
      </w:pPr>
    </w:p>
    <w:p w:rsidR="009354E8" w:rsidRPr="0005428A" w:rsidRDefault="009354E8" w:rsidP="009354E8">
      <w:pPr>
        <w:ind w:left="720" w:hanging="720"/>
        <w:jc w:val="both"/>
        <w:rPr>
          <w:rFonts w:ascii="Arial" w:hAnsi="Arial" w:cs="Arial"/>
        </w:rPr>
      </w:pPr>
    </w:p>
    <w:p w:rsidR="009354E8" w:rsidRPr="00A5201F" w:rsidRDefault="009354E8" w:rsidP="009354E8">
      <w:pPr>
        <w:ind w:left="720" w:hanging="720"/>
        <w:jc w:val="both"/>
        <w:rPr>
          <w:rFonts w:ascii="Arial" w:hAnsi="Arial" w:cs="Arial"/>
          <w:color w:val="FF0000"/>
        </w:rPr>
      </w:pPr>
      <w:r w:rsidRPr="0005428A">
        <w:rPr>
          <w:rFonts w:ascii="Arial" w:hAnsi="Arial" w:cs="Arial"/>
        </w:rPr>
        <w:t>2./</w:t>
      </w:r>
      <w:r w:rsidRPr="0005428A">
        <w:rPr>
          <w:rFonts w:ascii="Arial" w:hAnsi="Arial" w:cs="Arial"/>
        </w:rPr>
        <w:tab/>
        <w:t>A Közgyűlés az alábbi előterjesztést az SZMSZ 14.§</w:t>
      </w:r>
      <w:proofErr w:type="spellStart"/>
      <w:r w:rsidRPr="0005428A">
        <w:rPr>
          <w:rFonts w:ascii="Arial" w:hAnsi="Arial" w:cs="Arial"/>
        </w:rPr>
        <w:t>-</w:t>
      </w:r>
      <w:proofErr w:type="gramStart"/>
      <w:r w:rsidRPr="0005428A">
        <w:rPr>
          <w:rFonts w:ascii="Arial" w:hAnsi="Arial" w:cs="Arial"/>
        </w:rPr>
        <w:t>a</w:t>
      </w:r>
      <w:proofErr w:type="spellEnd"/>
      <w:proofErr w:type="gramEnd"/>
      <w:r w:rsidRPr="0005428A">
        <w:rPr>
          <w:rFonts w:ascii="Arial" w:hAnsi="Arial" w:cs="Arial"/>
        </w:rPr>
        <w:t xml:space="preserve"> alapján sürgősségi indítványként napirendjére veszi</w:t>
      </w:r>
      <w:r w:rsidRPr="00A5201F">
        <w:rPr>
          <w:rFonts w:ascii="Arial" w:hAnsi="Arial" w:cs="Arial"/>
          <w:color w:val="FF0000"/>
        </w:rPr>
        <w:t>:</w:t>
      </w:r>
    </w:p>
    <w:p w:rsidR="009354E8" w:rsidRPr="00A5201F" w:rsidRDefault="009354E8" w:rsidP="009354E8">
      <w:pPr>
        <w:ind w:left="720" w:hanging="720"/>
        <w:jc w:val="both"/>
        <w:rPr>
          <w:rFonts w:ascii="Arial" w:hAnsi="Arial" w:cs="Arial"/>
          <w:color w:val="FF0000"/>
        </w:rPr>
      </w:pPr>
      <w:r w:rsidRPr="00A5201F">
        <w:rPr>
          <w:rFonts w:ascii="Arial" w:hAnsi="Arial" w:cs="Arial"/>
          <w:color w:val="FF0000"/>
        </w:rPr>
        <w:tab/>
      </w:r>
    </w:p>
    <w:p w:rsidR="009354E8" w:rsidRPr="00A5201F" w:rsidRDefault="009354E8" w:rsidP="009354E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5201F">
        <w:rPr>
          <w:rFonts w:ascii="Arial" w:hAnsi="Arial" w:cs="Arial"/>
        </w:rPr>
        <w:t>„Javaslat Szombathely Megyei Jogú Város alapfokú köznevelési intézményeinek nyolcadik évfolyamán tanuló diákok Arany János Tehetséggondozó Programban való részvételére” című előterjesztést a nyilvános ülés 2. napirendi pontjaként,</w:t>
      </w:r>
    </w:p>
    <w:p w:rsidR="009354E8" w:rsidRPr="00A5201F" w:rsidRDefault="009354E8" w:rsidP="009354E8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„</w:t>
      </w:r>
      <w:r w:rsidRPr="00A5201F">
        <w:rPr>
          <w:rFonts w:ascii="Arial" w:hAnsi="Arial" w:cs="Arial"/>
          <w:iCs/>
        </w:rPr>
        <w:t>Javaslat a kéményseprő-ipari közszolgáltatással kapcsolatos döntések meghozatalára” című előterjesztést a nyilvános ülés végére.</w:t>
      </w:r>
    </w:p>
    <w:p w:rsidR="009354E8" w:rsidRPr="0027523D" w:rsidRDefault="009354E8" w:rsidP="009354E8">
      <w:pPr>
        <w:ind w:left="720" w:hanging="12"/>
        <w:jc w:val="both"/>
        <w:rPr>
          <w:rFonts w:ascii="Arial" w:hAnsi="Arial" w:cs="Arial"/>
        </w:rPr>
      </w:pPr>
    </w:p>
    <w:p w:rsidR="009354E8" w:rsidRPr="0027523D" w:rsidRDefault="009354E8" w:rsidP="009354E8">
      <w:pPr>
        <w:ind w:left="720" w:hanging="720"/>
        <w:jc w:val="both"/>
        <w:rPr>
          <w:rFonts w:ascii="Arial" w:hAnsi="Arial" w:cs="Arial"/>
          <w:bCs/>
        </w:rPr>
      </w:pPr>
    </w:p>
    <w:p w:rsidR="009354E8" w:rsidRPr="0027523D" w:rsidRDefault="009354E8" w:rsidP="009354E8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622AC"/>
    <w:multiLevelType w:val="hybridMultilevel"/>
    <w:tmpl w:val="3C4C89DE"/>
    <w:lvl w:ilvl="0" w:tplc="46826AB0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E8"/>
    <w:rsid w:val="001D6B44"/>
    <w:rsid w:val="002B143A"/>
    <w:rsid w:val="009354E8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66484-E615-4B70-BD75-6CA6417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54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9354E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9354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2015-12-21T07:24:00Z</dcterms:created>
  <dcterms:modified xsi:type="dcterms:W3CDTF">2015-12-21T07:24:00Z</dcterms:modified>
</cp:coreProperties>
</file>