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3D" w:rsidRPr="0027523D" w:rsidRDefault="000A133D" w:rsidP="000A133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466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0A133D" w:rsidRPr="0027523D" w:rsidRDefault="000A133D" w:rsidP="000A133D">
      <w:pPr>
        <w:jc w:val="center"/>
        <w:rPr>
          <w:rFonts w:ascii="Arial" w:hAnsi="Arial" w:cs="Arial"/>
          <w:b/>
          <w:u w:val="single"/>
        </w:rPr>
      </w:pPr>
    </w:p>
    <w:p w:rsidR="000A133D" w:rsidRPr="0027523D" w:rsidRDefault="000A133D" w:rsidP="000A133D">
      <w:pPr>
        <w:jc w:val="center"/>
        <w:rPr>
          <w:rFonts w:ascii="Arial" w:hAnsi="Arial" w:cs="Arial"/>
          <w:b/>
          <w:u w:val="single"/>
        </w:rPr>
      </w:pPr>
    </w:p>
    <w:p w:rsidR="000A133D" w:rsidRPr="0027523D" w:rsidRDefault="000A133D" w:rsidP="000A133D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Szombathely Megyei Jogú Város Közgyűlése a Fogyatékkal Élőket és Hajléktalanokat Ellátó Közhasznú Nonprofit Kft. szakmai működésére vonatkozó javaslatát, szakmai programját, valamint szervezeti és működési szabályzatát, az előterjesztés melléklete szerinti tartalommal elfogadja.</w:t>
      </w:r>
    </w:p>
    <w:p w:rsidR="000A133D" w:rsidRPr="0027523D" w:rsidRDefault="000A133D" w:rsidP="000A133D">
      <w:pPr>
        <w:ind w:left="360"/>
        <w:jc w:val="both"/>
        <w:rPr>
          <w:rFonts w:ascii="Arial" w:hAnsi="Arial" w:cs="Arial"/>
        </w:rPr>
      </w:pPr>
    </w:p>
    <w:p w:rsidR="000A133D" w:rsidRPr="0027523D" w:rsidRDefault="000A133D" w:rsidP="000A133D">
      <w:pPr>
        <w:pStyle w:val="Listaszerbekezds"/>
        <w:jc w:val="both"/>
        <w:rPr>
          <w:rFonts w:ascii="Arial" w:hAnsi="Arial" w:cs="Arial"/>
        </w:rPr>
      </w:pPr>
    </w:p>
    <w:p w:rsidR="000A133D" w:rsidRPr="0027523D" w:rsidRDefault="000A133D" w:rsidP="000A133D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  <w:b/>
        </w:rPr>
        <w:tab/>
      </w:r>
      <w:r w:rsidRPr="0027523D">
        <w:rPr>
          <w:rFonts w:ascii="Arial" w:hAnsi="Arial" w:cs="Arial"/>
        </w:rPr>
        <w:t>Dr. Puskás Tivadar polgármester</w:t>
      </w:r>
    </w:p>
    <w:p w:rsidR="000A133D" w:rsidRPr="0027523D" w:rsidRDefault="000A133D" w:rsidP="000A133D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 xml:space="preserve">Koczka Tibor alpolgármester </w:t>
      </w:r>
    </w:p>
    <w:p w:rsidR="000A133D" w:rsidRPr="0027523D" w:rsidRDefault="000A133D" w:rsidP="000A133D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  <w:r w:rsidRPr="0027523D">
        <w:rPr>
          <w:rFonts w:ascii="Arial" w:hAnsi="Arial" w:cs="Arial"/>
        </w:rPr>
        <w:tab/>
      </w:r>
    </w:p>
    <w:p w:rsidR="000A133D" w:rsidRPr="0027523D" w:rsidRDefault="000A133D" w:rsidP="000A133D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(</w:t>
      </w:r>
      <w:r w:rsidRPr="00117E9A">
        <w:rPr>
          <w:rFonts w:ascii="Arial" w:hAnsi="Arial" w:cs="Arial"/>
        </w:rPr>
        <w:t>A végrehajtásért felelős</w:t>
      </w:r>
      <w:r w:rsidRPr="0027523D">
        <w:rPr>
          <w:rFonts w:ascii="Arial" w:hAnsi="Arial" w:cs="Arial"/>
          <w:u w:val="single"/>
        </w:rPr>
        <w:t>:</w:t>
      </w:r>
    </w:p>
    <w:p w:rsidR="000A133D" w:rsidRPr="0027523D" w:rsidRDefault="000A133D" w:rsidP="000A133D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Dr. Horváthné Németh Klára, a Fogyatékkal Élőket és Hajléktalanokat Ellátó Közhasznú Nonprofit Kft. ügyvezetője,</w:t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</w:p>
    <w:p w:rsidR="000A133D" w:rsidRPr="0027523D" w:rsidRDefault="000A133D" w:rsidP="000A133D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 xml:space="preserve">Dr. </w:t>
      </w:r>
      <w:proofErr w:type="spellStart"/>
      <w:r w:rsidRPr="0027523D">
        <w:rPr>
          <w:rFonts w:ascii="Arial" w:hAnsi="Arial" w:cs="Arial"/>
        </w:rPr>
        <w:t>Bencsics</w:t>
      </w:r>
      <w:proofErr w:type="spellEnd"/>
      <w:r w:rsidRPr="0027523D">
        <w:rPr>
          <w:rFonts w:ascii="Arial" w:hAnsi="Arial" w:cs="Arial"/>
        </w:rPr>
        <w:t xml:space="preserve"> Enikő, az Egészségügyi és Közszolgálati Osztály vezetője)</w:t>
      </w:r>
    </w:p>
    <w:p w:rsidR="000A133D" w:rsidRPr="0027523D" w:rsidRDefault="000A133D" w:rsidP="000A133D">
      <w:pPr>
        <w:ind w:left="1410"/>
        <w:jc w:val="both"/>
        <w:rPr>
          <w:rFonts w:ascii="Arial" w:hAnsi="Arial" w:cs="Arial"/>
        </w:rPr>
      </w:pPr>
    </w:p>
    <w:p w:rsidR="000A133D" w:rsidRPr="0027523D" w:rsidRDefault="000A133D" w:rsidP="000A133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/>
          <w:bCs/>
          <w:u w:val="single"/>
        </w:rPr>
        <w:t>Határidő:</w:t>
      </w:r>
      <w:r w:rsidRPr="0027523D">
        <w:rPr>
          <w:rFonts w:ascii="Arial" w:hAnsi="Arial" w:cs="Arial"/>
          <w:bCs/>
        </w:rPr>
        <w:tab/>
        <w:t>2016. január 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3D"/>
    <w:rsid w:val="000A133D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08D6F-EE58-47DE-B517-D0E6EDBE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133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0A133D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0A133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2015-12-21T08:31:00Z</dcterms:created>
  <dcterms:modified xsi:type="dcterms:W3CDTF">2015-12-21T08:31:00Z</dcterms:modified>
</cp:coreProperties>
</file>