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7512FD30" w14:textId="77777777" w:rsidR="003135EE" w:rsidRDefault="003135EE" w:rsidP="003135EE">
      <w:pPr>
        <w:jc w:val="center"/>
        <w:rPr>
          <w:rFonts w:eastAsia="MS Mincho"/>
        </w:rPr>
      </w:pPr>
    </w:p>
    <w:p w14:paraId="6D22E4B8" w14:textId="77777777" w:rsidR="00D57CA7" w:rsidRPr="004C7BB8" w:rsidRDefault="00D57CA7" w:rsidP="00D57CA7">
      <w:pPr>
        <w:jc w:val="both"/>
        <w:rPr>
          <w:bCs w:val="0"/>
        </w:rPr>
      </w:pPr>
      <w:r w:rsidRPr="004C7BB8">
        <w:t xml:space="preserve">Az Egészségügyi Szakmai Bizottság </w:t>
      </w:r>
      <w:r>
        <w:t>11</w:t>
      </w:r>
      <w:r w:rsidRPr="004C7BB8">
        <w:t xml:space="preserve"> igen szavazattal, ellenszavazat és tartózkodás nélkül az alábbi határozatot hozta:</w:t>
      </w:r>
    </w:p>
    <w:p w14:paraId="6EAD5C07" w14:textId="77777777" w:rsidR="00D57CA7" w:rsidRPr="004C7BB8" w:rsidRDefault="00D57CA7" w:rsidP="00D57CA7">
      <w:pPr>
        <w:jc w:val="center"/>
        <w:rPr>
          <w:b/>
          <w:bCs w:val="0"/>
          <w:u w:val="single"/>
        </w:rPr>
      </w:pPr>
    </w:p>
    <w:p w14:paraId="0BB07C0C" w14:textId="77777777" w:rsidR="00D57CA7" w:rsidRDefault="00D57CA7" w:rsidP="00D57CA7">
      <w:pPr>
        <w:jc w:val="center"/>
        <w:rPr>
          <w:b/>
          <w:u w:val="single"/>
        </w:rPr>
      </w:pPr>
    </w:p>
    <w:p w14:paraId="0C938372" w14:textId="77777777" w:rsidR="00D57CA7" w:rsidRDefault="00D57CA7" w:rsidP="00D57CA7">
      <w:pPr>
        <w:jc w:val="center"/>
        <w:rPr>
          <w:b/>
          <w:u w:val="single"/>
        </w:rPr>
      </w:pPr>
    </w:p>
    <w:p w14:paraId="122670E7" w14:textId="77777777" w:rsidR="00D57CA7" w:rsidRPr="004C7BB8" w:rsidRDefault="00D57CA7" w:rsidP="00D57CA7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60</w:t>
      </w:r>
      <w:r w:rsidRPr="004C7BB8">
        <w:rPr>
          <w:b/>
          <w:u w:val="single"/>
        </w:rPr>
        <w:t>/2015. (X</w:t>
      </w:r>
      <w:r>
        <w:rPr>
          <w:b/>
          <w:u w:val="single"/>
        </w:rPr>
        <w:t>I</w:t>
      </w:r>
      <w:r w:rsidRPr="004C7BB8">
        <w:rPr>
          <w:b/>
          <w:u w:val="single"/>
        </w:rPr>
        <w:t xml:space="preserve">I.9.)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14:paraId="67C60224" w14:textId="77777777" w:rsidR="00D57CA7" w:rsidRDefault="00D57CA7" w:rsidP="00D57CA7">
      <w:pPr>
        <w:rPr>
          <w:b/>
          <w:u w:val="single"/>
        </w:rPr>
      </w:pPr>
    </w:p>
    <w:p w14:paraId="324D1012" w14:textId="77777777" w:rsidR="00D57CA7" w:rsidRDefault="00D57CA7" w:rsidP="00D57CA7">
      <w:pPr>
        <w:rPr>
          <w:b/>
          <w:u w:val="single"/>
        </w:rPr>
      </w:pPr>
    </w:p>
    <w:p w14:paraId="516E5915" w14:textId="77777777" w:rsidR="00D57CA7" w:rsidRPr="00755A7E" w:rsidRDefault="00D57CA7" w:rsidP="00D57CA7">
      <w:pPr>
        <w:jc w:val="both"/>
      </w:pPr>
      <w:r w:rsidRPr="00755A7E">
        <w:t xml:space="preserve">Az Egészségügyi Szakmai Bizottság a „Javaslat </w:t>
      </w:r>
      <w:r>
        <w:t>Szombathely Megyei Jogú Város Önkormányzata 2016. évi átmeneti gazdálkodásáról szóló rendeletének megalkotására</w:t>
      </w:r>
      <w:r w:rsidRPr="00755A7E">
        <w:t>” című előterjesztést megtárgyalta, a</w:t>
      </w:r>
      <w:r>
        <w:t xml:space="preserve"> </w:t>
      </w:r>
      <w:r w:rsidRPr="004B0645">
        <w:t>rendelet-tervezetet</w:t>
      </w:r>
      <w:r>
        <w:t xml:space="preserve"> és a</w:t>
      </w:r>
      <w:r w:rsidRPr="00755A7E">
        <w:t xml:space="preserve"> határozati javaslatot elfogadásra javasolja a Közgyűlésnek.</w:t>
      </w:r>
    </w:p>
    <w:p w14:paraId="115C4C9B" w14:textId="77777777" w:rsidR="00D57CA7" w:rsidRPr="00755A7E" w:rsidRDefault="00D57CA7" w:rsidP="00D57CA7">
      <w:pPr>
        <w:spacing w:line="276" w:lineRule="auto"/>
        <w:jc w:val="both"/>
      </w:pPr>
    </w:p>
    <w:p w14:paraId="1CF37ED9" w14:textId="77777777" w:rsidR="00D57CA7" w:rsidRPr="00755A7E" w:rsidRDefault="00D57CA7" w:rsidP="00D57CA7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14:paraId="44560893" w14:textId="77777777" w:rsidR="00D57CA7" w:rsidRPr="00755A7E" w:rsidRDefault="00D57CA7" w:rsidP="00D57CA7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14:paraId="3393BCA8" w14:textId="77777777" w:rsidR="00D57CA7" w:rsidRPr="00755A7E" w:rsidRDefault="00D57CA7" w:rsidP="00D57CA7">
      <w:pPr>
        <w:spacing w:line="276" w:lineRule="auto"/>
        <w:jc w:val="both"/>
      </w:pPr>
      <w:r w:rsidRPr="00755A7E">
        <w:t xml:space="preserve">                    Dr. Bencsics Enikő, az Egészségügyi és Közszolgálati Osztály vezetője </w:t>
      </w:r>
    </w:p>
    <w:p w14:paraId="45B936EC" w14:textId="77777777" w:rsidR="00D57CA7" w:rsidRDefault="00D57CA7" w:rsidP="00D57CA7">
      <w:pPr>
        <w:spacing w:line="276" w:lineRule="auto"/>
        <w:jc w:val="both"/>
      </w:pPr>
      <w:r>
        <w:t xml:space="preserve">                    </w:t>
      </w:r>
      <w:r w:rsidRPr="004B0645">
        <w:t>Stéger Gábor, a Közgazdasági és Adó Osztály vezetője</w:t>
      </w:r>
      <w:r>
        <w:t>/</w:t>
      </w:r>
    </w:p>
    <w:p w14:paraId="6D7CD6EB" w14:textId="77777777" w:rsidR="00D57CA7" w:rsidRPr="00755A7E" w:rsidRDefault="00D57CA7" w:rsidP="00D57CA7">
      <w:pPr>
        <w:spacing w:line="276" w:lineRule="auto"/>
        <w:jc w:val="both"/>
      </w:pPr>
    </w:p>
    <w:p w14:paraId="7032EE3A" w14:textId="77777777" w:rsidR="00EB7D4D" w:rsidRPr="00755A7E" w:rsidRDefault="00EB7D4D" w:rsidP="00EB7D4D">
      <w:pPr>
        <w:spacing w:line="276" w:lineRule="auto"/>
        <w:jc w:val="both"/>
      </w:pPr>
      <w:r w:rsidRPr="00755A7E">
        <w:rPr>
          <w:b/>
          <w:u w:val="single"/>
        </w:rPr>
        <w:t>Határidő:</w:t>
      </w:r>
      <w:r w:rsidRPr="00755A7E">
        <w:t xml:space="preserve"> 2015. </w:t>
      </w:r>
      <w:r>
        <w:t>december 10.</w:t>
      </w:r>
    </w:p>
    <w:p w14:paraId="4329513B" w14:textId="77777777" w:rsidR="003135EE" w:rsidRDefault="003135EE" w:rsidP="003135EE">
      <w:bookmarkStart w:id="0" w:name="_GoBack"/>
      <w:bookmarkEnd w:id="0"/>
    </w:p>
    <w:p w14:paraId="231E1522" w14:textId="77777777" w:rsidR="003135EE" w:rsidRDefault="003135EE" w:rsidP="003135EE"/>
    <w:p w14:paraId="541D84E1" w14:textId="77777777" w:rsidR="003135EE" w:rsidRPr="004516E7" w:rsidRDefault="003135EE" w:rsidP="003135EE">
      <w:pPr>
        <w:jc w:val="both"/>
      </w:pPr>
      <w:r w:rsidRPr="004516E7">
        <w:rPr>
          <w:u w:val="single"/>
        </w:rPr>
        <w:t>A kivonat hiteles:</w:t>
      </w:r>
      <w:r w:rsidRPr="004516E7">
        <w:t xml:space="preserve">      </w:t>
      </w:r>
    </w:p>
    <w:p w14:paraId="0B7F892D" w14:textId="77777777" w:rsidR="003135EE" w:rsidRDefault="003135EE" w:rsidP="003135EE">
      <w:pPr>
        <w:jc w:val="both"/>
        <w:rPr>
          <w:b/>
        </w:rPr>
      </w:pPr>
    </w:p>
    <w:p w14:paraId="36BE4A3B" w14:textId="77777777" w:rsidR="003135EE" w:rsidRDefault="003135EE" w:rsidP="003135EE">
      <w:pPr>
        <w:jc w:val="both"/>
        <w:rPr>
          <w:b/>
        </w:rPr>
      </w:pPr>
    </w:p>
    <w:p w14:paraId="3D328CD4" w14:textId="77777777" w:rsidR="003135EE" w:rsidRDefault="003135EE" w:rsidP="003135EE">
      <w:pPr>
        <w:jc w:val="both"/>
      </w:pPr>
      <w:r>
        <w:rPr>
          <w:b/>
        </w:rPr>
        <w:t xml:space="preserve">                                                                                          /</w:t>
      </w:r>
      <w:r w:rsidRPr="002B7DA5">
        <w:rPr>
          <w:b/>
        </w:rPr>
        <w:t xml:space="preserve">: </w:t>
      </w:r>
      <w:proofErr w:type="spellStart"/>
      <w:r w:rsidRPr="002B7DA5">
        <w:rPr>
          <w:b/>
        </w:rPr>
        <w:t>dr.</w:t>
      </w:r>
      <w:r>
        <w:rPr>
          <w:b/>
        </w:rPr>
        <w:t>Kecskés</w:t>
      </w:r>
      <w:proofErr w:type="spellEnd"/>
      <w:r>
        <w:rPr>
          <w:b/>
        </w:rPr>
        <w:t xml:space="preserve"> László</w:t>
      </w:r>
      <w:r w:rsidRPr="002B7DA5">
        <w:rPr>
          <w:b/>
        </w:rPr>
        <w:t>:</w:t>
      </w:r>
      <w:proofErr w:type="gramStart"/>
      <w:r w:rsidRPr="002B7DA5">
        <w:rPr>
          <w:b/>
        </w:rPr>
        <w:t>/</w:t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  <w:t xml:space="preserve">     </w:t>
      </w:r>
      <w:r>
        <w:t xml:space="preserve">                 </w:t>
      </w:r>
      <w:r w:rsidRPr="002B7DA5">
        <w:t>elnök</w:t>
      </w:r>
      <w:proofErr w:type="gramEnd"/>
    </w:p>
    <w:p w14:paraId="57518139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3135EE"/>
    <w:rsid w:val="0039335F"/>
    <w:rsid w:val="004516E7"/>
    <w:rsid w:val="00A610A3"/>
    <w:rsid w:val="00D57CA7"/>
    <w:rsid w:val="00E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</cp:revision>
  <dcterms:created xsi:type="dcterms:W3CDTF">2015-12-08T08:39:00Z</dcterms:created>
  <dcterms:modified xsi:type="dcterms:W3CDTF">2015-12-10T06:45:00Z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