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7E" w:rsidRPr="004823A1" w:rsidRDefault="00253C7E" w:rsidP="00253C7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253C7E" w:rsidRPr="004823A1" w:rsidRDefault="00253C7E" w:rsidP="00253C7E">
      <w:pPr>
        <w:rPr>
          <w:rFonts w:cs="Arial"/>
        </w:rPr>
      </w:pPr>
    </w:p>
    <w:p w:rsidR="00253C7E" w:rsidRDefault="00253C7E" w:rsidP="00253C7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496/2015.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53C7E" w:rsidRPr="004823A1" w:rsidRDefault="00253C7E" w:rsidP="00253C7E">
      <w:pPr>
        <w:jc w:val="center"/>
        <w:rPr>
          <w:rFonts w:cs="Arial"/>
          <w:b/>
          <w:bCs/>
          <w:u w:val="single"/>
        </w:rPr>
      </w:pPr>
    </w:p>
    <w:p w:rsidR="00253C7E" w:rsidRDefault="00253C7E" w:rsidP="00253C7E">
      <w:pPr>
        <w:jc w:val="both"/>
        <w:rPr>
          <w:rFonts w:cs="Arial"/>
        </w:rPr>
      </w:pPr>
      <w:r w:rsidRPr="00C4223E">
        <w:rPr>
          <w:rFonts w:cs="Arial"/>
        </w:rPr>
        <w:t xml:space="preserve">Az Oktatási és Szociális Bizottság </w:t>
      </w:r>
      <w:r>
        <w:rPr>
          <w:rFonts w:cs="Arial"/>
        </w:rPr>
        <w:t xml:space="preserve">– a Pécsi Tudományegyetem tornacsarnokának igénybe vételére vonatkozó egyeztetésekre tekintettel - egyetért azzal, hogy a Bizottság 267/2015. (VI.17.) </w:t>
      </w:r>
      <w:proofErr w:type="spellStart"/>
      <w:r>
        <w:rPr>
          <w:rFonts w:cs="Arial"/>
        </w:rPr>
        <w:t>OSzB</w:t>
      </w:r>
      <w:proofErr w:type="spellEnd"/>
      <w:r>
        <w:rPr>
          <w:rFonts w:cs="Arial"/>
        </w:rPr>
        <w:t xml:space="preserve">. határozatával a Pécsi Tudományegyetem Egészségtudományi Karának Szombathelyi Képzési Központja 2015. évi működési költségeire biztosított 5.000 e Ft támogatás összegére vonatkozóan a megállapodás megkötésre kerüljön. </w:t>
      </w:r>
    </w:p>
    <w:p w:rsidR="00253C7E" w:rsidRPr="00C4223E" w:rsidRDefault="00253C7E" w:rsidP="00253C7E">
      <w:pPr>
        <w:jc w:val="both"/>
        <w:rPr>
          <w:rFonts w:cs="Arial"/>
        </w:rPr>
      </w:pPr>
    </w:p>
    <w:p w:rsidR="00253C7E" w:rsidRPr="00C4223E" w:rsidRDefault="00253C7E" w:rsidP="00253C7E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b/>
          <w:sz w:val="24"/>
          <w:szCs w:val="24"/>
          <w:u w:val="single"/>
        </w:rPr>
        <w:t>Felelősök:</w:t>
      </w:r>
      <w:r w:rsidRPr="00C4223E">
        <w:rPr>
          <w:rFonts w:ascii="Arial" w:hAnsi="Arial" w:cs="Arial"/>
          <w:sz w:val="24"/>
          <w:szCs w:val="24"/>
        </w:rPr>
        <w:tab/>
        <w:t>Rettegi Attila, a Bizottság elnöke</w:t>
      </w:r>
    </w:p>
    <w:p w:rsidR="00253C7E" w:rsidRPr="00C4223E" w:rsidRDefault="00253C7E" w:rsidP="00253C7E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ab/>
      </w:r>
      <w:r w:rsidRPr="00C4223E"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253C7E" w:rsidRPr="00C4223E" w:rsidRDefault="00253C7E" w:rsidP="00253C7E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ab/>
      </w:r>
      <w:r w:rsidRPr="00C4223E">
        <w:rPr>
          <w:rFonts w:ascii="Arial" w:hAnsi="Arial" w:cs="Arial"/>
          <w:sz w:val="24"/>
          <w:szCs w:val="24"/>
        </w:rPr>
        <w:tab/>
      </w:r>
      <w:proofErr w:type="gramStart"/>
      <w:r w:rsidRPr="00C4223E">
        <w:rPr>
          <w:rFonts w:ascii="Arial" w:hAnsi="Arial" w:cs="Arial"/>
          <w:sz w:val="24"/>
          <w:szCs w:val="24"/>
        </w:rPr>
        <w:t>dr.</w:t>
      </w:r>
      <w:proofErr w:type="gramEnd"/>
      <w:r w:rsidRPr="00C4223E">
        <w:rPr>
          <w:rFonts w:ascii="Arial" w:hAnsi="Arial" w:cs="Arial"/>
          <w:sz w:val="24"/>
          <w:szCs w:val="24"/>
        </w:rPr>
        <w:t xml:space="preserve"> Bencsics Enikő, az Egészségügyi és</w:t>
      </w:r>
      <w:r>
        <w:rPr>
          <w:rFonts w:ascii="Arial" w:hAnsi="Arial" w:cs="Arial"/>
          <w:sz w:val="24"/>
          <w:szCs w:val="24"/>
        </w:rPr>
        <w:t xml:space="preserve"> Közszolgálati Osztály vezetője</w:t>
      </w:r>
      <w:r w:rsidRPr="00C4223E">
        <w:rPr>
          <w:rFonts w:ascii="Arial" w:hAnsi="Arial" w:cs="Arial"/>
          <w:sz w:val="24"/>
          <w:szCs w:val="24"/>
        </w:rPr>
        <w:t>/</w:t>
      </w:r>
    </w:p>
    <w:p w:rsidR="00253C7E" w:rsidRDefault="00253C7E" w:rsidP="00253C7E">
      <w:pPr>
        <w:pStyle w:val="Nincstrkz"/>
        <w:rPr>
          <w:rFonts w:ascii="Arial" w:hAnsi="Arial" w:cs="Arial"/>
          <w:b/>
          <w:bCs/>
          <w:sz w:val="24"/>
          <w:szCs w:val="24"/>
          <w:u w:val="single"/>
        </w:rPr>
      </w:pPr>
    </w:p>
    <w:p w:rsidR="00253C7E" w:rsidRDefault="00253C7E" w:rsidP="00253C7E">
      <w:pPr>
        <w:pStyle w:val="Nincstrkz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223E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>2015. december 31.</w:t>
      </w:r>
    </w:p>
    <w:p w:rsidR="005A0822" w:rsidRDefault="005A0822" w:rsidP="00A04DFD"/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8CC"/>
    <w:multiLevelType w:val="hybridMultilevel"/>
    <w:tmpl w:val="CB76F99A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7B7"/>
    <w:multiLevelType w:val="hybridMultilevel"/>
    <w:tmpl w:val="50EE2A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51"/>
    <w:multiLevelType w:val="hybridMultilevel"/>
    <w:tmpl w:val="CE40EAC2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347E"/>
    <w:multiLevelType w:val="hybridMultilevel"/>
    <w:tmpl w:val="F360706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002208"/>
    <w:multiLevelType w:val="hybridMultilevel"/>
    <w:tmpl w:val="577C9074"/>
    <w:lvl w:ilvl="0" w:tplc="1B7C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45EC6"/>
    <w:multiLevelType w:val="hybridMultilevel"/>
    <w:tmpl w:val="1662128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02CED"/>
    <w:rsid w:val="00175A81"/>
    <w:rsid w:val="001D62E3"/>
    <w:rsid w:val="002114B1"/>
    <w:rsid w:val="00247EDF"/>
    <w:rsid w:val="00253C7E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04DFD"/>
    <w:rsid w:val="00AD2D6D"/>
    <w:rsid w:val="00AE0BC0"/>
    <w:rsid w:val="00AF02E7"/>
    <w:rsid w:val="00CA7A9D"/>
    <w:rsid w:val="00CF0AD3"/>
    <w:rsid w:val="00D64CBD"/>
    <w:rsid w:val="00D71AD7"/>
    <w:rsid w:val="00D84057"/>
    <w:rsid w:val="00E0325A"/>
    <w:rsid w:val="00E13508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  <w:style w:type="paragraph" w:customStyle="1" w:styleId="Default">
    <w:name w:val="Default"/>
    <w:rsid w:val="0024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2114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2015-12-09T16:31:00Z</dcterms:created>
  <dcterms:modified xsi:type="dcterms:W3CDTF">2015-12-09T16:31:00Z</dcterms:modified>
</cp:coreProperties>
</file>