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60" w:rsidRDefault="00722D60"/>
    <w:p w:rsidR="003069A8" w:rsidRDefault="003069A8"/>
    <w:p w:rsidR="003069A8" w:rsidRDefault="003069A8"/>
    <w:p w:rsidR="003069A8" w:rsidRDefault="003069A8"/>
    <w:p w:rsidR="003069A8" w:rsidRDefault="003069A8"/>
    <w:p w:rsidR="003069A8" w:rsidRDefault="003069A8"/>
    <w:p w:rsidR="003069A8" w:rsidRDefault="003069A8"/>
    <w:p w:rsidR="003069A8" w:rsidRPr="00031603" w:rsidRDefault="003069A8" w:rsidP="00031603">
      <w:pPr>
        <w:ind w:left="708" w:firstLine="708"/>
        <w:rPr>
          <w:rFonts w:ascii="Arial" w:hAnsi="Arial" w:cs="Arial"/>
          <w:b/>
          <w:sz w:val="28"/>
          <w:szCs w:val="28"/>
        </w:rPr>
      </w:pPr>
      <w:r w:rsidRPr="00031603">
        <w:rPr>
          <w:rFonts w:ascii="Arial" w:hAnsi="Arial" w:cs="Arial"/>
          <w:b/>
          <w:sz w:val="28"/>
          <w:szCs w:val="28"/>
        </w:rPr>
        <w:t>Szombathely Megyei Jogú Város Idősügyi Koncepciója</w:t>
      </w:r>
    </w:p>
    <w:p w:rsidR="003069A8" w:rsidRDefault="003069A8" w:rsidP="003069A8">
      <w:pPr>
        <w:jc w:val="center"/>
        <w:rPr>
          <w:rFonts w:ascii="Arial" w:hAnsi="Arial" w:cs="Arial"/>
          <w:b/>
          <w:sz w:val="24"/>
        </w:rPr>
      </w:pPr>
    </w:p>
    <w:p w:rsidR="003069A8" w:rsidRDefault="003069A8"/>
    <w:p w:rsidR="003069A8" w:rsidRDefault="003069A8"/>
    <w:p w:rsidR="003069A8" w:rsidRDefault="00031603" w:rsidP="00031603">
      <w:pPr>
        <w:jc w:val="center"/>
      </w:pPr>
      <w:r>
        <w:rPr>
          <w:noProof/>
          <w:lang w:eastAsia="hu-HU"/>
        </w:rPr>
        <w:drawing>
          <wp:inline distT="0" distB="0" distL="0" distR="0" wp14:anchorId="23C23E38" wp14:editId="6DD9A742">
            <wp:extent cx="2314575" cy="2971800"/>
            <wp:effectExtent l="0" t="0" r="9525" b="0"/>
            <wp:docPr id="1" name="Kép 1" descr="Szombathel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zombathely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2971800"/>
                    </a:xfrm>
                    <a:prstGeom prst="rect">
                      <a:avLst/>
                    </a:prstGeom>
                    <a:noFill/>
                    <a:ln>
                      <a:noFill/>
                    </a:ln>
                  </pic:spPr>
                </pic:pic>
              </a:graphicData>
            </a:graphic>
          </wp:inline>
        </w:drawing>
      </w:r>
    </w:p>
    <w:p w:rsidR="00031603" w:rsidRDefault="00031603" w:rsidP="00031603">
      <w:pPr>
        <w:jc w:val="center"/>
      </w:pPr>
    </w:p>
    <w:p w:rsidR="003069A8" w:rsidRDefault="003069A8"/>
    <w:p w:rsidR="003069A8" w:rsidRDefault="003069A8"/>
    <w:p w:rsidR="00031603" w:rsidRPr="003069A8" w:rsidRDefault="00031603" w:rsidP="00031603">
      <w:pPr>
        <w:jc w:val="center"/>
        <w:rPr>
          <w:rFonts w:ascii="Arial" w:hAnsi="Arial" w:cs="Arial"/>
          <w:b/>
          <w:sz w:val="24"/>
        </w:rPr>
      </w:pPr>
      <w:r>
        <w:rPr>
          <w:rFonts w:ascii="Arial" w:hAnsi="Arial" w:cs="Arial"/>
          <w:b/>
          <w:sz w:val="24"/>
        </w:rPr>
        <w:t>2015</w:t>
      </w:r>
    </w:p>
    <w:p w:rsidR="003069A8" w:rsidRDefault="003069A8"/>
    <w:p w:rsidR="003069A8" w:rsidRDefault="003069A8"/>
    <w:p w:rsidR="003069A8" w:rsidRDefault="003069A8"/>
    <w:p w:rsidR="003069A8" w:rsidRDefault="003069A8"/>
    <w:p w:rsidR="003069A8" w:rsidRDefault="003069A8"/>
    <w:p w:rsidR="003069A8" w:rsidRPr="00F83477" w:rsidRDefault="005000F5" w:rsidP="00F83477">
      <w:pPr>
        <w:pStyle w:val="Listaszerbekezds"/>
        <w:numPr>
          <w:ilvl w:val="0"/>
          <w:numId w:val="42"/>
        </w:numPr>
        <w:rPr>
          <w:rFonts w:ascii="Arial" w:hAnsi="Arial" w:cs="Arial"/>
          <w:sz w:val="24"/>
          <w:szCs w:val="24"/>
        </w:rPr>
      </w:pPr>
      <w:r w:rsidRPr="00F83477">
        <w:rPr>
          <w:rFonts w:ascii="Arial" w:hAnsi="Arial" w:cs="Arial"/>
          <w:b/>
          <w:sz w:val="24"/>
          <w:szCs w:val="24"/>
        </w:rPr>
        <w:lastRenderedPageBreak/>
        <w:t>Bevezetés</w:t>
      </w:r>
    </w:p>
    <w:p w:rsidR="008F0A44" w:rsidRDefault="008F0A44" w:rsidP="00EC4044">
      <w:pPr>
        <w:jc w:val="both"/>
        <w:rPr>
          <w:rFonts w:ascii="Arial" w:hAnsi="Arial" w:cs="Arial"/>
          <w:sz w:val="24"/>
          <w:szCs w:val="24"/>
        </w:rPr>
      </w:pPr>
    </w:p>
    <w:p w:rsidR="003E44C3" w:rsidRDefault="008F0A44" w:rsidP="00EC4044">
      <w:pPr>
        <w:jc w:val="both"/>
        <w:rPr>
          <w:rFonts w:ascii="Arial" w:hAnsi="Arial" w:cs="Arial"/>
          <w:sz w:val="24"/>
          <w:szCs w:val="24"/>
        </w:rPr>
      </w:pPr>
      <w:r>
        <w:rPr>
          <w:rFonts w:ascii="Arial" w:hAnsi="Arial" w:cs="Arial"/>
          <w:sz w:val="24"/>
          <w:szCs w:val="24"/>
        </w:rPr>
        <w:t>Szombathely Megyei Jogú Város kiemelt figyelmet fordít a helyi időspolitika alakítására, felismerve az idős emberek helyi társadalmon belüli súlyának megnövekedését, az idős emberek szükségle</w:t>
      </w:r>
      <w:r w:rsidR="008B2C47">
        <w:rPr>
          <w:rFonts w:ascii="Arial" w:hAnsi="Arial" w:cs="Arial"/>
          <w:sz w:val="24"/>
          <w:szCs w:val="24"/>
        </w:rPr>
        <w:t>teinek fokozott megjelenését valamint a helyi társadalom felelősségét a méltó időskor elérésében.</w:t>
      </w:r>
      <w:r w:rsidR="00D01B93">
        <w:rPr>
          <w:rFonts w:ascii="Arial" w:hAnsi="Arial" w:cs="Arial"/>
          <w:sz w:val="24"/>
          <w:szCs w:val="24"/>
        </w:rPr>
        <w:t xml:space="preserve"> </w:t>
      </w:r>
      <w:r w:rsidR="00BE01F4">
        <w:rPr>
          <w:rFonts w:ascii="Arial" w:hAnsi="Arial" w:cs="Arial"/>
          <w:sz w:val="24"/>
          <w:szCs w:val="24"/>
        </w:rPr>
        <w:t xml:space="preserve">Az Önkormányzat </w:t>
      </w:r>
      <w:r w:rsidR="003E44C3">
        <w:rPr>
          <w:rFonts w:ascii="Arial" w:hAnsi="Arial" w:cs="Arial"/>
          <w:sz w:val="24"/>
          <w:szCs w:val="24"/>
        </w:rPr>
        <w:t>idősügyi tevékenységének elismeréseként a 2014. évben a megtisztelő Idősbarát Önkormányzat díjban részesült.</w:t>
      </w:r>
    </w:p>
    <w:p w:rsidR="008F0A44" w:rsidRDefault="0007753A" w:rsidP="00EC4044">
      <w:pPr>
        <w:jc w:val="both"/>
        <w:rPr>
          <w:rFonts w:ascii="Arial" w:hAnsi="Arial" w:cs="Arial"/>
          <w:sz w:val="24"/>
          <w:szCs w:val="24"/>
        </w:rPr>
      </w:pPr>
      <w:r>
        <w:rPr>
          <w:rFonts w:ascii="Arial" w:hAnsi="Arial" w:cs="Arial"/>
          <w:sz w:val="24"/>
          <w:szCs w:val="24"/>
        </w:rPr>
        <w:t xml:space="preserve"> </w:t>
      </w:r>
      <w:r w:rsidR="00D01B93">
        <w:rPr>
          <w:rFonts w:ascii="Arial" w:hAnsi="Arial" w:cs="Arial"/>
          <w:sz w:val="24"/>
          <w:szCs w:val="24"/>
        </w:rPr>
        <w:t>Szombathe</w:t>
      </w:r>
      <w:r w:rsidR="00BE01F4">
        <w:rPr>
          <w:rFonts w:ascii="Arial" w:hAnsi="Arial" w:cs="Arial"/>
          <w:sz w:val="24"/>
          <w:szCs w:val="24"/>
        </w:rPr>
        <w:t xml:space="preserve">ly Megyei Jogú Város Közgyűlése az 51/2015. (II.26.) Kgy. sz. határozatában a </w:t>
      </w:r>
      <w:r w:rsidR="0003698B">
        <w:rPr>
          <w:rFonts w:ascii="Arial" w:hAnsi="Arial" w:cs="Arial"/>
          <w:sz w:val="24"/>
          <w:szCs w:val="24"/>
        </w:rPr>
        <w:t>Szent Márton Köpenye Szociális Program egyik elemeként döntött egy a demográfiai változásokra tekintettel átgondolt Idősügyi Koncepció megalkotásáról. Ugyanezen program keretében döntés született a Helyi Esélyegyenlőségi Program (HEP) felülvizsgálatáról is, melynek kiemelt célcsoportját jelentik az idős emberek. A felülvizsgált HEP helyzetelemzést és intézkedési tervet is tartalmaz a helyi idős emberek vonatkozásában. Az Idősügyi Koncepció alapdokumentumként épít a 2015.</w:t>
      </w:r>
      <w:r w:rsidR="000D6207">
        <w:rPr>
          <w:rFonts w:ascii="Arial" w:hAnsi="Arial" w:cs="Arial"/>
          <w:sz w:val="24"/>
          <w:szCs w:val="24"/>
        </w:rPr>
        <w:t xml:space="preserve"> </w:t>
      </w:r>
      <w:r w:rsidR="0003698B">
        <w:rPr>
          <w:rFonts w:ascii="Arial" w:hAnsi="Arial" w:cs="Arial"/>
          <w:sz w:val="24"/>
          <w:szCs w:val="24"/>
        </w:rPr>
        <w:t>szeptemberében elfogadott HEP-re.</w:t>
      </w:r>
    </w:p>
    <w:p w:rsidR="00CC3F4A" w:rsidRDefault="00EC4044" w:rsidP="00CC3F4A">
      <w:pPr>
        <w:jc w:val="both"/>
        <w:rPr>
          <w:rFonts w:ascii="Arial" w:hAnsi="Arial" w:cs="Arial"/>
          <w:sz w:val="24"/>
          <w:szCs w:val="24"/>
        </w:rPr>
      </w:pPr>
      <w:r w:rsidRPr="00EC4044">
        <w:rPr>
          <w:rFonts w:ascii="Arial" w:hAnsi="Arial" w:cs="Arial"/>
          <w:sz w:val="24"/>
          <w:szCs w:val="24"/>
        </w:rPr>
        <w:t xml:space="preserve">A születéskor várható átlagos </w:t>
      </w:r>
      <w:r>
        <w:rPr>
          <w:rFonts w:ascii="Arial" w:hAnsi="Arial" w:cs="Arial"/>
          <w:sz w:val="24"/>
          <w:szCs w:val="24"/>
        </w:rPr>
        <w:t>élettartam növeke</w:t>
      </w:r>
      <w:r w:rsidR="0003698B">
        <w:rPr>
          <w:rFonts w:ascii="Arial" w:hAnsi="Arial" w:cs="Arial"/>
          <w:sz w:val="24"/>
          <w:szCs w:val="24"/>
        </w:rPr>
        <w:t>désére és a magyar társadalom el</w:t>
      </w:r>
      <w:r>
        <w:rPr>
          <w:rFonts w:ascii="Arial" w:hAnsi="Arial" w:cs="Arial"/>
          <w:sz w:val="24"/>
          <w:szCs w:val="24"/>
        </w:rPr>
        <w:t>öregedésére reagálva az Országgyűlés megalkotta az Idősügyi Nemzeti Stratégiáról szóló 81/2009.</w:t>
      </w:r>
      <w:r w:rsidR="000D6207">
        <w:rPr>
          <w:rFonts w:ascii="Arial" w:hAnsi="Arial" w:cs="Arial"/>
          <w:sz w:val="24"/>
          <w:szCs w:val="24"/>
        </w:rPr>
        <w:t xml:space="preserve"> </w:t>
      </w:r>
      <w:r>
        <w:rPr>
          <w:rFonts w:ascii="Arial" w:hAnsi="Arial" w:cs="Arial"/>
          <w:sz w:val="24"/>
          <w:szCs w:val="24"/>
        </w:rPr>
        <w:t>(X.2.) OGY határozatát, amely hosszú távú célkitűzéseket fogalmaz meg a magyarorsz</w:t>
      </w:r>
      <w:r w:rsidR="00CC3F4A">
        <w:rPr>
          <w:rFonts w:ascii="Arial" w:hAnsi="Arial" w:cs="Arial"/>
          <w:sz w:val="24"/>
          <w:szCs w:val="24"/>
        </w:rPr>
        <w:t xml:space="preserve">ági időspolitika vonatkozásában. Az Idősügyi Nemzeti Stratégia alapdokumentumnak tekinthető az idősellátás alakítása vonatkozásában. A dokumentumban említésre kerül, hogy az idősek körében a legdinamikusabban növekvő csoport a 80 év feletti korosztály illetve, hogy a 70 év feletti idős személyek egyharmada egyszemélyes háztartásban él.  Mindkét jelenség további problémákat hordoz magában, melyekre a szociális ellátórendszernek válaszolnia kell. </w:t>
      </w:r>
    </w:p>
    <w:p w:rsidR="00CC3F4A" w:rsidRDefault="00CC3F4A" w:rsidP="00CC3F4A">
      <w:pPr>
        <w:jc w:val="both"/>
        <w:rPr>
          <w:rFonts w:ascii="Arial" w:hAnsi="Arial" w:cs="Arial"/>
          <w:sz w:val="24"/>
          <w:szCs w:val="24"/>
        </w:rPr>
      </w:pPr>
      <w:r>
        <w:rPr>
          <w:rFonts w:ascii="Arial" w:hAnsi="Arial" w:cs="Arial"/>
          <w:sz w:val="24"/>
          <w:szCs w:val="24"/>
        </w:rPr>
        <w:t>Nagyon fontos új fogalmak a „méltó időskor” és a „sikeres öregedés”.  Ez utóbbi akkor valósul meg, ha a személy fizikai és szellemi képességét, aktivitását minél tovább megőrzi nem csak a munka, a foglalkoztatás területén, hanem a társas, társadalmi kapcsolataiban is.</w:t>
      </w:r>
    </w:p>
    <w:p w:rsidR="003069A8" w:rsidRDefault="003069A8" w:rsidP="00EC4044">
      <w:pPr>
        <w:jc w:val="both"/>
        <w:rPr>
          <w:rFonts w:ascii="Arial" w:hAnsi="Arial" w:cs="Arial"/>
          <w:sz w:val="24"/>
          <w:szCs w:val="24"/>
        </w:rPr>
      </w:pPr>
    </w:p>
    <w:p w:rsidR="003069A8" w:rsidRDefault="003069A8" w:rsidP="00EC4044">
      <w:pPr>
        <w:jc w:val="both"/>
      </w:pPr>
    </w:p>
    <w:p w:rsidR="005000F5" w:rsidRDefault="005000F5" w:rsidP="00031603">
      <w:pPr>
        <w:rPr>
          <w:rFonts w:ascii="Arial" w:hAnsi="Arial" w:cs="Arial"/>
          <w:sz w:val="24"/>
          <w:szCs w:val="24"/>
        </w:rPr>
      </w:pPr>
    </w:p>
    <w:p w:rsidR="005000F5" w:rsidRDefault="005000F5" w:rsidP="00031603">
      <w:pPr>
        <w:rPr>
          <w:rFonts w:ascii="Arial" w:hAnsi="Arial" w:cs="Arial"/>
          <w:sz w:val="24"/>
          <w:szCs w:val="24"/>
        </w:rPr>
      </w:pPr>
    </w:p>
    <w:p w:rsidR="00F83477" w:rsidRDefault="00F83477" w:rsidP="00031603">
      <w:pPr>
        <w:rPr>
          <w:rFonts w:ascii="Arial" w:hAnsi="Arial" w:cs="Arial"/>
          <w:sz w:val="24"/>
          <w:szCs w:val="24"/>
        </w:rPr>
      </w:pPr>
    </w:p>
    <w:p w:rsidR="00F83477" w:rsidRDefault="00F83477" w:rsidP="00031603">
      <w:pPr>
        <w:rPr>
          <w:rFonts w:ascii="Arial" w:hAnsi="Arial" w:cs="Arial"/>
          <w:sz w:val="24"/>
          <w:szCs w:val="24"/>
        </w:rPr>
      </w:pPr>
    </w:p>
    <w:p w:rsidR="005000F5" w:rsidRDefault="005000F5" w:rsidP="00031603">
      <w:pPr>
        <w:rPr>
          <w:rFonts w:ascii="Arial" w:hAnsi="Arial" w:cs="Arial"/>
          <w:sz w:val="24"/>
          <w:szCs w:val="24"/>
        </w:rPr>
      </w:pPr>
    </w:p>
    <w:p w:rsidR="00365514" w:rsidRDefault="00365514" w:rsidP="00031603">
      <w:pPr>
        <w:rPr>
          <w:rFonts w:ascii="Arial" w:hAnsi="Arial" w:cs="Arial"/>
          <w:sz w:val="24"/>
          <w:szCs w:val="24"/>
        </w:rPr>
      </w:pPr>
    </w:p>
    <w:p w:rsidR="00365514" w:rsidRDefault="00365514" w:rsidP="00031603">
      <w:pPr>
        <w:rPr>
          <w:rFonts w:ascii="Arial" w:hAnsi="Arial" w:cs="Arial"/>
          <w:sz w:val="24"/>
          <w:szCs w:val="24"/>
        </w:rPr>
      </w:pPr>
    </w:p>
    <w:p w:rsidR="005000F5" w:rsidRDefault="005000F5" w:rsidP="00031603">
      <w:pPr>
        <w:rPr>
          <w:rFonts w:ascii="Arial" w:hAnsi="Arial" w:cs="Arial"/>
          <w:sz w:val="24"/>
          <w:szCs w:val="24"/>
        </w:rPr>
      </w:pPr>
    </w:p>
    <w:p w:rsidR="005000F5" w:rsidRDefault="005000F5" w:rsidP="00F83477">
      <w:pPr>
        <w:pStyle w:val="Listaszerbekezds"/>
        <w:numPr>
          <w:ilvl w:val="0"/>
          <w:numId w:val="42"/>
        </w:numPr>
        <w:rPr>
          <w:rFonts w:ascii="Arial" w:hAnsi="Arial" w:cs="Arial"/>
          <w:b/>
          <w:sz w:val="24"/>
          <w:szCs w:val="24"/>
        </w:rPr>
      </w:pPr>
      <w:r w:rsidRPr="00F83477">
        <w:rPr>
          <w:rFonts w:ascii="Arial" w:hAnsi="Arial" w:cs="Arial"/>
          <w:b/>
          <w:sz w:val="24"/>
          <w:szCs w:val="24"/>
        </w:rPr>
        <w:lastRenderedPageBreak/>
        <w:t>Helyzetkép</w:t>
      </w:r>
    </w:p>
    <w:p w:rsidR="000D6207" w:rsidRPr="00F83477" w:rsidRDefault="000D6207" w:rsidP="000D6207">
      <w:pPr>
        <w:pStyle w:val="Listaszerbekezds"/>
        <w:ind w:left="1080"/>
        <w:rPr>
          <w:rFonts w:ascii="Arial" w:hAnsi="Arial" w:cs="Arial"/>
          <w:b/>
          <w:sz w:val="24"/>
          <w:szCs w:val="24"/>
        </w:rPr>
      </w:pPr>
    </w:p>
    <w:p w:rsidR="000D6207" w:rsidRDefault="00D82B33" w:rsidP="00EB779A">
      <w:pPr>
        <w:jc w:val="both"/>
        <w:rPr>
          <w:rFonts w:ascii="Arial" w:hAnsi="Arial" w:cs="Arial"/>
          <w:sz w:val="24"/>
          <w:szCs w:val="24"/>
        </w:rPr>
      </w:pPr>
      <w:r>
        <w:rPr>
          <w:rFonts w:ascii="Arial" w:hAnsi="Arial" w:cs="Arial"/>
          <w:sz w:val="24"/>
          <w:szCs w:val="24"/>
        </w:rPr>
        <w:t>Szombathely demográfiai szempontból ugyanazokkal a problémákkal küzd, mint a legtöbb település az országban illetve</w:t>
      </w:r>
      <w:r w:rsidR="000D6207">
        <w:rPr>
          <w:rFonts w:ascii="Arial" w:hAnsi="Arial" w:cs="Arial"/>
          <w:sz w:val="24"/>
          <w:szCs w:val="24"/>
        </w:rPr>
        <w:t>,</w:t>
      </w:r>
      <w:r>
        <w:rPr>
          <w:rFonts w:ascii="Arial" w:hAnsi="Arial" w:cs="Arial"/>
          <w:sz w:val="24"/>
          <w:szCs w:val="24"/>
        </w:rPr>
        <w:t xml:space="preserve"> mint a legtöbb Európai Uniós ország. Önmagában az, hogy egyre inkább nő a születéskor várható átlagos élettartam, mind a férfiak, mind pedig a nők tekintetében, örvendetes tény lenne. Azonban ezzel párhuzamos jelenség az élve születések számának csökkenése, a reprodukciós együtthatók alacsony értéke. </w:t>
      </w:r>
    </w:p>
    <w:p w:rsidR="00031603" w:rsidRPr="005000F5" w:rsidRDefault="00D82B33" w:rsidP="00EB779A">
      <w:pPr>
        <w:jc w:val="both"/>
        <w:rPr>
          <w:rFonts w:ascii="Arial" w:hAnsi="Arial" w:cs="Arial"/>
          <w:sz w:val="24"/>
          <w:szCs w:val="24"/>
        </w:rPr>
      </w:pPr>
      <w:r>
        <w:rPr>
          <w:rFonts w:ascii="Arial" w:hAnsi="Arial" w:cs="Arial"/>
          <w:sz w:val="24"/>
          <w:szCs w:val="24"/>
        </w:rPr>
        <w:t xml:space="preserve"> </w:t>
      </w:r>
      <w:r w:rsidR="00031603" w:rsidRPr="005000F5">
        <w:rPr>
          <w:rFonts w:ascii="Arial" w:hAnsi="Arial" w:cs="Arial"/>
          <w:sz w:val="24"/>
          <w:szCs w:val="24"/>
        </w:rPr>
        <w:t xml:space="preserve">A lakosság korösszetételét tekintve a 14 éven aluliak számának csökkenése, valamint a 65 év felettiek számának növekedése jellemző: napjainkban Szombathelynek több a 65 év feletti, mint a 14 év alatti lakosa. Az országos és a megyei tendenciához hasonlóan az időskorúak eltartottsági rátája emelkedett, </w:t>
      </w:r>
      <w:r w:rsidR="008F2C35">
        <w:rPr>
          <w:rFonts w:ascii="Arial" w:hAnsi="Arial" w:cs="Arial"/>
          <w:sz w:val="24"/>
          <w:szCs w:val="24"/>
        </w:rPr>
        <w:t>a</w:t>
      </w:r>
      <w:r w:rsidR="00031603" w:rsidRPr="005000F5">
        <w:rPr>
          <w:rFonts w:ascii="Arial" w:hAnsi="Arial" w:cs="Arial"/>
          <w:sz w:val="24"/>
          <w:szCs w:val="24"/>
        </w:rPr>
        <w:t>z öregedési index (100 gyermekkorúra jutó időskorú népesség száma) városunkban folyamatosan növekedést mutat, 2014. évben 140,2% volt.</w:t>
      </w:r>
      <w:r w:rsidRPr="00D82B33">
        <w:rPr>
          <w:rFonts w:ascii="Arial" w:hAnsi="Arial" w:cs="Arial"/>
          <w:sz w:val="24"/>
          <w:szCs w:val="24"/>
        </w:rPr>
        <w:t xml:space="preserve"> Az idős emberek arányának növekedése a szociális szolgáltatások iránti igényben is lekövethető, hiszen az igények rendre meghaladják az egyes ellátások kapacitását.</w:t>
      </w:r>
    </w:p>
    <w:p w:rsidR="000D6207" w:rsidRDefault="00031603" w:rsidP="00031603">
      <w:pPr>
        <w:pStyle w:val="Szvegtrzs"/>
        <w:rPr>
          <w:rFonts w:ascii="Arial" w:hAnsi="Arial" w:cs="Arial"/>
          <w:sz w:val="24"/>
        </w:rPr>
      </w:pPr>
      <w:r w:rsidRPr="005000F5">
        <w:rPr>
          <w:rFonts w:ascii="Arial" w:hAnsi="Arial" w:cs="Arial"/>
          <w:sz w:val="24"/>
        </w:rPr>
        <w:t xml:space="preserve">Jelenleg semmi jele nem látszik annak, hogy a fentiekben körvonalazott trend megváltozna. Ez azt jelentheti, hogy két évtized múlva az idősek a város lakosságának negyedét fogják kitenni, ugyanakkor a gyermekkorúak csupán a népesség egytizedét. Mindez jelentős kihívás elé állítja az időseket ellátó egészségügyi és szociális intézményrendszert, de problémát jelent a gyermekekkel foglalkozó intézmények számára is. </w:t>
      </w:r>
    </w:p>
    <w:p w:rsidR="000D6207" w:rsidRDefault="000D6207" w:rsidP="00031603">
      <w:pPr>
        <w:pStyle w:val="Szvegtrzs"/>
        <w:rPr>
          <w:rFonts w:ascii="Arial" w:hAnsi="Arial" w:cs="Arial"/>
          <w:sz w:val="24"/>
        </w:rPr>
      </w:pPr>
    </w:p>
    <w:p w:rsidR="000D6207" w:rsidRDefault="000D6207" w:rsidP="00031603">
      <w:pPr>
        <w:pStyle w:val="Szvegtrzs"/>
        <w:rPr>
          <w:rFonts w:ascii="Arial" w:hAnsi="Arial" w:cs="Arial"/>
          <w:sz w:val="24"/>
        </w:rPr>
      </w:pPr>
    </w:p>
    <w:p w:rsidR="000D6207" w:rsidRDefault="000D6207" w:rsidP="00031603">
      <w:pPr>
        <w:pStyle w:val="Szvegtrzs"/>
        <w:rPr>
          <w:rFonts w:ascii="Arial" w:hAnsi="Arial" w:cs="Arial"/>
          <w:sz w:val="24"/>
        </w:rPr>
      </w:pPr>
    </w:p>
    <w:p w:rsidR="000D6207" w:rsidRDefault="000D6207" w:rsidP="00031603">
      <w:pPr>
        <w:pStyle w:val="Szvegtrzs"/>
        <w:rPr>
          <w:rFonts w:ascii="Arial" w:hAnsi="Arial" w:cs="Arial"/>
          <w:sz w:val="24"/>
        </w:rPr>
      </w:pPr>
    </w:p>
    <w:p w:rsidR="000D6207" w:rsidRDefault="000D6207" w:rsidP="00031603">
      <w:pPr>
        <w:pStyle w:val="Szvegtrzs"/>
        <w:rPr>
          <w:rFonts w:ascii="Arial" w:hAnsi="Arial" w:cs="Arial"/>
          <w:sz w:val="24"/>
        </w:rPr>
      </w:pPr>
    </w:p>
    <w:p w:rsidR="000D6207" w:rsidRDefault="000D6207" w:rsidP="00031603">
      <w:pPr>
        <w:pStyle w:val="Szvegtrzs"/>
        <w:rPr>
          <w:rFonts w:ascii="Arial" w:hAnsi="Arial" w:cs="Arial"/>
          <w:sz w:val="24"/>
        </w:rPr>
      </w:pPr>
    </w:p>
    <w:p w:rsidR="000D6207" w:rsidRDefault="000D6207" w:rsidP="00031603">
      <w:pPr>
        <w:pStyle w:val="Szvegtrzs"/>
        <w:rPr>
          <w:rFonts w:ascii="Arial" w:hAnsi="Arial" w:cs="Arial"/>
          <w:sz w:val="24"/>
        </w:rPr>
      </w:pPr>
    </w:p>
    <w:p w:rsidR="000D6207" w:rsidRDefault="000D6207" w:rsidP="00031603">
      <w:pPr>
        <w:pStyle w:val="Szvegtrzs"/>
        <w:rPr>
          <w:rFonts w:ascii="Arial" w:hAnsi="Arial" w:cs="Arial"/>
          <w:sz w:val="24"/>
        </w:rPr>
      </w:pPr>
    </w:p>
    <w:p w:rsidR="000D6207" w:rsidRDefault="000D6207" w:rsidP="00031603">
      <w:pPr>
        <w:pStyle w:val="Szvegtrzs"/>
        <w:rPr>
          <w:rFonts w:ascii="Arial" w:hAnsi="Arial" w:cs="Arial"/>
          <w:sz w:val="24"/>
        </w:rPr>
      </w:pPr>
    </w:p>
    <w:p w:rsidR="000D6207" w:rsidRDefault="000D6207" w:rsidP="00031603">
      <w:pPr>
        <w:pStyle w:val="Szvegtrzs"/>
        <w:rPr>
          <w:rFonts w:ascii="Arial" w:hAnsi="Arial" w:cs="Arial"/>
          <w:sz w:val="24"/>
        </w:rPr>
      </w:pPr>
    </w:p>
    <w:p w:rsidR="000D6207" w:rsidRDefault="000D6207" w:rsidP="00031603">
      <w:pPr>
        <w:pStyle w:val="Szvegtrzs"/>
        <w:rPr>
          <w:rFonts w:ascii="Arial" w:hAnsi="Arial" w:cs="Arial"/>
          <w:sz w:val="24"/>
        </w:rPr>
      </w:pPr>
    </w:p>
    <w:p w:rsidR="000D6207" w:rsidRDefault="000D6207" w:rsidP="00031603">
      <w:pPr>
        <w:pStyle w:val="Szvegtrzs"/>
        <w:rPr>
          <w:rFonts w:ascii="Arial" w:hAnsi="Arial" w:cs="Arial"/>
          <w:sz w:val="24"/>
        </w:rPr>
      </w:pPr>
    </w:p>
    <w:p w:rsidR="000D6207" w:rsidRDefault="000D6207" w:rsidP="00031603">
      <w:pPr>
        <w:pStyle w:val="Szvegtrzs"/>
        <w:rPr>
          <w:rFonts w:ascii="Arial" w:hAnsi="Arial" w:cs="Arial"/>
          <w:sz w:val="24"/>
        </w:rPr>
      </w:pPr>
    </w:p>
    <w:p w:rsidR="000D6207" w:rsidRDefault="000D6207" w:rsidP="00031603">
      <w:pPr>
        <w:pStyle w:val="Szvegtrzs"/>
        <w:rPr>
          <w:rFonts w:ascii="Arial" w:hAnsi="Arial" w:cs="Arial"/>
          <w:sz w:val="24"/>
        </w:rPr>
      </w:pPr>
    </w:p>
    <w:p w:rsidR="000D6207" w:rsidRDefault="000D6207" w:rsidP="00031603">
      <w:pPr>
        <w:pStyle w:val="Szvegtrzs"/>
        <w:rPr>
          <w:rFonts w:ascii="Arial" w:hAnsi="Arial" w:cs="Arial"/>
          <w:sz w:val="24"/>
        </w:rPr>
      </w:pPr>
    </w:p>
    <w:p w:rsidR="000D6207" w:rsidRDefault="000D6207" w:rsidP="00031603">
      <w:pPr>
        <w:pStyle w:val="Szvegtrzs"/>
        <w:rPr>
          <w:rFonts w:ascii="Arial" w:hAnsi="Arial" w:cs="Arial"/>
          <w:sz w:val="24"/>
        </w:rPr>
      </w:pPr>
    </w:p>
    <w:p w:rsidR="000D6207" w:rsidRPr="005000F5" w:rsidRDefault="000D6207" w:rsidP="00031603">
      <w:pPr>
        <w:pStyle w:val="Szvegtrzs"/>
        <w:rPr>
          <w:rFonts w:ascii="Arial" w:hAnsi="Arial" w:cs="Arial"/>
          <w:sz w:val="24"/>
        </w:rPr>
      </w:pPr>
    </w:p>
    <w:p w:rsidR="00031603" w:rsidRDefault="008F2C35" w:rsidP="00031603">
      <w:pPr>
        <w:pStyle w:val="Listaszerbekezds"/>
        <w:keepNext/>
        <w:numPr>
          <w:ilvl w:val="0"/>
          <w:numId w:val="45"/>
        </w:numPr>
        <w:tabs>
          <w:tab w:val="left" w:pos="2580"/>
        </w:tabs>
        <w:spacing w:after="0" w:line="240" w:lineRule="auto"/>
        <w:jc w:val="both"/>
        <w:outlineLvl w:val="1"/>
        <w:rPr>
          <w:rFonts w:ascii="Arial" w:eastAsia="Times New Roman" w:hAnsi="Arial" w:cs="Arial"/>
          <w:b/>
          <w:bCs/>
          <w:iCs/>
          <w:sz w:val="24"/>
          <w:szCs w:val="24"/>
          <w:lang w:val="x-none" w:eastAsia="x-none"/>
        </w:rPr>
      </w:pPr>
      <w:r w:rsidRPr="000D6207">
        <w:rPr>
          <w:rFonts w:ascii="Arial" w:eastAsia="Times New Roman" w:hAnsi="Arial" w:cs="Arial"/>
          <w:b/>
          <w:bCs/>
          <w:iCs/>
          <w:sz w:val="24"/>
          <w:szCs w:val="24"/>
          <w:lang w:eastAsia="x-none"/>
        </w:rPr>
        <w:lastRenderedPageBreak/>
        <w:t xml:space="preserve">számú táblázat </w:t>
      </w:r>
      <w:r w:rsidR="006B759B" w:rsidRPr="000D6207">
        <w:rPr>
          <w:rFonts w:ascii="Arial" w:eastAsia="Times New Roman" w:hAnsi="Arial" w:cs="Arial"/>
          <w:b/>
          <w:bCs/>
          <w:iCs/>
          <w:sz w:val="24"/>
          <w:szCs w:val="24"/>
          <w:lang w:eastAsia="x-none"/>
        </w:rPr>
        <w:t xml:space="preserve">Szombathely város </w:t>
      </w:r>
      <w:r w:rsidR="006B759B" w:rsidRPr="000D6207">
        <w:rPr>
          <w:rFonts w:ascii="Arial" w:eastAsia="Times New Roman" w:hAnsi="Arial" w:cs="Arial"/>
          <w:b/>
          <w:bCs/>
          <w:iCs/>
          <w:sz w:val="24"/>
          <w:szCs w:val="24"/>
          <w:lang w:val="x-none" w:eastAsia="x-none"/>
        </w:rPr>
        <w:t>á</w:t>
      </w:r>
      <w:r w:rsidR="00031603" w:rsidRPr="000D6207">
        <w:rPr>
          <w:rFonts w:ascii="Arial" w:eastAsia="Times New Roman" w:hAnsi="Arial" w:cs="Arial"/>
          <w:b/>
          <w:bCs/>
          <w:iCs/>
          <w:sz w:val="24"/>
          <w:szCs w:val="24"/>
          <w:lang w:val="x-none" w:eastAsia="x-none"/>
        </w:rPr>
        <w:t>llandó népesség</w:t>
      </w:r>
      <w:r w:rsidR="006B759B" w:rsidRPr="000D6207">
        <w:rPr>
          <w:rFonts w:ascii="Arial" w:eastAsia="Times New Roman" w:hAnsi="Arial" w:cs="Arial"/>
          <w:b/>
          <w:bCs/>
          <w:iCs/>
          <w:sz w:val="24"/>
          <w:szCs w:val="24"/>
          <w:lang w:eastAsia="x-none"/>
        </w:rPr>
        <w:t>e</w:t>
      </w:r>
      <w:r w:rsidR="00031603" w:rsidRPr="000D6207">
        <w:rPr>
          <w:rFonts w:ascii="Arial" w:eastAsia="Times New Roman" w:hAnsi="Arial" w:cs="Arial"/>
          <w:b/>
          <w:bCs/>
          <w:iCs/>
          <w:sz w:val="24"/>
          <w:szCs w:val="24"/>
          <w:lang w:val="x-none" w:eastAsia="x-none"/>
        </w:rPr>
        <w:t xml:space="preserve"> (2014.</w:t>
      </w:r>
      <w:r w:rsidR="006B759B" w:rsidRPr="000D6207">
        <w:rPr>
          <w:rFonts w:ascii="Arial" w:eastAsia="Times New Roman" w:hAnsi="Arial" w:cs="Arial"/>
          <w:b/>
          <w:bCs/>
          <w:iCs/>
          <w:sz w:val="24"/>
          <w:szCs w:val="24"/>
          <w:lang w:eastAsia="x-none"/>
        </w:rPr>
        <w:t xml:space="preserve"> </w:t>
      </w:r>
      <w:r w:rsidR="00031603" w:rsidRPr="000D6207">
        <w:rPr>
          <w:rFonts w:ascii="Arial" w:eastAsia="Times New Roman" w:hAnsi="Arial" w:cs="Arial"/>
          <w:b/>
          <w:bCs/>
          <w:iCs/>
          <w:sz w:val="24"/>
          <w:szCs w:val="24"/>
          <w:lang w:val="x-none" w:eastAsia="x-none"/>
        </w:rPr>
        <w:t>év végi állapot szerint)</w:t>
      </w:r>
    </w:p>
    <w:p w:rsidR="000D6207" w:rsidRDefault="000D6207" w:rsidP="000D6207">
      <w:pPr>
        <w:keepNext/>
        <w:tabs>
          <w:tab w:val="left" w:pos="2580"/>
        </w:tabs>
        <w:spacing w:after="0" w:line="240" w:lineRule="auto"/>
        <w:jc w:val="both"/>
        <w:outlineLvl w:val="1"/>
        <w:rPr>
          <w:rFonts w:ascii="Arial" w:eastAsia="Times New Roman" w:hAnsi="Arial" w:cs="Arial"/>
          <w:b/>
          <w:bCs/>
          <w:iCs/>
          <w:sz w:val="24"/>
          <w:szCs w:val="24"/>
          <w:lang w:val="x-none" w:eastAsia="x-none"/>
        </w:rPr>
      </w:pPr>
    </w:p>
    <w:p w:rsidR="000D6207" w:rsidRPr="000D6207" w:rsidRDefault="000D6207" w:rsidP="000D6207">
      <w:pPr>
        <w:keepNext/>
        <w:tabs>
          <w:tab w:val="left" w:pos="2580"/>
        </w:tabs>
        <w:spacing w:after="0" w:line="240" w:lineRule="auto"/>
        <w:jc w:val="both"/>
        <w:outlineLvl w:val="1"/>
        <w:rPr>
          <w:rFonts w:ascii="Arial" w:eastAsia="Times New Roman" w:hAnsi="Arial" w:cs="Arial"/>
          <w:b/>
          <w:bCs/>
          <w:iCs/>
          <w:sz w:val="24"/>
          <w:szCs w:val="24"/>
          <w:lang w:val="x-none" w:eastAsia="x-none"/>
        </w:rPr>
      </w:pPr>
    </w:p>
    <w:tbl>
      <w:tblPr>
        <w:tblW w:w="3807" w:type="dxa"/>
        <w:jc w:val="center"/>
        <w:tblCellMar>
          <w:left w:w="70" w:type="dxa"/>
          <w:right w:w="70" w:type="dxa"/>
        </w:tblCellMar>
        <w:tblLook w:val="04A0" w:firstRow="1" w:lastRow="0" w:firstColumn="1" w:lastColumn="0" w:noHBand="0" w:noVBand="1"/>
      </w:tblPr>
      <w:tblGrid>
        <w:gridCol w:w="2421"/>
        <w:gridCol w:w="1386"/>
      </w:tblGrid>
      <w:tr w:rsidR="00031603" w:rsidRPr="000D6207" w:rsidTr="000D6207">
        <w:trPr>
          <w:trHeight w:val="241"/>
          <w:jc w:val="center"/>
        </w:trPr>
        <w:tc>
          <w:tcPr>
            <w:tcW w:w="2421" w:type="dxa"/>
            <w:tcBorders>
              <w:top w:val="single" w:sz="4" w:space="0" w:color="auto"/>
              <w:left w:val="single" w:sz="4" w:space="0" w:color="auto"/>
              <w:bottom w:val="single" w:sz="4" w:space="0" w:color="auto"/>
              <w:right w:val="single" w:sz="4" w:space="0" w:color="auto"/>
            </w:tcBorders>
            <w:noWrap/>
            <w:vAlign w:val="center"/>
            <w:hideMark/>
          </w:tcPr>
          <w:p w:rsidR="00031603" w:rsidRPr="000D6207" w:rsidRDefault="00031603" w:rsidP="00031603">
            <w:pPr>
              <w:spacing w:after="0" w:line="240" w:lineRule="auto"/>
              <w:jc w:val="center"/>
              <w:rPr>
                <w:rFonts w:ascii="Arial" w:eastAsia="Times New Roman" w:hAnsi="Arial" w:cs="Arial"/>
                <w:b/>
                <w:color w:val="000000"/>
                <w:sz w:val="24"/>
                <w:szCs w:val="24"/>
                <w:lang w:eastAsia="hu-HU"/>
              </w:rPr>
            </w:pPr>
            <w:r w:rsidRPr="000D6207">
              <w:rPr>
                <w:rFonts w:ascii="Arial" w:eastAsia="Times New Roman" w:hAnsi="Arial" w:cs="Arial"/>
                <w:b/>
                <w:color w:val="000000"/>
                <w:sz w:val="24"/>
                <w:szCs w:val="24"/>
                <w:lang w:eastAsia="hu-HU"/>
              </w:rPr>
              <w:t>állandó népesség száma</w:t>
            </w:r>
          </w:p>
        </w:tc>
        <w:tc>
          <w:tcPr>
            <w:tcW w:w="1386" w:type="dxa"/>
            <w:tcBorders>
              <w:top w:val="single" w:sz="4" w:space="0" w:color="auto"/>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b/>
                <w:color w:val="000000"/>
                <w:sz w:val="24"/>
                <w:szCs w:val="24"/>
                <w:lang w:eastAsia="hu-HU"/>
              </w:rPr>
            </w:pPr>
            <w:r w:rsidRPr="000D6207">
              <w:rPr>
                <w:rFonts w:ascii="Arial" w:eastAsia="Times New Roman" w:hAnsi="Arial" w:cs="Arial"/>
                <w:b/>
                <w:color w:val="000000"/>
                <w:sz w:val="24"/>
                <w:szCs w:val="24"/>
                <w:lang w:eastAsia="hu-HU"/>
              </w:rPr>
              <w:t>77666fő</w:t>
            </w:r>
          </w:p>
        </w:tc>
      </w:tr>
      <w:tr w:rsidR="00031603" w:rsidRPr="000D6207" w:rsidTr="000D6207">
        <w:trPr>
          <w:trHeight w:val="241"/>
          <w:jc w:val="center"/>
        </w:trPr>
        <w:tc>
          <w:tcPr>
            <w:tcW w:w="2421" w:type="dxa"/>
            <w:vMerge w:val="restart"/>
            <w:tcBorders>
              <w:top w:val="nil"/>
              <w:left w:val="single" w:sz="4" w:space="0" w:color="auto"/>
              <w:bottom w:val="single" w:sz="4" w:space="0" w:color="auto"/>
              <w:right w:val="single" w:sz="4" w:space="0" w:color="000000"/>
            </w:tcBorders>
            <w:noWrap/>
            <w:vAlign w:val="center"/>
            <w:hideMark/>
          </w:tcPr>
          <w:p w:rsidR="00031603" w:rsidRPr="000D6207" w:rsidRDefault="00031603" w:rsidP="00031603">
            <w:pPr>
              <w:spacing w:after="0" w:line="240" w:lineRule="auto"/>
              <w:jc w:val="center"/>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nő</w:t>
            </w: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41033fő</w:t>
            </w:r>
          </w:p>
        </w:tc>
      </w:tr>
      <w:tr w:rsidR="00031603" w:rsidRPr="000D6207" w:rsidTr="000D6207">
        <w:trPr>
          <w:trHeight w:val="241"/>
          <w:jc w:val="center"/>
        </w:trPr>
        <w:tc>
          <w:tcPr>
            <w:tcW w:w="0" w:type="auto"/>
            <w:vMerge/>
            <w:tcBorders>
              <w:top w:val="nil"/>
              <w:left w:val="single" w:sz="4" w:space="0" w:color="auto"/>
              <w:bottom w:val="single" w:sz="4" w:space="0" w:color="auto"/>
              <w:right w:val="single" w:sz="4" w:space="0" w:color="000000"/>
            </w:tcBorders>
            <w:vAlign w:val="center"/>
            <w:hideMark/>
          </w:tcPr>
          <w:p w:rsidR="00031603" w:rsidRPr="000D6207" w:rsidRDefault="00031603" w:rsidP="00031603">
            <w:pPr>
              <w:spacing w:after="0" w:line="240" w:lineRule="auto"/>
              <w:rPr>
                <w:rFonts w:ascii="Arial" w:eastAsia="Times New Roman" w:hAnsi="Arial" w:cs="Arial"/>
                <w:color w:val="000000"/>
                <w:sz w:val="24"/>
                <w:szCs w:val="24"/>
                <w:lang w:eastAsia="hu-HU"/>
              </w:rPr>
            </w:pP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52,8%</w:t>
            </w:r>
          </w:p>
        </w:tc>
      </w:tr>
      <w:tr w:rsidR="00031603" w:rsidRPr="000D6207" w:rsidTr="000D6207">
        <w:trPr>
          <w:trHeight w:val="241"/>
          <w:jc w:val="center"/>
        </w:trPr>
        <w:tc>
          <w:tcPr>
            <w:tcW w:w="2421" w:type="dxa"/>
            <w:vMerge w:val="restart"/>
            <w:tcBorders>
              <w:top w:val="nil"/>
              <w:left w:val="single" w:sz="4" w:space="0" w:color="auto"/>
              <w:bottom w:val="single" w:sz="4" w:space="0" w:color="auto"/>
              <w:right w:val="single" w:sz="4" w:space="0" w:color="000000"/>
            </w:tcBorders>
            <w:noWrap/>
            <w:vAlign w:val="center"/>
            <w:hideMark/>
          </w:tcPr>
          <w:p w:rsidR="00031603" w:rsidRPr="000D6207" w:rsidRDefault="00031603" w:rsidP="00031603">
            <w:pPr>
              <w:spacing w:after="0" w:line="240" w:lineRule="auto"/>
              <w:jc w:val="center"/>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férfi</w:t>
            </w: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36633fő</w:t>
            </w:r>
          </w:p>
        </w:tc>
      </w:tr>
      <w:tr w:rsidR="00031603" w:rsidRPr="000D6207" w:rsidTr="000D6207">
        <w:trPr>
          <w:trHeight w:val="241"/>
          <w:jc w:val="center"/>
        </w:trPr>
        <w:tc>
          <w:tcPr>
            <w:tcW w:w="0" w:type="auto"/>
            <w:vMerge/>
            <w:tcBorders>
              <w:top w:val="nil"/>
              <w:left w:val="single" w:sz="4" w:space="0" w:color="auto"/>
              <w:bottom w:val="single" w:sz="4" w:space="0" w:color="auto"/>
              <w:right w:val="single" w:sz="4" w:space="0" w:color="000000"/>
            </w:tcBorders>
            <w:vAlign w:val="center"/>
            <w:hideMark/>
          </w:tcPr>
          <w:p w:rsidR="00031603" w:rsidRPr="000D6207" w:rsidRDefault="00031603" w:rsidP="00031603">
            <w:pPr>
              <w:spacing w:after="0" w:line="240" w:lineRule="auto"/>
              <w:rPr>
                <w:rFonts w:ascii="Arial" w:eastAsia="Times New Roman" w:hAnsi="Arial" w:cs="Arial"/>
                <w:color w:val="000000"/>
                <w:sz w:val="24"/>
                <w:szCs w:val="24"/>
                <w:lang w:eastAsia="hu-HU"/>
              </w:rPr>
            </w:pP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47,2%</w:t>
            </w:r>
          </w:p>
        </w:tc>
      </w:tr>
      <w:tr w:rsidR="00031603" w:rsidRPr="000D6207" w:rsidTr="000D6207">
        <w:trPr>
          <w:trHeight w:val="241"/>
          <w:jc w:val="center"/>
        </w:trPr>
        <w:tc>
          <w:tcPr>
            <w:tcW w:w="2421" w:type="dxa"/>
            <w:vMerge w:val="restart"/>
            <w:tcBorders>
              <w:top w:val="nil"/>
              <w:left w:val="single" w:sz="4" w:space="0" w:color="auto"/>
              <w:bottom w:val="single" w:sz="4" w:space="0" w:color="auto"/>
              <w:right w:val="single" w:sz="4" w:space="0" w:color="000000"/>
            </w:tcBorders>
            <w:noWrap/>
            <w:vAlign w:val="center"/>
            <w:hideMark/>
          </w:tcPr>
          <w:p w:rsidR="00031603" w:rsidRPr="000D6207" w:rsidRDefault="00031603" w:rsidP="00031603">
            <w:pPr>
              <w:spacing w:after="0" w:line="240" w:lineRule="auto"/>
              <w:jc w:val="center"/>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0-2 évesek</w:t>
            </w: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1997fő</w:t>
            </w:r>
          </w:p>
        </w:tc>
      </w:tr>
      <w:tr w:rsidR="00031603" w:rsidRPr="000D6207" w:rsidTr="000D6207">
        <w:trPr>
          <w:trHeight w:val="70"/>
          <w:jc w:val="center"/>
        </w:trPr>
        <w:tc>
          <w:tcPr>
            <w:tcW w:w="0" w:type="auto"/>
            <w:vMerge/>
            <w:tcBorders>
              <w:top w:val="nil"/>
              <w:left w:val="single" w:sz="4" w:space="0" w:color="auto"/>
              <w:bottom w:val="single" w:sz="4" w:space="0" w:color="auto"/>
              <w:right w:val="single" w:sz="4" w:space="0" w:color="000000"/>
            </w:tcBorders>
            <w:vAlign w:val="center"/>
            <w:hideMark/>
          </w:tcPr>
          <w:p w:rsidR="00031603" w:rsidRPr="000D6207" w:rsidRDefault="00031603" w:rsidP="00031603">
            <w:pPr>
              <w:spacing w:after="0" w:line="240" w:lineRule="auto"/>
              <w:rPr>
                <w:rFonts w:ascii="Arial" w:eastAsia="Times New Roman" w:hAnsi="Arial" w:cs="Arial"/>
                <w:color w:val="000000"/>
                <w:sz w:val="24"/>
                <w:szCs w:val="24"/>
                <w:lang w:eastAsia="hu-HU"/>
              </w:rPr>
            </w:pP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2,6%</w:t>
            </w:r>
          </w:p>
        </w:tc>
      </w:tr>
      <w:tr w:rsidR="00031603" w:rsidRPr="000D6207" w:rsidTr="000D6207">
        <w:trPr>
          <w:trHeight w:val="241"/>
          <w:jc w:val="center"/>
        </w:trPr>
        <w:tc>
          <w:tcPr>
            <w:tcW w:w="2421" w:type="dxa"/>
            <w:vMerge w:val="restart"/>
            <w:tcBorders>
              <w:top w:val="nil"/>
              <w:left w:val="single" w:sz="4" w:space="0" w:color="auto"/>
              <w:bottom w:val="single" w:sz="4" w:space="0" w:color="auto"/>
              <w:right w:val="single" w:sz="4" w:space="0" w:color="000000"/>
            </w:tcBorders>
            <w:noWrap/>
            <w:vAlign w:val="center"/>
            <w:hideMark/>
          </w:tcPr>
          <w:p w:rsidR="00031603" w:rsidRPr="000D6207" w:rsidRDefault="00031603" w:rsidP="00031603">
            <w:pPr>
              <w:spacing w:after="0" w:line="240" w:lineRule="auto"/>
              <w:jc w:val="center"/>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0-14 éves nők</w:t>
            </w: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4989fő</w:t>
            </w:r>
          </w:p>
        </w:tc>
      </w:tr>
      <w:tr w:rsidR="00031603" w:rsidRPr="000D6207" w:rsidTr="000D6207">
        <w:trPr>
          <w:trHeight w:val="241"/>
          <w:jc w:val="center"/>
        </w:trPr>
        <w:tc>
          <w:tcPr>
            <w:tcW w:w="0" w:type="auto"/>
            <w:vMerge/>
            <w:tcBorders>
              <w:top w:val="nil"/>
              <w:left w:val="single" w:sz="4" w:space="0" w:color="auto"/>
              <w:bottom w:val="single" w:sz="4" w:space="0" w:color="auto"/>
              <w:right w:val="single" w:sz="4" w:space="0" w:color="000000"/>
            </w:tcBorders>
            <w:vAlign w:val="center"/>
            <w:hideMark/>
          </w:tcPr>
          <w:p w:rsidR="00031603" w:rsidRPr="000D6207" w:rsidRDefault="00031603" w:rsidP="00031603">
            <w:pPr>
              <w:spacing w:after="0" w:line="240" w:lineRule="auto"/>
              <w:rPr>
                <w:rFonts w:ascii="Arial" w:eastAsia="Times New Roman" w:hAnsi="Arial" w:cs="Arial"/>
                <w:color w:val="000000"/>
                <w:sz w:val="24"/>
                <w:szCs w:val="24"/>
                <w:lang w:eastAsia="hu-HU"/>
              </w:rPr>
            </w:pP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6,42%</w:t>
            </w:r>
          </w:p>
        </w:tc>
      </w:tr>
      <w:tr w:rsidR="00031603" w:rsidRPr="000D6207" w:rsidTr="000D6207">
        <w:trPr>
          <w:trHeight w:val="241"/>
          <w:jc w:val="center"/>
        </w:trPr>
        <w:tc>
          <w:tcPr>
            <w:tcW w:w="2421" w:type="dxa"/>
            <w:vMerge w:val="restart"/>
            <w:tcBorders>
              <w:top w:val="nil"/>
              <w:left w:val="single" w:sz="4" w:space="0" w:color="auto"/>
              <w:bottom w:val="single" w:sz="4" w:space="0" w:color="auto"/>
              <w:right w:val="single" w:sz="4" w:space="0" w:color="000000"/>
            </w:tcBorders>
            <w:noWrap/>
            <w:vAlign w:val="center"/>
            <w:hideMark/>
          </w:tcPr>
          <w:p w:rsidR="00031603" w:rsidRPr="000D6207" w:rsidRDefault="00031603" w:rsidP="00031603">
            <w:pPr>
              <w:spacing w:after="0" w:line="240" w:lineRule="auto"/>
              <w:jc w:val="center"/>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0-14 éves férfiak</w:t>
            </w: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5385fő</w:t>
            </w:r>
          </w:p>
        </w:tc>
      </w:tr>
      <w:tr w:rsidR="00031603" w:rsidRPr="000D6207" w:rsidTr="000D6207">
        <w:trPr>
          <w:trHeight w:val="241"/>
          <w:jc w:val="center"/>
        </w:trPr>
        <w:tc>
          <w:tcPr>
            <w:tcW w:w="0" w:type="auto"/>
            <w:vMerge/>
            <w:tcBorders>
              <w:top w:val="nil"/>
              <w:left w:val="single" w:sz="4" w:space="0" w:color="auto"/>
              <w:bottom w:val="single" w:sz="4" w:space="0" w:color="auto"/>
              <w:right w:val="single" w:sz="4" w:space="0" w:color="000000"/>
            </w:tcBorders>
            <w:vAlign w:val="center"/>
            <w:hideMark/>
          </w:tcPr>
          <w:p w:rsidR="00031603" w:rsidRPr="000D6207" w:rsidRDefault="00031603" w:rsidP="00031603">
            <w:pPr>
              <w:spacing w:after="0" w:line="240" w:lineRule="auto"/>
              <w:rPr>
                <w:rFonts w:ascii="Arial" w:eastAsia="Times New Roman" w:hAnsi="Arial" w:cs="Arial"/>
                <w:color w:val="000000"/>
                <w:sz w:val="24"/>
                <w:szCs w:val="24"/>
                <w:lang w:eastAsia="hu-HU"/>
              </w:rPr>
            </w:pP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6,93%</w:t>
            </w:r>
          </w:p>
        </w:tc>
      </w:tr>
      <w:tr w:rsidR="00031603" w:rsidRPr="000D6207" w:rsidTr="000D6207">
        <w:trPr>
          <w:trHeight w:val="241"/>
          <w:jc w:val="center"/>
        </w:trPr>
        <w:tc>
          <w:tcPr>
            <w:tcW w:w="2421" w:type="dxa"/>
            <w:vMerge w:val="restart"/>
            <w:tcBorders>
              <w:top w:val="nil"/>
              <w:left w:val="single" w:sz="4" w:space="0" w:color="auto"/>
              <w:bottom w:val="single" w:sz="4" w:space="0" w:color="auto"/>
              <w:right w:val="single" w:sz="4" w:space="0" w:color="000000"/>
            </w:tcBorders>
            <w:noWrap/>
            <w:vAlign w:val="center"/>
            <w:hideMark/>
          </w:tcPr>
          <w:p w:rsidR="00031603" w:rsidRPr="000D6207" w:rsidRDefault="00031603" w:rsidP="00031603">
            <w:pPr>
              <w:spacing w:after="0" w:line="240" w:lineRule="auto"/>
              <w:jc w:val="center"/>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15-17 éves nők</w:t>
            </w: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987fő</w:t>
            </w:r>
          </w:p>
        </w:tc>
      </w:tr>
      <w:tr w:rsidR="00031603" w:rsidRPr="000D6207" w:rsidTr="000D6207">
        <w:trPr>
          <w:trHeight w:val="241"/>
          <w:jc w:val="center"/>
        </w:trPr>
        <w:tc>
          <w:tcPr>
            <w:tcW w:w="0" w:type="auto"/>
            <w:vMerge/>
            <w:tcBorders>
              <w:top w:val="nil"/>
              <w:left w:val="single" w:sz="4" w:space="0" w:color="auto"/>
              <w:bottom w:val="single" w:sz="4" w:space="0" w:color="auto"/>
              <w:right w:val="single" w:sz="4" w:space="0" w:color="000000"/>
            </w:tcBorders>
            <w:vAlign w:val="center"/>
            <w:hideMark/>
          </w:tcPr>
          <w:p w:rsidR="00031603" w:rsidRPr="000D6207" w:rsidRDefault="00031603" w:rsidP="00031603">
            <w:pPr>
              <w:spacing w:after="0" w:line="240" w:lineRule="auto"/>
              <w:rPr>
                <w:rFonts w:ascii="Arial" w:eastAsia="Times New Roman" w:hAnsi="Arial" w:cs="Arial"/>
                <w:color w:val="000000"/>
                <w:sz w:val="24"/>
                <w:szCs w:val="24"/>
                <w:lang w:eastAsia="hu-HU"/>
              </w:rPr>
            </w:pP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1,27%</w:t>
            </w:r>
          </w:p>
        </w:tc>
      </w:tr>
      <w:tr w:rsidR="00031603" w:rsidRPr="000D6207" w:rsidTr="000D6207">
        <w:trPr>
          <w:trHeight w:val="241"/>
          <w:jc w:val="center"/>
        </w:trPr>
        <w:tc>
          <w:tcPr>
            <w:tcW w:w="2421" w:type="dxa"/>
            <w:vMerge w:val="restart"/>
            <w:tcBorders>
              <w:top w:val="nil"/>
              <w:left w:val="single" w:sz="4" w:space="0" w:color="auto"/>
              <w:bottom w:val="single" w:sz="4" w:space="0" w:color="auto"/>
              <w:right w:val="single" w:sz="4" w:space="0" w:color="000000"/>
            </w:tcBorders>
            <w:noWrap/>
            <w:vAlign w:val="center"/>
            <w:hideMark/>
          </w:tcPr>
          <w:p w:rsidR="00031603" w:rsidRPr="000D6207" w:rsidRDefault="00031603" w:rsidP="00031603">
            <w:pPr>
              <w:spacing w:after="0" w:line="240" w:lineRule="auto"/>
              <w:jc w:val="center"/>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15-17 éves férfiak</w:t>
            </w: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1002fő</w:t>
            </w:r>
          </w:p>
        </w:tc>
      </w:tr>
      <w:tr w:rsidR="00031603" w:rsidRPr="000D6207" w:rsidTr="000D6207">
        <w:trPr>
          <w:trHeight w:val="241"/>
          <w:jc w:val="center"/>
        </w:trPr>
        <w:tc>
          <w:tcPr>
            <w:tcW w:w="0" w:type="auto"/>
            <w:vMerge/>
            <w:tcBorders>
              <w:top w:val="nil"/>
              <w:left w:val="single" w:sz="4" w:space="0" w:color="auto"/>
              <w:bottom w:val="single" w:sz="4" w:space="0" w:color="auto"/>
              <w:right w:val="single" w:sz="4" w:space="0" w:color="000000"/>
            </w:tcBorders>
            <w:vAlign w:val="center"/>
            <w:hideMark/>
          </w:tcPr>
          <w:p w:rsidR="00031603" w:rsidRPr="000D6207" w:rsidRDefault="00031603" w:rsidP="00031603">
            <w:pPr>
              <w:spacing w:after="0" w:line="240" w:lineRule="auto"/>
              <w:rPr>
                <w:rFonts w:ascii="Arial" w:eastAsia="Times New Roman" w:hAnsi="Arial" w:cs="Arial"/>
                <w:color w:val="000000"/>
                <w:sz w:val="24"/>
                <w:szCs w:val="24"/>
                <w:lang w:eastAsia="hu-HU"/>
              </w:rPr>
            </w:pP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1,29%</w:t>
            </w:r>
          </w:p>
        </w:tc>
      </w:tr>
      <w:tr w:rsidR="00031603" w:rsidRPr="000D6207" w:rsidTr="000D6207">
        <w:trPr>
          <w:trHeight w:val="241"/>
          <w:jc w:val="center"/>
        </w:trPr>
        <w:tc>
          <w:tcPr>
            <w:tcW w:w="2421" w:type="dxa"/>
            <w:vMerge w:val="restart"/>
            <w:tcBorders>
              <w:top w:val="nil"/>
              <w:left w:val="single" w:sz="4" w:space="0" w:color="auto"/>
              <w:bottom w:val="single" w:sz="4" w:space="0" w:color="auto"/>
              <w:right w:val="single" w:sz="4" w:space="0" w:color="000000"/>
            </w:tcBorders>
            <w:noWrap/>
            <w:vAlign w:val="center"/>
            <w:hideMark/>
          </w:tcPr>
          <w:p w:rsidR="00031603" w:rsidRPr="000D6207" w:rsidRDefault="00031603" w:rsidP="00031603">
            <w:pPr>
              <w:spacing w:after="0" w:line="240" w:lineRule="auto"/>
              <w:jc w:val="center"/>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18-54 éves nők</w:t>
            </w: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19793fő</w:t>
            </w:r>
          </w:p>
        </w:tc>
      </w:tr>
      <w:tr w:rsidR="00031603" w:rsidRPr="000D6207" w:rsidTr="000D6207">
        <w:trPr>
          <w:trHeight w:val="241"/>
          <w:jc w:val="center"/>
        </w:trPr>
        <w:tc>
          <w:tcPr>
            <w:tcW w:w="0" w:type="auto"/>
            <w:vMerge/>
            <w:tcBorders>
              <w:top w:val="nil"/>
              <w:left w:val="single" w:sz="4" w:space="0" w:color="auto"/>
              <w:bottom w:val="single" w:sz="4" w:space="0" w:color="auto"/>
              <w:right w:val="single" w:sz="4" w:space="0" w:color="000000"/>
            </w:tcBorders>
            <w:vAlign w:val="center"/>
            <w:hideMark/>
          </w:tcPr>
          <w:p w:rsidR="00031603" w:rsidRPr="000D6207" w:rsidRDefault="00031603" w:rsidP="00031603">
            <w:pPr>
              <w:spacing w:after="0" w:line="240" w:lineRule="auto"/>
              <w:rPr>
                <w:rFonts w:ascii="Arial" w:eastAsia="Times New Roman" w:hAnsi="Arial" w:cs="Arial"/>
                <w:color w:val="000000"/>
                <w:sz w:val="24"/>
                <w:szCs w:val="24"/>
                <w:lang w:eastAsia="hu-HU"/>
              </w:rPr>
            </w:pP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25,48%</w:t>
            </w:r>
          </w:p>
        </w:tc>
      </w:tr>
      <w:tr w:rsidR="00031603" w:rsidRPr="000D6207" w:rsidTr="000D6207">
        <w:trPr>
          <w:trHeight w:val="241"/>
          <w:jc w:val="center"/>
        </w:trPr>
        <w:tc>
          <w:tcPr>
            <w:tcW w:w="2421" w:type="dxa"/>
            <w:vMerge w:val="restart"/>
            <w:tcBorders>
              <w:top w:val="nil"/>
              <w:left w:val="single" w:sz="4" w:space="0" w:color="auto"/>
              <w:bottom w:val="single" w:sz="4" w:space="0" w:color="auto"/>
              <w:right w:val="single" w:sz="4" w:space="0" w:color="000000"/>
            </w:tcBorders>
            <w:noWrap/>
            <w:vAlign w:val="center"/>
            <w:hideMark/>
          </w:tcPr>
          <w:p w:rsidR="00031603" w:rsidRPr="000D6207" w:rsidRDefault="00031603" w:rsidP="00031603">
            <w:pPr>
              <w:spacing w:after="0" w:line="240" w:lineRule="auto"/>
              <w:jc w:val="center"/>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18-59 éves férfiak</w:t>
            </w: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21884fő</w:t>
            </w:r>
          </w:p>
        </w:tc>
      </w:tr>
      <w:tr w:rsidR="00031603" w:rsidRPr="000D6207" w:rsidTr="000D6207">
        <w:trPr>
          <w:trHeight w:val="241"/>
          <w:jc w:val="center"/>
        </w:trPr>
        <w:tc>
          <w:tcPr>
            <w:tcW w:w="0" w:type="auto"/>
            <w:vMerge/>
            <w:tcBorders>
              <w:top w:val="nil"/>
              <w:left w:val="single" w:sz="4" w:space="0" w:color="auto"/>
              <w:bottom w:val="single" w:sz="4" w:space="0" w:color="auto"/>
              <w:right w:val="single" w:sz="4" w:space="0" w:color="000000"/>
            </w:tcBorders>
            <w:vAlign w:val="center"/>
            <w:hideMark/>
          </w:tcPr>
          <w:p w:rsidR="00031603" w:rsidRPr="000D6207" w:rsidRDefault="00031603" w:rsidP="00031603">
            <w:pPr>
              <w:spacing w:after="0" w:line="240" w:lineRule="auto"/>
              <w:rPr>
                <w:rFonts w:ascii="Arial" w:eastAsia="Times New Roman" w:hAnsi="Arial" w:cs="Arial"/>
                <w:color w:val="000000"/>
                <w:sz w:val="24"/>
                <w:szCs w:val="24"/>
                <w:lang w:eastAsia="hu-HU"/>
              </w:rPr>
            </w:pP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28,17%</w:t>
            </w:r>
          </w:p>
        </w:tc>
      </w:tr>
      <w:tr w:rsidR="00031603" w:rsidRPr="000D6207" w:rsidTr="000D6207">
        <w:trPr>
          <w:trHeight w:val="241"/>
          <w:jc w:val="center"/>
        </w:trPr>
        <w:tc>
          <w:tcPr>
            <w:tcW w:w="2421" w:type="dxa"/>
            <w:vMerge w:val="restart"/>
            <w:tcBorders>
              <w:top w:val="nil"/>
              <w:left w:val="single" w:sz="4" w:space="0" w:color="auto"/>
              <w:bottom w:val="single" w:sz="4" w:space="0" w:color="auto"/>
              <w:right w:val="single" w:sz="4" w:space="0" w:color="000000"/>
            </w:tcBorders>
            <w:noWrap/>
            <w:vAlign w:val="center"/>
            <w:hideMark/>
          </w:tcPr>
          <w:p w:rsidR="00031603" w:rsidRPr="000D6207" w:rsidRDefault="00031603" w:rsidP="00031603">
            <w:pPr>
              <w:spacing w:after="0" w:line="240" w:lineRule="auto"/>
              <w:jc w:val="center"/>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60-64 éves nők</w:t>
            </w: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3439fő</w:t>
            </w:r>
          </w:p>
        </w:tc>
      </w:tr>
      <w:tr w:rsidR="00031603" w:rsidRPr="000D6207" w:rsidTr="000D6207">
        <w:trPr>
          <w:trHeight w:val="241"/>
          <w:jc w:val="center"/>
        </w:trPr>
        <w:tc>
          <w:tcPr>
            <w:tcW w:w="0" w:type="auto"/>
            <w:vMerge/>
            <w:tcBorders>
              <w:top w:val="nil"/>
              <w:left w:val="single" w:sz="4" w:space="0" w:color="auto"/>
              <w:bottom w:val="single" w:sz="4" w:space="0" w:color="auto"/>
              <w:right w:val="single" w:sz="4" w:space="0" w:color="000000"/>
            </w:tcBorders>
            <w:vAlign w:val="center"/>
            <w:hideMark/>
          </w:tcPr>
          <w:p w:rsidR="00031603" w:rsidRPr="000D6207" w:rsidRDefault="00031603" w:rsidP="00031603">
            <w:pPr>
              <w:spacing w:after="0" w:line="240" w:lineRule="auto"/>
              <w:rPr>
                <w:rFonts w:ascii="Arial" w:eastAsia="Times New Roman" w:hAnsi="Arial" w:cs="Arial"/>
                <w:color w:val="000000"/>
                <w:sz w:val="24"/>
                <w:szCs w:val="24"/>
                <w:lang w:eastAsia="hu-HU"/>
              </w:rPr>
            </w:pP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4,42%</w:t>
            </w:r>
          </w:p>
        </w:tc>
      </w:tr>
      <w:tr w:rsidR="00031603" w:rsidRPr="000D6207" w:rsidTr="000D6207">
        <w:trPr>
          <w:trHeight w:val="241"/>
          <w:jc w:val="center"/>
        </w:trPr>
        <w:tc>
          <w:tcPr>
            <w:tcW w:w="2421" w:type="dxa"/>
            <w:vMerge w:val="restart"/>
            <w:tcBorders>
              <w:top w:val="nil"/>
              <w:left w:val="single" w:sz="4" w:space="0" w:color="auto"/>
              <w:bottom w:val="single" w:sz="4" w:space="0" w:color="auto"/>
              <w:right w:val="single" w:sz="4" w:space="0" w:color="000000"/>
            </w:tcBorders>
            <w:noWrap/>
            <w:vAlign w:val="center"/>
            <w:hideMark/>
          </w:tcPr>
          <w:p w:rsidR="00031603" w:rsidRPr="000D6207" w:rsidRDefault="00031603" w:rsidP="00031603">
            <w:pPr>
              <w:spacing w:after="0" w:line="240" w:lineRule="auto"/>
              <w:jc w:val="center"/>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60-64 éves férfiak</w:t>
            </w: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2667fő</w:t>
            </w:r>
          </w:p>
        </w:tc>
      </w:tr>
      <w:tr w:rsidR="00031603" w:rsidRPr="000D6207" w:rsidTr="000D6207">
        <w:trPr>
          <w:trHeight w:val="241"/>
          <w:jc w:val="center"/>
        </w:trPr>
        <w:tc>
          <w:tcPr>
            <w:tcW w:w="0" w:type="auto"/>
            <w:vMerge/>
            <w:tcBorders>
              <w:top w:val="nil"/>
              <w:left w:val="single" w:sz="4" w:space="0" w:color="auto"/>
              <w:bottom w:val="single" w:sz="4" w:space="0" w:color="auto"/>
              <w:right w:val="single" w:sz="4" w:space="0" w:color="000000"/>
            </w:tcBorders>
            <w:vAlign w:val="center"/>
            <w:hideMark/>
          </w:tcPr>
          <w:p w:rsidR="00031603" w:rsidRPr="000D6207" w:rsidRDefault="00031603" w:rsidP="00031603">
            <w:pPr>
              <w:spacing w:after="0" w:line="240" w:lineRule="auto"/>
              <w:rPr>
                <w:rFonts w:ascii="Arial" w:eastAsia="Times New Roman" w:hAnsi="Arial" w:cs="Arial"/>
                <w:color w:val="000000"/>
                <w:sz w:val="24"/>
                <w:szCs w:val="24"/>
                <w:lang w:eastAsia="hu-HU"/>
              </w:rPr>
            </w:pP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3,43%</w:t>
            </w:r>
          </w:p>
        </w:tc>
      </w:tr>
      <w:tr w:rsidR="00031603" w:rsidRPr="000D6207" w:rsidTr="000D6207">
        <w:trPr>
          <w:trHeight w:val="241"/>
          <w:jc w:val="center"/>
        </w:trPr>
        <w:tc>
          <w:tcPr>
            <w:tcW w:w="2421" w:type="dxa"/>
            <w:vMerge w:val="restart"/>
            <w:tcBorders>
              <w:top w:val="nil"/>
              <w:left w:val="single" w:sz="4" w:space="0" w:color="auto"/>
              <w:bottom w:val="single" w:sz="4" w:space="0" w:color="auto"/>
              <w:right w:val="single" w:sz="4" w:space="0" w:color="000000"/>
            </w:tcBorders>
            <w:noWrap/>
            <w:vAlign w:val="center"/>
            <w:hideMark/>
          </w:tcPr>
          <w:p w:rsidR="00031603" w:rsidRPr="000D6207" w:rsidRDefault="00031603" w:rsidP="00031603">
            <w:pPr>
              <w:spacing w:after="0" w:line="240" w:lineRule="auto"/>
              <w:jc w:val="center"/>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65 év feletti nők</w:t>
            </w: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8850fő</w:t>
            </w:r>
          </w:p>
        </w:tc>
      </w:tr>
      <w:tr w:rsidR="00031603" w:rsidRPr="000D6207" w:rsidTr="000D6207">
        <w:trPr>
          <w:trHeight w:val="241"/>
          <w:jc w:val="center"/>
        </w:trPr>
        <w:tc>
          <w:tcPr>
            <w:tcW w:w="0" w:type="auto"/>
            <w:vMerge/>
            <w:tcBorders>
              <w:top w:val="nil"/>
              <w:left w:val="single" w:sz="4" w:space="0" w:color="auto"/>
              <w:bottom w:val="single" w:sz="4" w:space="0" w:color="auto"/>
              <w:right w:val="single" w:sz="4" w:space="0" w:color="000000"/>
            </w:tcBorders>
            <w:vAlign w:val="center"/>
            <w:hideMark/>
          </w:tcPr>
          <w:p w:rsidR="00031603" w:rsidRPr="000D6207" w:rsidRDefault="00031603" w:rsidP="00031603">
            <w:pPr>
              <w:spacing w:after="0" w:line="240" w:lineRule="auto"/>
              <w:rPr>
                <w:rFonts w:ascii="Arial" w:eastAsia="Times New Roman" w:hAnsi="Arial" w:cs="Arial"/>
                <w:color w:val="000000"/>
                <w:sz w:val="24"/>
                <w:szCs w:val="24"/>
                <w:lang w:eastAsia="hu-HU"/>
              </w:rPr>
            </w:pP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11,39%</w:t>
            </w:r>
          </w:p>
        </w:tc>
      </w:tr>
      <w:tr w:rsidR="00031603" w:rsidRPr="000D6207" w:rsidTr="000D6207">
        <w:trPr>
          <w:trHeight w:val="241"/>
          <w:jc w:val="center"/>
        </w:trPr>
        <w:tc>
          <w:tcPr>
            <w:tcW w:w="2421" w:type="dxa"/>
            <w:vMerge w:val="restart"/>
            <w:tcBorders>
              <w:top w:val="nil"/>
              <w:left w:val="single" w:sz="4" w:space="0" w:color="auto"/>
              <w:bottom w:val="single" w:sz="4" w:space="0" w:color="auto"/>
              <w:right w:val="single" w:sz="4" w:space="0" w:color="000000"/>
            </w:tcBorders>
            <w:noWrap/>
            <w:vAlign w:val="center"/>
            <w:hideMark/>
          </w:tcPr>
          <w:p w:rsidR="00031603" w:rsidRPr="000D6207" w:rsidRDefault="00031603" w:rsidP="00031603">
            <w:pPr>
              <w:spacing w:after="0" w:line="240" w:lineRule="auto"/>
              <w:jc w:val="center"/>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65 év feletti férfiak</w:t>
            </w: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5695fő</w:t>
            </w:r>
          </w:p>
        </w:tc>
      </w:tr>
      <w:tr w:rsidR="00031603" w:rsidRPr="000D6207" w:rsidTr="000D6207">
        <w:trPr>
          <w:trHeight w:val="241"/>
          <w:jc w:val="center"/>
        </w:trPr>
        <w:tc>
          <w:tcPr>
            <w:tcW w:w="0" w:type="auto"/>
            <w:vMerge/>
            <w:tcBorders>
              <w:top w:val="nil"/>
              <w:left w:val="single" w:sz="4" w:space="0" w:color="auto"/>
              <w:bottom w:val="single" w:sz="4" w:space="0" w:color="auto"/>
              <w:right w:val="single" w:sz="4" w:space="0" w:color="000000"/>
            </w:tcBorders>
            <w:vAlign w:val="center"/>
            <w:hideMark/>
          </w:tcPr>
          <w:p w:rsidR="00031603" w:rsidRPr="000D6207" w:rsidRDefault="00031603" w:rsidP="00031603">
            <w:pPr>
              <w:spacing w:after="0" w:line="240" w:lineRule="auto"/>
              <w:rPr>
                <w:rFonts w:ascii="Arial" w:eastAsia="Times New Roman" w:hAnsi="Arial" w:cs="Arial"/>
                <w:color w:val="000000"/>
                <w:sz w:val="24"/>
                <w:szCs w:val="24"/>
                <w:lang w:eastAsia="hu-HU"/>
              </w:rPr>
            </w:pPr>
          </w:p>
        </w:tc>
        <w:tc>
          <w:tcPr>
            <w:tcW w:w="1386" w:type="dxa"/>
            <w:tcBorders>
              <w:top w:val="nil"/>
              <w:left w:val="nil"/>
              <w:bottom w:val="single" w:sz="4" w:space="0" w:color="auto"/>
              <w:right w:val="single" w:sz="4" w:space="0" w:color="auto"/>
            </w:tcBorders>
            <w:noWrap/>
            <w:vAlign w:val="center"/>
            <w:hideMark/>
          </w:tcPr>
          <w:p w:rsidR="00031603" w:rsidRPr="000D6207" w:rsidRDefault="00031603" w:rsidP="00031603">
            <w:pPr>
              <w:spacing w:after="0" w:line="240" w:lineRule="auto"/>
              <w:jc w:val="right"/>
              <w:rPr>
                <w:rFonts w:ascii="Arial" w:eastAsia="Times New Roman" w:hAnsi="Arial" w:cs="Arial"/>
                <w:color w:val="000000"/>
                <w:sz w:val="24"/>
                <w:szCs w:val="24"/>
                <w:lang w:eastAsia="hu-HU"/>
              </w:rPr>
            </w:pPr>
            <w:r w:rsidRPr="000D6207">
              <w:rPr>
                <w:rFonts w:ascii="Arial" w:eastAsia="Times New Roman" w:hAnsi="Arial" w:cs="Arial"/>
                <w:color w:val="000000"/>
                <w:sz w:val="24"/>
                <w:szCs w:val="24"/>
                <w:lang w:eastAsia="hu-HU"/>
              </w:rPr>
              <w:t>7,33%</w:t>
            </w:r>
          </w:p>
        </w:tc>
      </w:tr>
    </w:tbl>
    <w:p w:rsidR="003069A8" w:rsidRPr="000D6207" w:rsidRDefault="000D6207" w:rsidP="000D6207">
      <w:pPr>
        <w:rPr>
          <w:rFonts w:ascii="Arial" w:hAnsi="Arial" w:cs="Arial"/>
          <w:sz w:val="20"/>
          <w:szCs w:val="20"/>
        </w:rPr>
      </w:pPr>
      <w:r>
        <w:rPr>
          <w:rFonts w:ascii="Arial" w:hAnsi="Arial" w:cs="Arial"/>
          <w:sz w:val="20"/>
          <w:szCs w:val="20"/>
        </w:rPr>
        <w:t xml:space="preserve">                                               F</w:t>
      </w:r>
      <w:r w:rsidR="00756BFD" w:rsidRPr="000D6207">
        <w:rPr>
          <w:rFonts w:ascii="Arial" w:hAnsi="Arial" w:cs="Arial"/>
          <w:sz w:val="20"/>
          <w:szCs w:val="20"/>
        </w:rPr>
        <w:t xml:space="preserve">orrás: KSH </w:t>
      </w:r>
    </w:p>
    <w:p w:rsidR="003069A8" w:rsidRPr="005000F5" w:rsidRDefault="003069A8">
      <w:pPr>
        <w:rPr>
          <w:rFonts w:ascii="Arial" w:hAnsi="Arial" w:cs="Arial"/>
          <w:sz w:val="24"/>
          <w:szCs w:val="24"/>
        </w:rPr>
      </w:pPr>
    </w:p>
    <w:p w:rsidR="00031603" w:rsidRPr="008F2C35" w:rsidRDefault="00031603" w:rsidP="008F2C35">
      <w:pPr>
        <w:pStyle w:val="Listaszerbekezds"/>
        <w:keepNext/>
        <w:numPr>
          <w:ilvl w:val="0"/>
          <w:numId w:val="45"/>
        </w:numPr>
        <w:tabs>
          <w:tab w:val="left" w:pos="2580"/>
        </w:tabs>
        <w:spacing w:after="0" w:line="240" w:lineRule="auto"/>
        <w:jc w:val="both"/>
        <w:outlineLvl w:val="1"/>
        <w:rPr>
          <w:rFonts w:ascii="Arial" w:eastAsia="Times New Roman" w:hAnsi="Arial" w:cs="Arial"/>
          <w:b/>
          <w:bCs/>
          <w:iCs/>
          <w:color w:val="FF0000"/>
          <w:sz w:val="24"/>
          <w:szCs w:val="24"/>
          <w:lang w:val="x-none" w:eastAsia="x-none"/>
        </w:rPr>
      </w:pPr>
      <w:r w:rsidRPr="008F2C35">
        <w:rPr>
          <w:rFonts w:ascii="Arial" w:eastAsia="Times New Roman" w:hAnsi="Arial" w:cs="Arial"/>
          <w:b/>
          <w:bCs/>
          <w:iCs/>
          <w:sz w:val="24"/>
          <w:szCs w:val="24"/>
          <w:lang w:val="x-none" w:eastAsia="x-none"/>
        </w:rPr>
        <w:t>számú táblázat - Öregedési index</w:t>
      </w:r>
      <w:r w:rsidR="008F2C35">
        <w:rPr>
          <w:rFonts w:ascii="Arial" w:eastAsia="Times New Roman" w:hAnsi="Arial" w:cs="Arial"/>
          <w:b/>
          <w:bCs/>
          <w:iCs/>
          <w:sz w:val="24"/>
          <w:szCs w:val="24"/>
          <w:lang w:eastAsia="x-none"/>
        </w:rPr>
        <w:t xml:space="preserve"> Szombathely városban</w:t>
      </w:r>
    </w:p>
    <w:tbl>
      <w:tblPr>
        <w:tblW w:w="9913" w:type="dxa"/>
        <w:tblInd w:w="57" w:type="dxa"/>
        <w:tblCellMar>
          <w:left w:w="70" w:type="dxa"/>
          <w:right w:w="70" w:type="dxa"/>
        </w:tblCellMar>
        <w:tblLook w:val="04A0" w:firstRow="1" w:lastRow="0" w:firstColumn="1" w:lastColumn="0" w:noHBand="0" w:noVBand="1"/>
      </w:tblPr>
      <w:tblGrid>
        <w:gridCol w:w="1093"/>
        <w:gridCol w:w="3240"/>
        <w:gridCol w:w="3420"/>
        <w:gridCol w:w="2160"/>
      </w:tblGrid>
      <w:tr w:rsidR="00031603" w:rsidRPr="00031603" w:rsidTr="005D77B1">
        <w:trPr>
          <w:trHeight w:val="300"/>
        </w:trPr>
        <w:tc>
          <w:tcPr>
            <w:tcW w:w="4333" w:type="dxa"/>
            <w:gridSpan w:val="2"/>
            <w:tcBorders>
              <w:top w:val="nil"/>
              <w:left w:val="nil"/>
              <w:bottom w:val="single" w:sz="4" w:space="0" w:color="auto"/>
              <w:right w:val="nil"/>
            </w:tcBorders>
            <w:noWrap/>
            <w:vAlign w:val="center"/>
          </w:tcPr>
          <w:p w:rsidR="00031603" w:rsidRPr="00031603" w:rsidRDefault="00031603" w:rsidP="00031603">
            <w:pPr>
              <w:spacing w:after="0" w:line="240" w:lineRule="auto"/>
              <w:jc w:val="center"/>
              <w:rPr>
                <w:rFonts w:ascii="Arial" w:eastAsia="Times New Roman" w:hAnsi="Arial" w:cs="Arial"/>
                <w:b/>
                <w:bCs/>
                <w:color w:val="000000"/>
                <w:sz w:val="24"/>
                <w:szCs w:val="24"/>
                <w:lang w:eastAsia="hu-HU"/>
              </w:rPr>
            </w:pPr>
          </w:p>
        </w:tc>
        <w:tc>
          <w:tcPr>
            <w:tcW w:w="3420" w:type="dxa"/>
            <w:tcBorders>
              <w:top w:val="nil"/>
              <w:left w:val="nil"/>
              <w:bottom w:val="single" w:sz="4" w:space="0" w:color="auto"/>
              <w:right w:val="nil"/>
            </w:tcBorders>
            <w:noWrap/>
            <w:vAlign w:val="center"/>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p>
        </w:tc>
        <w:tc>
          <w:tcPr>
            <w:tcW w:w="2160" w:type="dxa"/>
            <w:tcBorders>
              <w:top w:val="nil"/>
              <w:left w:val="nil"/>
              <w:bottom w:val="single" w:sz="4" w:space="0" w:color="auto"/>
              <w:right w:val="nil"/>
            </w:tcBorders>
            <w:noWrap/>
            <w:vAlign w:val="center"/>
          </w:tcPr>
          <w:p w:rsidR="00031603" w:rsidRPr="00031603" w:rsidRDefault="00031603" w:rsidP="00031603">
            <w:pPr>
              <w:spacing w:after="0" w:line="240" w:lineRule="auto"/>
              <w:jc w:val="both"/>
              <w:rPr>
                <w:rFonts w:ascii="Arial" w:eastAsia="Times New Roman" w:hAnsi="Arial" w:cs="Arial"/>
                <w:color w:val="000000"/>
                <w:sz w:val="24"/>
                <w:szCs w:val="24"/>
                <w:lang w:eastAsia="hu-HU"/>
              </w:rPr>
            </w:pPr>
          </w:p>
        </w:tc>
      </w:tr>
      <w:tr w:rsidR="00031603" w:rsidRPr="00031603" w:rsidTr="005D77B1">
        <w:trPr>
          <w:trHeight w:val="495"/>
        </w:trPr>
        <w:tc>
          <w:tcPr>
            <w:tcW w:w="1093" w:type="dxa"/>
            <w:tcBorders>
              <w:top w:val="single" w:sz="4" w:space="0" w:color="auto"/>
              <w:left w:val="single" w:sz="4" w:space="0" w:color="auto"/>
              <w:bottom w:val="single" w:sz="4" w:space="0" w:color="auto"/>
              <w:right w:val="single" w:sz="4" w:space="0" w:color="auto"/>
            </w:tcBorders>
            <w:noWrap/>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p>
        </w:tc>
        <w:tc>
          <w:tcPr>
            <w:tcW w:w="3240" w:type="dxa"/>
            <w:tcBorders>
              <w:top w:val="single" w:sz="4" w:space="0" w:color="auto"/>
              <w:left w:val="nil"/>
              <w:bottom w:val="single" w:sz="4" w:space="0" w:color="auto"/>
              <w:right w:val="single" w:sz="4" w:space="0" w:color="auto"/>
            </w:tcBorders>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65 év feletti állandó lakosok száma (fő)</w:t>
            </w:r>
          </w:p>
        </w:tc>
        <w:tc>
          <w:tcPr>
            <w:tcW w:w="3420" w:type="dxa"/>
            <w:tcBorders>
              <w:top w:val="single" w:sz="4" w:space="0" w:color="auto"/>
              <w:left w:val="nil"/>
              <w:bottom w:val="single" w:sz="4" w:space="0" w:color="auto"/>
              <w:right w:val="single" w:sz="4" w:space="0" w:color="auto"/>
            </w:tcBorders>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0-14 éves korú állandó lakosok száma (fő)</w:t>
            </w:r>
          </w:p>
        </w:tc>
        <w:tc>
          <w:tcPr>
            <w:tcW w:w="2160" w:type="dxa"/>
            <w:tcBorders>
              <w:top w:val="single" w:sz="4" w:space="0" w:color="auto"/>
              <w:left w:val="nil"/>
              <w:bottom w:val="single" w:sz="4" w:space="0" w:color="auto"/>
              <w:right w:val="single" w:sz="4" w:space="0" w:color="auto"/>
            </w:tcBorders>
            <w:noWrap/>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Öregedési index (%)</w:t>
            </w:r>
          </w:p>
        </w:tc>
      </w:tr>
      <w:tr w:rsidR="00031603" w:rsidRPr="00031603" w:rsidTr="005D77B1">
        <w:trPr>
          <w:trHeight w:val="300"/>
        </w:trPr>
        <w:tc>
          <w:tcPr>
            <w:tcW w:w="1093" w:type="dxa"/>
            <w:tcBorders>
              <w:top w:val="single" w:sz="4" w:space="0" w:color="auto"/>
              <w:left w:val="single" w:sz="4" w:space="0" w:color="auto"/>
              <w:bottom w:val="single" w:sz="4" w:space="0" w:color="auto"/>
              <w:right w:val="single" w:sz="4" w:space="0" w:color="auto"/>
            </w:tcBorders>
            <w:noWrap/>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2010</w:t>
            </w:r>
          </w:p>
        </w:tc>
        <w:tc>
          <w:tcPr>
            <w:tcW w:w="3240" w:type="dxa"/>
            <w:tcBorders>
              <w:top w:val="single" w:sz="4" w:space="0" w:color="auto"/>
              <w:left w:val="nil"/>
              <w:bottom w:val="single" w:sz="4" w:space="0" w:color="auto"/>
              <w:right w:val="single" w:sz="4" w:space="0" w:color="auto"/>
            </w:tcBorders>
            <w:noWrap/>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13026</w:t>
            </w:r>
          </w:p>
        </w:tc>
        <w:tc>
          <w:tcPr>
            <w:tcW w:w="3420" w:type="dxa"/>
            <w:tcBorders>
              <w:top w:val="single" w:sz="4" w:space="0" w:color="auto"/>
              <w:left w:val="nil"/>
              <w:bottom w:val="single" w:sz="4" w:space="0" w:color="auto"/>
              <w:right w:val="single" w:sz="4" w:space="0" w:color="auto"/>
            </w:tcBorders>
            <w:noWrap/>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10535</w:t>
            </w:r>
          </w:p>
        </w:tc>
        <w:tc>
          <w:tcPr>
            <w:tcW w:w="2160" w:type="dxa"/>
            <w:tcBorders>
              <w:top w:val="single" w:sz="4" w:space="0" w:color="auto"/>
              <w:left w:val="nil"/>
              <w:bottom w:val="single" w:sz="4" w:space="0" w:color="auto"/>
              <w:right w:val="single" w:sz="4" w:space="0" w:color="auto"/>
            </w:tcBorders>
            <w:noWrap/>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123,6 </w:t>
            </w:r>
          </w:p>
        </w:tc>
      </w:tr>
      <w:tr w:rsidR="00031603" w:rsidRPr="00031603" w:rsidTr="005D77B1">
        <w:trPr>
          <w:trHeight w:val="300"/>
        </w:trPr>
        <w:tc>
          <w:tcPr>
            <w:tcW w:w="1093" w:type="dxa"/>
            <w:tcBorders>
              <w:top w:val="single" w:sz="4" w:space="0" w:color="auto"/>
              <w:left w:val="single" w:sz="4" w:space="0" w:color="auto"/>
              <w:bottom w:val="single" w:sz="4" w:space="0" w:color="auto"/>
              <w:right w:val="single" w:sz="4" w:space="0" w:color="auto"/>
            </w:tcBorders>
            <w:noWrap/>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2011</w:t>
            </w:r>
          </w:p>
        </w:tc>
        <w:tc>
          <w:tcPr>
            <w:tcW w:w="3240" w:type="dxa"/>
            <w:tcBorders>
              <w:top w:val="single" w:sz="4" w:space="0" w:color="auto"/>
              <w:left w:val="nil"/>
              <w:bottom w:val="single" w:sz="4" w:space="0" w:color="auto"/>
              <w:right w:val="single" w:sz="4" w:space="0" w:color="auto"/>
            </w:tcBorders>
            <w:noWrap/>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13357</w:t>
            </w:r>
          </w:p>
        </w:tc>
        <w:tc>
          <w:tcPr>
            <w:tcW w:w="3420" w:type="dxa"/>
            <w:tcBorders>
              <w:top w:val="single" w:sz="4" w:space="0" w:color="auto"/>
              <w:left w:val="nil"/>
              <w:bottom w:val="single" w:sz="4" w:space="0" w:color="auto"/>
              <w:right w:val="single" w:sz="4" w:space="0" w:color="auto"/>
            </w:tcBorders>
            <w:noWrap/>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10306</w:t>
            </w:r>
          </w:p>
        </w:tc>
        <w:tc>
          <w:tcPr>
            <w:tcW w:w="2160" w:type="dxa"/>
            <w:tcBorders>
              <w:top w:val="single" w:sz="4" w:space="0" w:color="auto"/>
              <w:left w:val="nil"/>
              <w:bottom w:val="single" w:sz="4" w:space="0" w:color="auto"/>
              <w:right w:val="single" w:sz="4" w:space="0" w:color="auto"/>
            </w:tcBorders>
            <w:noWrap/>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129,6</w:t>
            </w:r>
          </w:p>
        </w:tc>
      </w:tr>
      <w:tr w:rsidR="00031603" w:rsidRPr="00031603" w:rsidTr="005D77B1">
        <w:trPr>
          <w:trHeight w:val="300"/>
        </w:trPr>
        <w:tc>
          <w:tcPr>
            <w:tcW w:w="1093" w:type="dxa"/>
            <w:tcBorders>
              <w:top w:val="single" w:sz="4" w:space="0" w:color="auto"/>
              <w:left w:val="single" w:sz="4" w:space="0" w:color="auto"/>
              <w:bottom w:val="single" w:sz="4" w:space="0" w:color="auto"/>
              <w:right w:val="single" w:sz="4" w:space="0" w:color="auto"/>
            </w:tcBorders>
            <w:noWrap/>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2012</w:t>
            </w:r>
          </w:p>
        </w:tc>
        <w:tc>
          <w:tcPr>
            <w:tcW w:w="3240" w:type="dxa"/>
            <w:tcBorders>
              <w:top w:val="single" w:sz="4" w:space="0" w:color="auto"/>
              <w:left w:val="nil"/>
              <w:bottom w:val="single" w:sz="4" w:space="0" w:color="auto"/>
              <w:right w:val="single" w:sz="4" w:space="0" w:color="auto"/>
            </w:tcBorders>
            <w:noWrap/>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13769</w:t>
            </w:r>
          </w:p>
        </w:tc>
        <w:tc>
          <w:tcPr>
            <w:tcW w:w="3420" w:type="dxa"/>
            <w:tcBorders>
              <w:top w:val="single" w:sz="4" w:space="0" w:color="auto"/>
              <w:left w:val="nil"/>
              <w:bottom w:val="single" w:sz="4" w:space="0" w:color="auto"/>
              <w:right w:val="single" w:sz="4" w:space="0" w:color="auto"/>
            </w:tcBorders>
            <w:noWrap/>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10305</w:t>
            </w:r>
          </w:p>
        </w:tc>
        <w:tc>
          <w:tcPr>
            <w:tcW w:w="2160" w:type="dxa"/>
            <w:tcBorders>
              <w:top w:val="single" w:sz="4" w:space="0" w:color="auto"/>
              <w:left w:val="nil"/>
              <w:bottom w:val="single" w:sz="4" w:space="0" w:color="auto"/>
              <w:right w:val="single" w:sz="4" w:space="0" w:color="auto"/>
            </w:tcBorders>
            <w:noWrap/>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133,6</w:t>
            </w:r>
          </w:p>
        </w:tc>
      </w:tr>
      <w:tr w:rsidR="00031603" w:rsidRPr="00031603" w:rsidTr="005D77B1">
        <w:trPr>
          <w:trHeight w:val="300"/>
        </w:trPr>
        <w:tc>
          <w:tcPr>
            <w:tcW w:w="1093" w:type="dxa"/>
            <w:tcBorders>
              <w:top w:val="single" w:sz="4" w:space="0" w:color="auto"/>
              <w:left w:val="single" w:sz="4" w:space="0" w:color="auto"/>
              <w:bottom w:val="single" w:sz="4" w:space="0" w:color="auto"/>
              <w:right w:val="single" w:sz="4" w:space="0" w:color="auto"/>
            </w:tcBorders>
            <w:noWrap/>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2013</w:t>
            </w:r>
          </w:p>
        </w:tc>
        <w:tc>
          <w:tcPr>
            <w:tcW w:w="3240" w:type="dxa"/>
            <w:tcBorders>
              <w:top w:val="single" w:sz="4" w:space="0" w:color="auto"/>
              <w:left w:val="nil"/>
              <w:bottom w:val="single" w:sz="4" w:space="0" w:color="auto"/>
              <w:right w:val="single" w:sz="4" w:space="0" w:color="auto"/>
            </w:tcBorders>
            <w:noWrap/>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14152</w:t>
            </w:r>
          </w:p>
        </w:tc>
        <w:tc>
          <w:tcPr>
            <w:tcW w:w="3420" w:type="dxa"/>
            <w:tcBorders>
              <w:top w:val="single" w:sz="4" w:space="0" w:color="auto"/>
              <w:left w:val="nil"/>
              <w:bottom w:val="single" w:sz="4" w:space="0" w:color="auto"/>
              <w:right w:val="single" w:sz="4" w:space="0" w:color="auto"/>
            </w:tcBorders>
            <w:noWrap/>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10373</w:t>
            </w:r>
          </w:p>
        </w:tc>
        <w:tc>
          <w:tcPr>
            <w:tcW w:w="2160" w:type="dxa"/>
            <w:tcBorders>
              <w:top w:val="single" w:sz="4" w:space="0" w:color="auto"/>
              <w:left w:val="nil"/>
              <w:bottom w:val="single" w:sz="4" w:space="0" w:color="auto"/>
              <w:right w:val="single" w:sz="4" w:space="0" w:color="auto"/>
            </w:tcBorders>
            <w:noWrap/>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136,4</w:t>
            </w:r>
          </w:p>
        </w:tc>
      </w:tr>
      <w:tr w:rsidR="00031603" w:rsidRPr="00031603" w:rsidTr="005D77B1">
        <w:trPr>
          <w:trHeight w:val="300"/>
        </w:trPr>
        <w:tc>
          <w:tcPr>
            <w:tcW w:w="1093" w:type="dxa"/>
            <w:tcBorders>
              <w:top w:val="single" w:sz="4" w:space="0" w:color="auto"/>
              <w:left w:val="single" w:sz="4" w:space="0" w:color="auto"/>
              <w:bottom w:val="single" w:sz="4" w:space="0" w:color="auto"/>
              <w:right w:val="single" w:sz="4" w:space="0" w:color="auto"/>
            </w:tcBorders>
            <w:noWrap/>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2014</w:t>
            </w:r>
          </w:p>
        </w:tc>
        <w:tc>
          <w:tcPr>
            <w:tcW w:w="3240" w:type="dxa"/>
            <w:tcBorders>
              <w:top w:val="single" w:sz="4" w:space="0" w:color="auto"/>
              <w:left w:val="nil"/>
              <w:bottom w:val="single" w:sz="4" w:space="0" w:color="auto"/>
              <w:right w:val="single" w:sz="4" w:space="0" w:color="auto"/>
            </w:tcBorders>
            <w:noWrap/>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14545</w:t>
            </w:r>
          </w:p>
        </w:tc>
        <w:tc>
          <w:tcPr>
            <w:tcW w:w="3420" w:type="dxa"/>
            <w:tcBorders>
              <w:top w:val="single" w:sz="4" w:space="0" w:color="auto"/>
              <w:left w:val="nil"/>
              <w:bottom w:val="single" w:sz="4" w:space="0" w:color="auto"/>
              <w:right w:val="single" w:sz="4" w:space="0" w:color="auto"/>
            </w:tcBorders>
            <w:noWrap/>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10374</w:t>
            </w:r>
          </w:p>
        </w:tc>
        <w:tc>
          <w:tcPr>
            <w:tcW w:w="2160" w:type="dxa"/>
            <w:tcBorders>
              <w:top w:val="single" w:sz="4" w:space="0" w:color="auto"/>
              <w:left w:val="nil"/>
              <w:bottom w:val="single" w:sz="4" w:space="0" w:color="auto"/>
              <w:right w:val="single" w:sz="4" w:space="0" w:color="auto"/>
            </w:tcBorders>
            <w:noWrap/>
            <w:vAlign w:val="center"/>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140,2</w:t>
            </w:r>
          </w:p>
        </w:tc>
      </w:tr>
      <w:tr w:rsidR="00031603" w:rsidRPr="00031603" w:rsidTr="005D77B1">
        <w:trPr>
          <w:trHeight w:val="300"/>
        </w:trPr>
        <w:tc>
          <w:tcPr>
            <w:tcW w:w="9913" w:type="dxa"/>
            <w:gridSpan w:val="4"/>
            <w:tcBorders>
              <w:top w:val="single" w:sz="4" w:space="0" w:color="auto"/>
              <w:left w:val="nil"/>
              <w:bottom w:val="nil"/>
              <w:right w:val="nil"/>
            </w:tcBorders>
            <w:noWrap/>
            <w:vAlign w:val="center"/>
            <w:hideMark/>
          </w:tcPr>
          <w:p w:rsidR="00031603" w:rsidRPr="00031603" w:rsidRDefault="00031603" w:rsidP="00031603">
            <w:pPr>
              <w:spacing w:after="0" w:line="240" w:lineRule="auto"/>
              <w:jc w:val="both"/>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Forrás: KSH</w:t>
            </w:r>
          </w:p>
        </w:tc>
      </w:tr>
    </w:tbl>
    <w:p w:rsidR="00031603" w:rsidRPr="00031603" w:rsidRDefault="00031603" w:rsidP="00031603">
      <w:pPr>
        <w:spacing w:after="0" w:line="240" w:lineRule="auto"/>
        <w:jc w:val="both"/>
        <w:rPr>
          <w:rFonts w:ascii="Arial" w:eastAsia="Times New Roman" w:hAnsi="Arial" w:cs="Arial"/>
          <w:b/>
          <w:bCs/>
          <w:i/>
          <w:iCs/>
          <w:sz w:val="24"/>
          <w:szCs w:val="24"/>
          <w:lang w:eastAsia="hu-HU"/>
        </w:rPr>
      </w:pPr>
    </w:p>
    <w:p w:rsidR="00031603" w:rsidRPr="00031603" w:rsidRDefault="00031603" w:rsidP="00031603">
      <w:pPr>
        <w:spacing w:after="0" w:line="240" w:lineRule="auto"/>
        <w:jc w:val="both"/>
        <w:rPr>
          <w:rFonts w:ascii="Arial" w:eastAsia="Times New Roman" w:hAnsi="Arial" w:cs="Arial"/>
          <w:b/>
          <w:bCs/>
          <w:i/>
          <w:iCs/>
          <w:sz w:val="24"/>
          <w:szCs w:val="24"/>
          <w:lang w:eastAsia="hu-HU"/>
        </w:rPr>
      </w:pPr>
      <w:r w:rsidRPr="00031603">
        <w:rPr>
          <w:rFonts w:ascii="Arial" w:eastAsia="Times New Roman" w:hAnsi="Arial" w:cs="Arial"/>
          <w:b/>
          <w:bCs/>
          <w:i/>
          <w:iCs/>
          <w:noProof/>
          <w:sz w:val="24"/>
          <w:szCs w:val="24"/>
          <w:lang w:eastAsia="hu-HU"/>
        </w:rPr>
        <w:lastRenderedPageBreak/>
        <w:drawing>
          <wp:inline distT="0" distB="0" distL="0" distR="0" wp14:anchorId="535ECEEF" wp14:editId="77358C93">
            <wp:extent cx="4563534" cy="2743200"/>
            <wp:effectExtent l="0" t="0" r="889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69A8" w:rsidRPr="005000F5" w:rsidRDefault="003069A8">
      <w:pPr>
        <w:rPr>
          <w:rFonts w:ascii="Arial" w:hAnsi="Arial" w:cs="Arial"/>
          <w:sz w:val="24"/>
          <w:szCs w:val="24"/>
        </w:rPr>
      </w:pPr>
    </w:p>
    <w:p w:rsidR="00031603" w:rsidRPr="005000F5" w:rsidRDefault="00031603">
      <w:pPr>
        <w:rPr>
          <w:rFonts w:ascii="Arial" w:hAnsi="Arial" w:cs="Arial"/>
          <w:sz w:val="24"/>
          <w:szCs w:val="24"/>
        </w:rPr>
      </w:pPr>
    </w:p>
    <w:p w:rsidR="00031603" w:rsidRPr="008F2C35" w:rsidRDefault="008F2C35" w:rsidP="008F2C35">
      <w:pPr>
        <w:pStyle w:val="Listaszerbekezds"/>
        <w:keepNext/>
        <w:numPr>
          <w:ilvl w:val="0"/>
          <w:numId w:val="45"/>
        </w:numPr>
        <w:tabs>
          <w:tab w:val="left" w:pos="2580"/>
        </w:tabs>
        <w:spacing w:after="0" w:line="240" w:lineRule="auto"/>
        <w:jc w:val="both"/>
        <w:outlineLvl w:val="1"/>
        <w:rPr>
          <w:rFonts w:ascii="Arial" w:eastAsia="Times New Roman" w:hAnsi="Arial" w:cs="Arial"/>
          <w:b/>
          <w:bCs/>
          <w:iCs/>
          <w:sz w:val="24"/>
          <w:szCs w:val="24"/>
          <w:lang w:val="x-none" w:eastAsia="x-none"/>
        </w:rPr>
      </w:pPr>
      <w:r>
        <w:rPr>
          <w:rFonts w:ascii="Arial" w:eastAsia="Times New Roman" w:hAnsi="Arial" w:cs="Arial"/>
          <w:b/>
          <w:bCs/>
          <w:iCs/>
          <w:sz w:val="24"/>
          <w:szCs w:val="24"/>
          <w:lang w:eastAsia="x-none"/>
        </w:rPr>
        <w:t xml:space="preserve">számú táblázat </w:t>
      </w:r>
      <w:r w:rsidR="00031603" w:rsidRPr="008F2C35">
        <w:rPr>
          <w:rFonts w:ascii="Arial" w:eastAsia="Times New Roman" w:hAnsi="Arial" w:cs="Arial"/>
          <w:b/>
          <w:bCs/>
          <w:iCs/>
          <w:sz w:val="24"/>
          <w:szCs w:val="24"/>
          <w:lang w:val="x-none" w:eastAsia="x-none"/>
        </w:rPr>
        <w:t>Természetes szaporodás</w:t>
      </w:r>
    </w:p>
    <w:p w:rsidR="00031603" w:rsidRPr="00031603" w:rsidRDefault="00031603" w:rsidP="00031603">
      <w:pPr>
        <w:keepNext/>
        <w:tabs>
          <w:tab w:val="left" w:pos="2580"/>
        </w:tabs>
        <w:spacing w:after="0" w:line="240" w:lineRule="auto"/>
        <w:jc w:val="both"/>
        <w:outlineLvl w:val="1"/>
        <w:rPr>
          <w:rFonts w:ascii="Arial" w:eastAsia="Times New Roman" w:hAnsi="Arial" w:cs="Arial"/>
          <w:b/>
          <w:bCs/>
          <w:iCs/>
          <w:sz w:val="24"/>
          <w:szCs w:val="24"/>
          <w:lang w:val="x-none" w:eastAsia="x-none"/>
        </w:rPr>
      </w:pPr>
    </w:p>
    <w:tbl>
      <w:tblPr>
        <w:tblW w:w="9432" w:type="dxa"/>
        <w:tblInd w:w="57" w:type="dxa"/>
        <w:tblCellMar>
          <w:left w:w="70" w:type="dxa"/>
          <w:right w:w="70" w:type="dxa"/>
        </w:tblCellMar>
        <w:tblLook w:val="04A0" w:firstRow="1" w:lastRow="0" w:firstColumn="1" w:lastColumn="0" w:noHBand="0" w:noVBand="1"/>
      </w:tblPr>
      <w:tblGrid>
        <w:gridCol w:w="929"/>
        <w:gridCol w:w="3052"/>
        <w:gridCol w:w="2592"/>
        <w:gridCol w:w="2859"/>
      </w:tblGrid>
      <w:tr w:rsidR="00031603" w:rsidRPr="00031603" w:rsidTr="005D77B1">
        <w:trPr>
          <w:trHeight w:val="600"/>
        </w:trPr>
        <w:tc>
          <w:tcPr>
            <w:tcW w:w="929" w:type="dxa"/>
            <w:tcBorders>
              <w:top w:val="single" w:sz="4" w:space="0" w:color="auto"/>
              <w:left w:val="single" w:sz="4" w:space="0" w:color="auto"/>
              <w:bottom w:val="single" w:sz="4" w:space="0" w:color="auto"/>
              <w:right w:val="single" w:sz="4" w:space="0" w:color="auto"/>
            </w:tcBorders>
            <w:noWrap/>
            <w:vAlign w:val="bottom"/>
            <w:hideMark/>
          </w:tcPr>
          <w:p w:rsidR="00031603" w:rsidRPr="00031603" w:rsidRDefault="00031603" w:rsidP="00031603">
            <w:pPr>
              <w:spacing w:after="0" w:line="240" w:lineRule="auto"/>
              <w:jc w:val="both"/>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 </w:t>
            </w:r>
          </w:p>
        </w:tc>
        <w:tc>
          <w:tcPr>
            <w:tcW w:w="3052" w:type="dxa"/>
            <w:tcBorders>
              <w:top w:val="single" w:sz="4" w:space="0" w:color="auto"/>
              <w:left w:val="nil"/>
              <w:bottom w:val="single" w:sz="4" w:space="0" w:color="auto"/>
              <w:right w:val="single" w:sz="4" w:space="0" w:color="auto"/>
            </w:tcBorders>
            <w:vAlign w:val="bottom"/>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Élve születések száma</w:t>
            </w:r>
          </w:p>
        </w:tc>
        <w:tc>
          <w:tcPr>
            <w:tcW w:w="2592" w:type="dxa"/>
            <w:tcBorders>
              <w:top w:val="single" w:sz="4" w:space="0" w:color="auto"/>
              <w:left w:val="nil"/>
              <w:bottom w:val="single" w:sz="4" w:space="0" w:color="auto"/>
              <w:right w:val="single" w:sz="4" w:space="0" w:color="auto"/>
            </w:tcBorders>
            <w:vAlign w:val="bottom"/>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halálozások száma</w:t>
            </w:r>
          </w:p>
        </w:tc>
        <w:tc>
          <w:tcPr>
            <w:tcW w:w="2859" w:type="dxa"/>
            <w:tcBorders>
              <w:top w:val="single" w:sz="4" w:space="0" w:color="auto"/>
              <w:left w:val="nil"/>
              <w:bottom w:val="single" w:sz="4" w:space="0" w:color="auto"/>
              <w:right w:val="single" w:sz="4" w:space="0" w:color="auto"/>
            </w:tcBorders>
            <w:vAlign w:val="bottom"/>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természetes szaporodás (fő)</w:t>
            </w:r>
          </w:p>
        </w:tc>
      </w:tr>
      <w:tr w:rsidR="00031603" w:rsidRPr="00031603" w:rsidTr="005D77B1">
        <w:trPr>
          <w:trHeight w:val="300"/>
        </w:trPr>
        <w:tc>
          <w:tcPr>
            <w:tcW w:w="929" w:type="dxa"/>
            <w:tcBorders>
              <w:top w:val="nil"/>
              <w:left w:val="single" w:sz="4" w:space="0" w:color="auto"/>
              <w:bottom w:val="single" w:sz="4" w:space="0" w:color="auto"/>
              <w:right w:val="single" w:sz="4" w:space="0" w:color="auto"/>
            </w:tcBorders>
            <w:noWrap/>
            <w:vAlign w:val="bottom"/>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2010</w:t>
            </w:r>
          </w:p>
        </w:tc>
        <w:tc>
          <w:tcPr>
            <w:tcW w:w="3052" w:type="dxa"/>
            <w:tcBorders>
              <w:top w:val="nil"/>
              <w:left w:val="nil"/>
              <w:bottom w:val="single" w:sz="4" w:space="0" w:color="auto"/>
              <w:right w:val="single" w:sz="4" w:space="0" w:color="auto"/>
            </w:tcBorders>
            <w:noWrap/>
            <w:vAlign w:val="bottom"/>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684</w:t>
            </w:r>
          </w:p>
        </w:tc>
        <w:tc>
          <w:tcPr>
            <w:tcW w:w="2592" w:type="dxa"/>
            <w:tcBorders>
              <w:top w:val="nil"/>
              <w:left w:val="nil"/>
              <w:bottom w:val="single" w:sz="4" w:space="0" w:color="auto"/>
              <w:right w:val="single" w:sz="4" w:space="0" w:color="auto"/>
            </w:tcBorders>
            <w:noWrap/>
            <w:vAlign w:val="bottom"/>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888</w:t>
            </w:r>
          </w:p>
        </w:tc>
        <w:tc>
          <w:tcPr>
            <w:tcW w:w="2859" w:type="dxa"/>
            <w:tcBorders>
              <w:top w:val="nil"/>
              <w:left w:val="nil"/>
              <w:bottom w:val="single" w:sz="4" w:space="0" w:color="auto"/>
              <w:right w:val="single" w:sz="4" w:space="0" w:color="auto"/>
            </w:tcBorders>
            <w:noWrap/>
            <w:vAlign w:val="bottom"/>
            <w:hideMark/>
          </w:tcPr>
          <w:p w:rsidR="00031603" w:rsidRPr="00031603" w:rsidRDefault="00031603" w:rsidP="00031603">
            <w:pPr>
              <w:spacing w:after="0" w:line="240" w:lineRule="auto"/>
              <w:jc w:val="both"/>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 -204</w:t>
            </w:r>
          </w:p>
        </w:tc>
      </w:tr>
      <w:tr w:rsidR="00031603" w:rsidRPr="00031603" w:rsidTr="005D77B1">
        <w:trPr>
          <w:trHeight w:val="300"/>
        </w:trPr>
        <w:tc>
          <w:tcPr>
            <w:tcW w:w="929" w:type="dxa"/>
            <w:tcBorders>
              <w:top w:val="nil"/>
              <w:left w:val="single" w:sz="4" w:space="0" w:color="auto"/>
              <w:bottom w:val="single" w:sz="4" w:space="0" w:color="auto"/>
              <w:right w:val="single" w:sz="4" w:space="0" w:color="auto"/>
            </w:tcBorders>
            <w:noWrap/>
            <w:vAlign w:val="bottom"/>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2011</w:t>
            </w:r>
          </w:p>
        </w:tc>
        <w:tc>
          <w:tcPr>
            <w:tcW w:w="3052" w:type="dxa"/>
            <w:tcBorders>
              <w:top w:val="nil"/>
              <w:left w:val="nil"/>
              <w:bottom w:val="single" w:sz="4" w:space="0" w:color="auto"/>
              <w:right w:val="single" w:sz="4" w:space="0" w:color="auto"/>
            </w:tcBorders>
            <w:noWrap/>
            <w:vAlign w:val="bottom"/>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607</w:t>
            </w:r>
          </w:p>
        </w:tc>
        <w:tc>
          <w:tcPr>
            <w:tcW w:w="2592" w:type="dxa"/>
            <w:tcBorders>
              <w:top w:val="nil"/>
              <w:left w:val="nil"/>
              <w:bottom w:val="single" w:sz="4" w:space="0" w:color="auto"/>
              <w:right w:val="single" w:sz="4" w:space="0" w:color="auto"/>
            </w:tcBorders>
            <w:noWrap/>
            <w:vAlign w:val="bottom"/>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917</w:t>
            </w:r>
          </w:p>
        </w:tc>
        <w:tc>
          <w:tcPr>
            <w:tcW w:w="2859" w:type="dxa"/>
            <w:tcBorders>
              <w:top w:val="nil"/>
              <w:left w:val="nil"/>
              <w:bottom w:val="single" w:sz="4" w:space="0" w:color="auto"/>
              <w:right w:val="single" w:sz="4" w:space="0" w:color="auto"/>
            </w:tcBorders>
            <w:noWrap/>
            <w:vAlign w:val="bottom"/>
            <w:hideMark/>
          </w:tcPr>
          <w:p w:rsidR="00031603" w:rsidRPr="00031603" w:rsidRDefault="00031603" w:rsidP="00031603">
            <w:pPr>
              <w:spacing w:after="0" w:line="240" w:lineRule="auto"/>
              <w:jc w:val="both"/>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 -310</w:t>
            </w:r>
          </w:p>
        </w:tc>
      </w:tr>
      <w:tr w:rsidR="00031603" w:rsidRPr="00031603" w:rsidTr="005D77B1">
        <w:trPr>
          <w:trHeight w:val="300"/>
        </w:trPr>
        <w:tc>
          <w:tcPr>
            <w:tcW w:w="929" w:type="dxa"/>
            <w:tcBorders>
              <w:top w:val="nil"/>
              <w:left w:val="single" w:sz="4" w:space="0" w:color="auto"/>
              <w:bottom w:val="single" w:sz="4" w:space="0" w:color="auto"/>
              <w:right w:val="single" w:sz="4" w:space="0" w:color="auto"/>
            </w:tcBorders>
            <w:noWrap/>
            <w:vAlign w:val="bottom"/>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2012</w:t>
            </w:r>
          </w:p>
        </w:tc>
        <w:tc>
          <w:tcPr>
            <w:tcW w:w="3052" w:type="dxa"/>
            <w:tcBorders>
              <w:top w:val="nil"/>
              <w:left w:val="nil"/>
              <w:bottom w:val="single" w:sz="4" w:space="0" w:color="auto"/>
              <w:right w:val="single" w:sz="4" w:space="0" w:color="auto"/>
            </w:tcBorders>
            <w:noWrap/>
            <w:vAlign w:val="bottom"/>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661</w:t>
            </w:r>
          </w:p>
        </w:tc>
        <w:tc>
          <w:tcPr>
            <w:tcW w:w="2592" w:type="dxa"/>
            <w:tcBorders>
              <w:top w:val="nil"/>
              <w:left w:val="nil"/>
              <w:bottom w:val="single" w:sz="4" w:space="0" w:color="auto"/>
              <w:right w:val="single" w:sz="4" w:space="0" w:color="auto"/>
            </w:tcBorders>
            <w:noWrap/>
            <w:vAlign w:val="bottom"/>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945</w:t>
            </w:r>
          </w:p>
        </w:tc>
        <w:tc>
          <w:tcPr>
            <w:tcW w:w="2859" w:type="dxa"/>
            <w:tcBorders>
              <w:top w:val="nil"/>
              <w:left w:val="nil"/>
              <w:bottom w:val="single" w:sz="4" w:space="0" w:color="auto"/>
              <w:right w:val="single" w:sz="4" w:space="0" w:color="auto"/>
            </w:tcBorders>
            <w:noWrap/>
            <w:vAlign w:val="bottom"/>
            <w:hideMark/>
          </w:tcPr>
          <w:p w:rsidR="00031603" w:rsidRPr="00031603" w:rsidRDefault="00031603" w:rsidP="00031603">
            <w:pPr>
              <w:spacing w:after="0" w:line="240" w:lineRule="auto"/>
              <w:jc w:val="both"/>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 -284</w:t>
            </w:r>
          </w:p>
        </w:tc>
      </w:tr>
      <w:tr w:rsidR="00031603" w:rsidRPr="00031603" w:rsidTr="005D77B1">
        <w:trPr>
          <w:trHeight w:val="300"/>
        </w:trPr>
        <w:tc>
          <w:tcPr>
            <w:tcW w:w="929" w:type="dxa"/>
            <w:tcBorders>
              <w:top w:val="nil"/>
              <w:left w:val="single" w:sz="4" w:space="0" w:color="auto"/>
              <w:bottom w:val="single" w:sz="4" w:space="0" w:color="auto"/>
              <w:right w:val="single" w:sz="4" w:space="0" w:color="auto"/>
            </w:tcBorders>
            <w:noWrap/>
            <w:vAlign w:val="bottom"/>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2013</w:t>
            </w:r>
          </w:p>
        </w:tc>
        <w:tc>
          <w:tcPr>
            <w:tcW w:w="3052" w:type="dxa"/>
            <w:tcBorders>
              <w:top w:val="nil"/>
              <w:left w:val="nil"/>
              <w:bottom w:val="single" w:sz="4" w:space="0" w:color="auto"/>
              <w:right w:val="single" w:sz="4" w:space="0" w:color="auto"/>
            </w:tcBorders>
            <w:noWrap/>
            <w:vAlign w:val="bottom"/>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688</w:t>
            </w:r>
          </w:p>
        </w:tc>
        <w:tc>
          <w:tcPr>
            <w:tcW w:w="2592" w:type="dxa"/>
            <w:tcBorders>
              <w:top w:val="nil"/>
              <w:left w:val="nil"/>
              <w:bottom w:val="single" w:sz="4" w:space="0" w:color="auto"/>
              <w:right w:val="single" w:sz="4" w:space="0" w:color="auto"/>
            </w:tcBorders>
            <w:noWrap/>
            <w:vAlign w:val="bottom"/>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949</w:t>
            </w:r>
          </w:p>
        </w:tc>
        <w:tc>
          <w:tcPr>
            <w:tcW w:w="2859" w:type="dxa"/>
            <w:tcBorders>
              <w:top w:val="nil"/>
              <w:left w:val="nil"/>
              <w:bottom w:val="single" w:sz="4" w:space="0" w:color="auto"/>
              <w:right w:val="single" w:sz="4" w:space="0" w:color="auto"/>
            </w:tcBorders>
            <w:noWrap/>
            <w:vAlign w:val="bottom"/>
            <w:hideMark/>
          </w:tcPr>
          <w:p w:rsidR="00031603" w:rsidRPr="00031603" w:rsidRDefault="00031603" w:rsidP="00031603">
            <w:pPr>
              <w:spacing w:after="0" w:line="240" w:lineRule="auto"/>
              <w:jc w:val="both"/>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 -261</w:t>
            </w:r>
          </w:p>
        </w:tc>
      </w:tr>
      <w:tr w:rsidR="00031603" w:rsidRPr="00031603" w:rsidTr="005D77B1">
        <w:trPr>
          <w:trHeight w:val="300"/>
        </w:trPr>
        <w:tc>
          <w:tcPr>
            <w:tcW w:w="929" w:type="dxa"/>
            <w:tcBorders>
              <w:top w:val="nil"/>
              <w:left w:val="single" w:sz="4" w:space="0" w:color="auto"/>
              <w:bottom w:val="single" w:sz="4" w:space="0" w:color="auto"/>
              <w:right w:val="single" w:sz="4" w:space="0" w:color="auto"/>
            </w:tcBorders>
            <w:noWrap/>
            <w:vAlign w:val="bottom"/>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2014</w:t>
            </w:r>
          </w:p>
        </w:tc>
        <w:tc>
          <w:tcPr>
            <w:tcW w:w="3052" w:type="dxa"/>
            <w:tcBorders>
              <w:top w:val="nil"/>
              <w:left w:val="nil"/>
              <w:bottom w:val="single" w:sz="4" w:space="0" w:color="auto"/>
              <w:right w:val="single" w:sz="4" w:space="0" w:color="auto"/>
            </w:tcBorders>
            <w:noWrap/>
            <w:vAlign w:val="bottom"/>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651</w:t>
            </w:r>
          </w:p>
        </w:tc>
        <w:tc>
          <w:tcPr>
            <w:tcW w:w="2592" w:type="dxa"/>
            <w:tcBorders>
              <w:top w:val="nil"/>
              <w:left w:val="nil"/>
              <w:bottom w:val="single" w:sz="4" w:space="0" w:color="auto"/>
              <w:right w:val="single" w:sz="4" w:space="0" w:color="auto"/>
            </w:tcBorders>
            <w:noWrap/>
            <w:vAlign w:val="bottom"/>
            <w:hideMark/>
          </w:tcPr>
          <w:p w:rsidR="00031603" w:rsidRPr="00031603" w:rsidRDefault="00031603" w:rsidP="00031603">
            <w:pPr>
              <w:spacing w:after="0" w:line="240" w:lineRule="auto"/>
              <w:jc w:val="center"/>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930</w:t>
            </w:r>
          </w:p>
        </w:tc>
        <w:tc>
          <w:tcPr>
            <w:tcW w:w="2859" w:type="dxa"/>
            <w:tcBorders>
              <w:top w:val="nil"/>
              <w:left w:val="nil"/>
              <w:bottom w:val="single" w:sz="4" w:space="0" w:color="auto"/>
              <w:right w:val="single" w:sz="4" w:space="0" w:color="auto"/>
            </w:tcBorders>
            <w:noWrap/>
            <w:vAlign w:val="bottom"/>
            <w:hideMark/>
          </w:tcPr>
          <w:p w:rsidR="00031603" w:rsidRPr="00031603" w:rsidRDefault="00031603" w:rsidP="00031603">
            <w:pPr>
              <w:spacing w:after="0" w:line="240" w:lineRule="auto"/>
              <w:jc w:val="both"/>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 -279</w:t>
            </w:r>
          </w:p>
        </w:tc>
      </w:tr>
    </w:tbl>
    <w:p w:rsidR="00031603" w:rsidRPr="00D82B33" w:rsidRDefault="00031603" w:rsidP="00D82B33">
      <w:pPr>
        <w:spacing w:after="0" w:line="240" w:lineRule="auto"/>
        <w:jc w:val="both"/>
        <w:rPr>
          <w:rFonts w:ascii="Arial" w:eastAsia="Times New Roman" w:hAnsi="Arial" w:cs="Arial"/>
          <w:color w:val="000000"/>
          <w:sz w:val="24"/>
          <w:szCs w:val="24"/>
          <w:lang w:eastAsia="hu-HU"/>
        </w:rPr>
      </w:pPr>
      <w:r w:rsidRPr="00031603">
        <w:rPr>
          <w:rFonts w:ascii="Arial" w:eastAsia="Times New Roman" w:hAnsi="Arial" w:cs="Arial"/>
          <w:color w:val="000000"/>
          <w:sz w:val="24"/>
          <w:szCs w:val="24"/>
          <w:lang w:eastAsia="hu-HU"/>
        </w:rPr>
        <w:t>Forrás: KSH</w:t>
      </w:r>
    </w:p>
    <w:p w:rsidR="00031603" w:rsidRPr="00031603" w:rsidRDefault="00031603" w:rsidP="00031603">
      <w:pPr>
        <w:autoSpaceDE w:val="0"/>
        <w:autoSpaceDN w:val="0"/>
        <w:adjustRightInd w:val="0"/>
        <w:spacing w:after="20" w:line="240" w:lineRule="auto"/>
        <w:ind w:firstLine="142"/>
        <w:jc w:val="both"/>
        <w:rPr>
          <w:rFonts w:ascii="Arial" w:eastAsia="Times New Roman" w:hAnsi="Arial" w:cs="Arial"/>
          <w:i/>
          <w:iCs/>
          <w:sz w:val="24"/>
          <w:szCs w:val="24"/>
          <w:lang w:eastAsia="hu-HU"/>
        </w:rPr>
      </w:pPr>
    </w:p>
    <w:p w:rsidR="000D6207" w:rsidRDefault="000D6207" w:rsidP="005000F5">
      <w:pPr>
        <w:autoSpaceDE w:val="0"/>
        <w:autoSpaceDN w:val="0"/>
        <w:adjustRightInd w:val="0"/>
        <w:spacing w:after="0" w:line="240" w:lineRule="auto"/>
        <w:ind w:left="720"/>
        <w:jc w:val="both"/>
        <w:rPr>
          <w:rFonts w:ascii="Arial" w:eastAsia="Times New Roman" w:hAnsi="Arial" w:cs="Arial"/>
          <w:b/>
          <w:sz w:val="24"/>
          <w:szCs w:val="24"/>
          <w:lang w:eastAsia="hu-HU"/>
        </w:rPr>
      </w:pPr>
    </w:p>
    <w:p w:rsidR="000D6207" w:rsidRDefault="000D6207" w:rsidP="005000F5">
      <w:pPr>
        <w:autoSpaceDE w:val="0"/>
        <w:autoSpaceDN w:val="0"/>
        <w:adjustRightInd w:val="0"/>
        <w:spacing w:after="0" w:line="240" w:lineRule="auto"/>
        <w:ind w:left="720"/>
        <w:jc w:val="both"/>
        <w:rPr>
          <w:rFonts w:ascii="Arial" w:eastAsia="Times New Roman" w:hAnsi="Arial" w:cs="Arial"/>
          <w:b/>
          <w:sz w:val="24"/>
          <w:szCs w:val="24"/>
          <w:lang w:eastAsia="hu-HU"/>
        </w:rPr>
      </w:pPr>
    </w:p>
    <w:p w:rsidR="005000F5" w:rsidRPr="00F83477" w:rsidRDefault="00F83477" w:rsidP="005000F5">
      <w:pPr>
        <w:autoSpaceDE w:val="0"/>
        <w:autoSpaceDN w:val="0"/>
        <w:adjustRightInd w:val="0"/>
        <w:spacing w:after="0" w:line="240" w:lineRule="auto"/>
        <w:ind w:left="720"/>
        <w:jc w:val="both"/>
        <w:rPr>
          <w:rFonts w:ascii="Arial" w:eastAsia="Times New Roman" w:hAnsi="Arial" w:cs="Arial"/>
          <w:b/>
          <w:sz w:val="24"/>
          <w:szCs w:val="24"/>
          <w:lang w:eastAsia="hu-HU"/>
        </w:rPr>
      </w:pPr>
      <w:r w:rsidRPr="00F83477">
        <w:rPr>
          <w:rFonts w:ascii="Arial" w:eastAsia="Times New Roman" w:hAnsi="Arial" w:cs="Arial"/>
          <w:b/>
          <w:sz w:val="24"/>
          <w:szCs w:val="24"/>
          <w:lang w:eastAsia="hu-HU"/>
        </w:rPr>
        <w:t xml:space="preserve">III. </w:t>
      </w:r>
      <w:r w:rsidR="005000F5" w:rsidRPr="00F83477">
        <w:rPr>
          <w:rFonts w:ascii="Arial" w:eastAsia="Times New Roman" w:hAnsi="Arial" w:cs="Arial"/>
          <w:b/>
          <w:sz w:val="24"/>
          <w:szCs w:val="24"/>
          <w:lang w:eastAsia="hu-HU"/>
        </w:rPr>
        <w:t>Idősek számára nyújtott szociális szolgáltatások</w:t>
      </w:r>
      <w:r w:rsidR="003831EE">
        <w:rPr>
          <w:rFonts w:ascii="Arial" w:eastAsia="Times New Roman" w:hAnsi="Arial" w:cs="Arial"/>
          <w:b/>
          <w:sz w:val="24"/>
          <w:szCs w:val="24"/>
          <w:lang w:eastAsia="hu-HU"/>
        </w:rPr>
        <w:t xml:space="preserve"> rendszere </w:t>
      </w:r>
    </w:p>
    <w:p w:rsidR="005000F5" w:rsidRPr="005000F5" w:rsidRDefault="005000F5" w:rsidP="005000F5">
      <w:pPr>
        <w:autoSpaceDE w:val="0"/>
        <w:autoSpaceDN w:val="0"/>
        <w:adjustRightInd w:val="0"/>
        <w:spacing w:after="0" w:line="240" w:lineRule="auto"/>
        <w:ind w:left="720"/>
        <w:jc w:val="both"/>
        <w:rPr>
          <w:rFonts w:ascii="Arial" w:eastAsia="Times New Roman" w:hAnsi="Arial" w:cs="Arial"/>
          <w:sz w:val="24"/>
          <w:szCs w:val="24"/>
          <w:lang w:eastAsia="hu-HU"/>
        </w:rPr>
      </w:pPr>
    </w:p>
    <w:p w:rsidR="005000F5" w:rsidRPr="005000F5" w:rsidRDefault="00FE57C7" w:rsidP="00D44B63">
      <w:pPr>
        <w:tabs>
          <w:tab w:val="left" w:pos="6225"/>
        </w:tabs>
        <w:spacing w:after="0" w:line="360" w:lineRule="auto"/>
        <w:jc w:val="both"/>
        <w:rPr>
          <w:rFonts w:ascii="Arial" w:eastAsia="Times New Roman" w:hAnsi="Arial" w:cs="Arial"/>
          <w:sz w:val="24"/>
          <w:szCs w:val="24"/>
          <w:lang w:eastAsia="hu-HU"/>
        </w:rPr>
      </w:pPr>
      <w:r>
        <w:rPr>
          <w:rFonts w:ascii="Arial" w:eastAsia="Times New Roman" w:hAnsi="Arial" w:cs="Arial"/>
          <w:sz w:val="24"/>
          <w:szCs w:val="24"/>
          <w:lang w:eastAsia="hu-HU"/>
        </w:rPr>
        <w:t>Szombathely városban az idősek számára a Pálos Károly Szociális Szolgáltató Központ és Gye</w:t>
      </w:r>
      <w:r w:rsidR="00D44B63">
        <w:rPr>
          <w:rFonts w:ascii="Arial" w:eastAsia="Times New Roman" w:hAnsi="Arial" w:cs="Arial"/>
          <w:sz w:val="24"/>
          <w:szCs w:val="24"/>
          <w:lang w:eastAsia="hu-HU"/>
        </w:rPr>
        <w:t>rmekjóléti Szolgálat nyú</w:t>
      </w:r>
      <w:r w:rsidR="00A73F1A">
        <w:rPr>
          <w:rFonts w:ascii="Arial" w:eastAsia="Times New Roman" w:hAnsi="Arial" w:cs="Arial"/>
          <w:sz w:val="24"/>
          <w:szCs w:val="24"/>
          <w:lang w:eastAsia="hu-HU"/>
        </w:rPr>
        <w:t>jtja a jogszabály által kötelezően előírt illetve Szombathely Megyei Jogú Város Önkormányzata által önkéntesen vállalt szociális szolgáltatásokat.</w:t>
      </w:r>
      <w:r w:rsidR="00CE6CDB">
        <w:rPr>
          <w:rFonts w:ascii="Arial" w:eastAsia="Times New Roman" w:hAnsi="Arial" w:cs="Arial"/>
          <w:sz w:val="24"/>
          <w:szCs w:val="24"/>
          <w:lang w:eastAsia="hu-HU"/>
        </w:rPr>
        <w:t xml:space="preserve"> </w:t>
      </w:r>
    </w:p>
    <w:p w:rsidR="00A73F1A" w:rsidRDefault="001B2A04" w:rsidP="00D44B63">
      <w:pPr>
        <w:spacing w:after="0" w:line="360" w:lineRule="auto"/>
        <w:jc w:val="both"/>
        <w:rPr>
          <w:rFonts w:ascii="Arial" w:eastAsia="Times New Roman" w:hAnsi="Arial" w:cs="Arial"/>
          <w:sz w:val="24"/>
          <w:szCs w:val="24"/>
          <w:lang w:eastAsia="hu-HU"/>
        </w:rPr>
      </w:pPr>
      <w:r>
        <w:rPr>
          <w:rFonts w:ascii="Arial" w:eastAsia="Times New Roman" w:hAnsi="Arial" w:cs="Arial"/>
          <w:sz w:val="24"/>
          <w:szCs w:val="24"/>
          <w:lang w:eastAsia="hu-HU"/>
        </w:rPr>
        <w:t>Szombathely város jelenleg az idősek tartós bentlakását biztosító intézménnyel nem rendelkezik, ez irányú jogszabályi kötelezettségének ellátási szerződés útján tesz eleget, melynek keretében 82 férőhelyen történik az idős emberek ellátása.</w:t>
      </w:r>
    </w:p>
    <w:p w:rsidR="00A97763" w:rsidRDefault="00A97763" w:rsidP="00D44B63">
      <w:pPr>
        <w:spacing w:after="0" w:line="360" w:lineRule="auto"/>
        <w:jc w:val="both"/>
        <w:rPr>
          <w:rFonts w:ascii="Arial" w:eastAsia="Times New Roman" w:hAnsi="Arial" w:cs="Arial"/>
          <w:sz w:val="24"/>
          <w:szCs w:val="24"/>
          <w:lang w:eastAsia="hu-HU"/>
        </w:rPr>
      </w:pPr>
    </w:p>
    <w:p w:rsidR="005000F5" w:rsidRPr="00A73F1A" w:rsidRDefault="00A97763" w:rsidP="00D44B63">
      <w:pPr>
        <w:spacing w:after="0" w:line="360" w:lineRule="auto"/>
        <w:jc w:val="both"/>
        <w:rPr>
          <w:rFonts w:ascii="Arial" w:eastAsia="Times New Roman" w:hAnsi="Arial" w:cs="Arial"/>
          <w:sz w:val="24"/>
          <w:szCs w:val="24"/>
          <w:lang w:eastAsia="hu-HU"/>
        </w:rPr>
      </w:pPr>
      <w:r>
        <w:rPr>
          <w:rFonts w:ascii="Arial" w:eastAsia="Times New Roman" w:hAnsi="Arial" w:cs="Arial"/>
          <w:sz w:val="24"/>
          <w:szCs w:val="24"/>
          <w:lang w:eastAsia="hu-HU"/>
        </w:rPr>
        <w:t>A Pálos Károly Szociális Szolgáltató Központ és Gyermekjóléti Szolgálat</w:t>
      </w:r>
      <w:r w:rsidR="00A73F1A" w:rsidRPr="00A73F1A">
        <w:rPr>
          <w:rFonts w:ascii="Arial" w:eastAsia="Times New Roman" w:hAnsi="Arial" w:cs="Arial"/>
          <w:sz w:val="24"/>
          <w:szCs w:val="24"/>
          <w:lang w:eastAsia="hu-HU"/>
        </w:rPr>
        <w:t xml:space="preserve"> keretében az idősek számára nyújtott szolgáltatások a következők:</w:t>
      </w:r>
    </w:p>
    <w:p w:rsidR="00A73F1A" w:rsidRDefault="00CE6CDB" w:rsidP="00CE6CDB">
      <w:pPr>
        <w:pStyle w:val="Listaszerbekezds"/>
        <w:numPr>
          <w:ilvl w:val="0"/>
          <w:numId w:val="41"/>
        </w:numPr>
        <w:tabs>
          <w:tab w:val="left" w:pos="709"/>
        </w:tabs>
        <w:suppressAutoHyphens/>
        <w:spacing w:after="0" w:line="360" w:lineRule="auto"/>
        <w:rPr>
          <w:rFonts w:ascii="Arial" w:hAnsi="Arial" w:cs="Arial"/>
          <w:sz w:val="24"/>
          <w:szCs w:val="24"/>
        </w:rPr>
      </w:pPr>
      <w:r>
        <w:rPr>
          <w:rFonts w:ascii="Arial" w:hAnsi="Arial" w:cs="Arial"/>
          <w:sz w:val="24"/>
          <w:szCs w:val="24"/>
        </w:rPr>
        <w:lastRenderedPageBreak/>
        <w:t>É</w:t>
      </w:r>
      <w:r w:rsidRPr="00CE6CDB">
        <w:rPr>
          <w:rFonts w:ascii="Arial" w:hAnsi="Arial" w:cs="Arial"/>
          <w:sz w:val="24"/>
          <w:szCs w:val="24"/>
        </w:rPr>
        <w:t>tkeztetés</w:t>
      </w:r>
    </w:p>
    <w:p w:rsidR="00CE6CDB" w:rsidRDefault="00CE6CDB" w:rsidP="00CE6CDB">
      <w:pPr>
        <w:pStyle w:val="Listaszerbekezds"/>
        <w:numPr>
          <w:ilvl w:val="0"/>
          <w:numId w:val="41"/>
        </w:numPr>
        <w:tabs>
          <w:tab w:val="left" w:pos="709"/>
        </w:tabs>
        <w:suppressAutoHyphens/>
        <w:spacing w:after="0" w:line="360" w:lineRule="auto"/>
        <w:rPr>
          <w:rFonts w:ascii="Arial" w:hAnsi="Arial" w:cs="Arial"/>
          <w:sz w:val="24"/>
          <w:szCs w:val="24"/>
        </w:rPr>
      </w:pPr>
      <w:r>
        <w:rPr>
          <w:rFonts w:ascii="Arial" w:hAnsi="Arial" w:cs="Arial"/>
          <w:sz w:val="24"/>
          <w:szCs w:val="24"/>
        </w:rPr>
        <w:t>Házi segítségnyújtás</w:t>
      </w:r>
    </w:p>
    <w:p w:rsidR="00CE6CDB" w:rsidRDefault="00CE6CDB" w:rsidP="00CE6CDB">
      <w:pPr>
        <w:pStyle w:val="Listaszerbekezds"/>
        <w:numPr>
          <w:ilvl w:val="0"/>
          <w:numId w:val="41"/>
        </w:numPr>
        <w:tabs>
          <w:tab w:val="left" w:pos="709"/>
        </w:tabs>
        <w:suppressAutoHyphens/>
        <w:spacing w:after="0" w:line="360" w:lineRule="auto"/>
        <w:rPr>
          <w:rFonts w:ascii="Arial" w:hAnsi="Arial" w:cs="Arial"/>
          <w:sz w:val="24"/>
          <w:szCs w:val="24"/>
        </w:rPr>
      </w:pPr>
      <w:r>
        <w:rPr>
          <w:rFonts w:ascii="Arial" w:hAnsi="Arial" w:cs="Arial"/>
          <w:sz w:val="24"/>
          <w:szCs w:val="24"/>
        </w:rPr>
        <w:t>Jelzőrendszeres házi segítségnyújtás</w:t>
      </w:r>
    </w:p>
    <w:p w:rsidR="00CE6CDB" w:rsidRDefault="00CE6CDB" w:rsidP="00CE6CDB">
      <w:pPr>
        <w:pStyle w:val="Listaszerbekezds"/>
        <w:numPr>
          <w:ilvl w:val="0"/>
          <w:numId w:val="41"/>
        </w:numPr>
        <w:tabs>
          <w:tab w:val="left" w:pos="709"/>
        </w:tabs>
        <w:suppressAutoHyphens/>
        <w:spacing w:after="0" w:line="360" w:lineRule="auto"/>
        <w:rPr>
          <w:rFonts w:ascii="Arial" w:hAnsi="Arial" w:cs="Arial"/>
          <w:sz w:val="24"/>
          <w:szCs w:val="24"/>
        </w:rPr>
      </w:pPr>
      <w:r>
        <w:rPr>
          <w:rFonts w:ascii="Arial" w:hAnsi="Arial" w:cs="Arial"/>
          <w:sz w:val="24"/>
          <w:szCs w:val="24"/>
        </w:rPr>
        <w:t>Idősek nappali ellátása</w:t>
      </w:r>
    </w:p>
    <w:p w:rsidR="00CE6CDB" w:rsidRDefault="00CE6CDB" w:rsidP="00CE6CDB">
      <w:pPr>
        <w:pStyle w:val="Listaszerbekezds"/>
        <w:numPr>
          <w:ilvl w:val="0"/>
          <w:numId w:val="41"/>
        </w:numPr>
        <w:tabs>
          <w:tab w:val="left" w:pos="709"/>
        </w:tabs>
        <w:suppressAutoHyphens/>
        <w:spacing w:after="0" w:line="360" w:lineRule="auto"/>
        <w:rPr>
          <w:rFonts w:ascii="Arial" w:hAnsi="Arial" w:cs="Arial"/>
          <w:sz w:val="24"/>
          <w:szCs w:val="24"/>
        </w:rPr>
      </w:pPr>
      <w:r>
        <w:rPr>
          <w:rFonts w:ascii="Arial" w:hAnsi="Arial" w:cs="Arial"/>
          <w:sz w:val="24"/>
          <w:szCs w:val="24"/>
        </w:rPr>
        <w:t>Demens személyek nappali ellátása</w:t>
      </w:r>
    </w:p>
    <w:p w:rsidR="00CE6CDB" w:rsidRPr="00CE6CDB" w:rsidRDefault="00CE6CDB" w:rsidP="00CE6CDB">
      <w:pPr>
        <w:pStyle w:val="Listaszerbekezds"/>
        <w:numPr>
          <w:ilvl w:val="0"/>
          <w:numId w:val="41"/>
        </w:numPr>
        <w:tabs>
          <w:tab w:val="left" w:pos="709"/>
        </w:tabs>
        <w:suppressAutoHyphens/>
        <w:spacing w:after="0" w:line="360" w:lineRule="auto"/>
        <w:rPr>
          <w:rFonts w:ascii="Arial" w:hAnsi="Arial" w:cs="Arial"/>
          <w:sz w:val="24"/>
          <w:szCs w:val="24"/>
        </w:rPr>
      </w:pPr>
      <w:r>
        <w:rPr>
          <w:rFonts w:ascii="Arial" w:hAnsi="Arial" w:cs="Arial"/>
          <w:sz w:val="24"/>
          <w:szCs w:val="24"/>
        </w:rPr>
        <w:t>Idősek átmeneti elhelyezése</w:t>
      </w:r>
    </w:p>
    <w:p w:rsidR="00A73F1A" w:rsidRDefault="00A73F1A" w:rsidP="00F83477">
      <w:pPr>
        <w:tabs>
          <w:tab w:val="left" w:pos="709"/>
        </w:tabs>
        <w:suppressAutoHyphens/>
        <w:spacing w:after="0" w:line="360" w:lineRule="auto"/>
        <w:rPr>
          <w:rFonts w:ascii="Arial" w:hAnsi="Arial" w:cs="Arial"/>
          <w:b/>
          <w:sz w:val="24"/>
          <w:szCs w:val="24"/>
          <w:u w:val="single"/>
        </w:rPr>
      </w:pPr>
    </w:p>
    <w:p w:rsidR="00D27860" w:rsidRPr="00F83477" w:rsidRDefault="00D27860" w:rsidP="00F83477">
      <w:pPr>
        <w:tabs>
          <w:tab w:val="left" w:pos="709"/>
        </w:tabs>
        <w:suppressAutoHyphens/>
        <w:spacing w:after="0" w:line="360" w:lineRule="auto"/>
        <w:rPr>
          <w:rFonts w:ascii="Arial" w:hAnsi="Arial" w:cs="Arial"/>
          <w:b/>
          <w:sz w:val="24"/>
          <w:szCs w:val="24"/>
          <w:u w:val="single"/>
        </w:rPr>
      </w:pPr>
      <w:r w:rsidRPr="00F83477">
        <w:rPr>
          <w:rFonts w:ascii="Arial" w:hAnsi="Arial" w:cs="Arial"/>
          <w:b/>
          <w:sz w:val="24"/>
          <w:szCs w:val="24"/>
          <w:u w:val="single"/>
        </w:rPr>
        <w:t>Étkeztetés</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Az étkeztetés keretében azoknak a szociálisan rászorultaknak a legalább napi egyszeri meleg étkezéséről kell gondoskodni, akik azt önmaguk, illetve eltartottjaik számára tartósan vagy átmenti jelleggel nem képesek biztosítani.</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A</w:t>
      </w:r>
      <w:r w:rsidR="007E4153">
        <w:rPr>
          <w:rFonts w:ascii="Arial" w:hAnsi="Arial" w:cs="Arial"/>
          <w:sz w:val="24"/>
          <w:szCs w:val="24"/>
        </w:rPr>
        <w:t xml:space="preserve">z étkeztetésben </w:t>
      </w:r>
      <w:r w:rsidRPr="00D27860">
        <w:rPr>
          <w:rFonts w:ascii="Arial" w:hAnsi="Arial" w:cs="Arial"/>
          <w:sz w:val="24"/>
          <w:szCs w:val="24"/>
        </w:rPr>
        <w:t xml:space="preserve">normál, diabetikus és </w:t>
      </w:r>
      <w:r w:rsidR="007E4153">
        <w:rPr>
          <w:rFonts w:ascii="Arial" w:hAnsi="Arial" w:cs="Arial"/>
          <w:sz w:val="24"/>
          <w:szCs w:val="24"/>
        </w:rPr>
        <w:t>könnyű-vegyes étrendből lehet</w:t>
      </w:r>
      <w:r w:rsidRPr="00D27860">
        <w:rPr>
          <w:rFonts w:ascii="Arial" w:hAnsi="Arial" w:cs="Arial"/>
          <w:sz w:val="24"/>
          <w:szCs w:val="24"/>
        </w:rPr>
        <w:t xml:space="preserve"> választani. </w:t>
      </w:r>
    </w:p>
    <w:p w:rsidR="00D27860" w:rsidRPr="00D27860" w:rsidRDefault="007E4153" w:rsidP="00D27860">
      <w:pPr>
        <w:spacing w:line="360" w:lineRule="auto"/>
        <w:jc w:val="both"/>
        <w:rPr>
          <w:rFonts w:ascii="Arial" w:hAnsi="Arial" w:cs="Arial"/>
          <w:sz w:val="24"/>
          <w:szCs w:val="24"/>
        </w:rPr>
      </w:pPr>
      <w:r>
        <w:rPr>
          <w:rFonts w:ascii="Arial" w:hAnsi="Arial" w:cs="Arial"/>
          <w:sz w:val="24"/>
          <w:szCs w:val="24"/>
        </w:rPr>
        <w:t>A 2014.</w:t>
      </w:r>
      <w:r w:rsidR="00D27860" w:rsidRPr="00D27860">
        <w:rPr>
          <w:rFonts w:ascii="Arial" w:hAnsi="Arial" w:cs="Arial"/>
          <w:sz w:val="24"/>
          <w:szCs w:val="24"/>
        </w:rPr>
        <w:t xml:space="preserve"> év során összesen 213.149 adag étel kiszolgálása történt meg.</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A</w:t>
      </w:r>
      <w:r w:rsidR="007E4153">
        <w:rPr>
          <w:rFonts w:ascii="Arial" w:hAnsi="Arial" w:cs="Arial"/>
          <w:sz w:val="24"/>
          <w:szCs w:val="24"/>
        </w:rPr>
        <w:t>z ellátás</w:t>
      </w:r>
      <w:r w:rsidRPr="00D27860">
        <w:rPr>
          <w:rFonts w:ascii="Arial" w:hAnsi="Arial" w:cs="Arial"/>
          <w:sz w:val="24"/>
          <w:szCs w:val="24"/>
        </w:rPr>
        <w:t xml:space="preserve"> m</w:t>
      </w:r>
      <w:r w:rsidR="007E4153">
        <w:rPr>
          <w:rFonts w:ascii="Arial" w:hAnsi="Arial" w:cs="Arial"/>
          <w:sz w:val="24"/>
          <w:szCs w:val="24"/>
        </w:rPr>
        <w:t>egszűnésének</w:t>
      </w:r>
      <w:r w:rsidRPr="00D27860">
        <w:rPr>
          <w:rFonts w:ascii="Arial" w:hAnsi="Arial" w:cs="Arial"/>
          <w:sz w:val="24"/>
          <w:szCs w:val="24"/>
        </w:rPr>
        <w:t xml:space="preserve"> okai között kiemelkedően magas volt a saját kérésre történő megszüntetés (33%). Közülük 14 fő az életkörülményeinek megváltozása miatt (pl. munkába állás) a továbbiakban egyáltalán nem igényelte az ellátást. 40 fő a későbbiekben vendéglátó egységektől rendelte meg az ebédet, mert jövedelmi helyzete lehetővé tette, hogy a szolgáltatást támogatás nélkül vegye igénybe. </w:t>
      </w:r>
    </w:p>
    <w:p w:rsidR="007E4153" w:rsidRDefault="00D27860" w:rsidP="00A97763">
      <w:pPr>
        <w:spacing w:line="360" w:lineRule="auto"/>
        <w:jc w:val="both"/>
        <w:rPr>
          <w:rFonts w:ascii="Arial" w:hAnsi="Arial" w:cs="Arial"/>
          <w:sz w:val="24"/>
          <w:szCs w:val="24"/>
        </w:rPr>
      </w:pPr>
      <w:r w:rsidRPr="00D27860">
        <w:rPr>
          <w:rFonts w:ascii="Arial" w:hAnsi="Arial" w:cs="Arial"/>
          <w:sz w:val="24"/>
          <w:szCs w:val="24"/>
        </w:rPr>
        <w:t>29% esetében a helyi rendelet alapján azért került sor a szolgáltatás megszüntetésére, mert háromhavi személyi térítési díjhátralékot halmoztak fel, vagy három hónapon túl nem vették igénybe az ellátást. A megszűnés okai között – elsősorban az igénybe vevők magas életkora miatt – jellemező volt még az elhalálozás: 16%, illetve a tartós bentlakásos intéz</w:t>
      </w:r>
      <w:r w:rsidR="00A97763">
        <w:rPr>
          <w:rFonts w:ascii="Arial" w:hAnsi="Arial" w:cs="Arial"/>
          <w:sz w:val="24"/>
          <w:szCs w:val="24"/>
        </w:rPr>
        <w:t>ménybe történő beköltözés: 11%.</w:t>
      </w:r>
    </w:p>
    <w:p w:rsidR="00D27860" w:rsidRPr="00D27860" w:rsidRDefault="007E4153" w:rsidP="007E4153">
      <w:pPr>
        <w:jc w:val="center"/>
        <w:rPr>
          <w:rFonts w:ascii="Arial" w:hAnsi="Arial" w:cs="Arial"/>
          <w:b/>
          <w:sz w:val="24"/>
          <w:szCs w:val="24"/>
        </w:rPr>
      </w:pPr>
      <w:r>
        <w:rPr>
          <w:rFonts w:ascii="Arial" w:hAnsi="Arial" w:cs="Arial"/>
          <w:b/>
          <w:sz w:val="24"/>
          <w:szCs w:val="24"/>
        </w:rPr>
        <w:t>A 2014.</w:t>
      </w:r>
      <w:r w:rsidR="00D27860" w:rsidRPr="00D27860">
        <w:rPr>
          <w:rFonts w:ascii="Arial" w:hAnsi="Arial" w:cs="Arial"/>
          <w:b/>
          <w:sz w:val="24"/>
          <w:szCs w:val="24"/>
        </w:rPr>
        <w:t xml:space="preserve"> év folyamán étkeztetésben részesültek száma életkor és nemek szerinti megoszlásban: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5"/>
        <w:gridCol w:w="2265"/>
        <w:gridCol w:w="2266"/>
        <w:gridCol w:w="2266"/>
      </w:tblGrid>
      <w:tr w:rsidR="00D27860" w:rsidRPr="00D27860" w:rsidTr="005D77B1">
        <w:trPr>
          <w:trHeight w:val="427"/>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rPr>
                <w:rFonts w:ascii="Arial" w:hAnsi="Arial" w:cs="Arial"/>
                <w:b/>
                <w:sz w:val="24"/>
                <w:szCs w:val="24"/>
              </w:rPr>
            </w:pPr>
            <w:r w:rsidRPr="00D27860">
              <w:rPr>
                <w:rFonts w:ascii="Arial" w:hAnsi="Arial" w:cs="Arial"/>
                <w:b/>
                <w:sz w:val="24"/>
                <w:szCs w:val="24"/>
              </w:rPr>
              <w:tab/>
              <w:t> </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jc w:val="center"/>
              <w:rPr>
                <w:rFonts w:ascii="Arial" w:hAnsi="Arial" w:cs="Arial"/>
                <w:b/>
                <w:sz w:val="24"/>
                <w:szCs w:val="24"/>
              </w:rPr>
            </w:pPr>
            <w:r w:rsidRPr="00D27860">
              <w:rPr>
                <w:rFonts w:ascii="Arial" w:hAnsi="Arial" w:cs="Arial"/>
                <w:b/>
                <w:sz w:val="24"/>
                <w:szCs w:val="24"/>
              </w:rPr>
              <w:t>Férfi</w:t>
            </w:r>
          </w:p>
          <w:p w:rsidR="00D27860" w:rsidRPr="00D27860" w:rsidRDefault="00D27860" w:rsidP="005D77B1">
            <w:pPr>
              <w:jc w:val="center"/>
              <w:rPr>
                <w:rFonts w:ascii="Arial" w:hAnsi="Arial" w:cs="Arial"/>
                <w:b/>
                <w:sz w:val="24"/>
                <w:szCs w:val="24"/>
              </w:rPr>
            </w:pPr>
            <w:r w:rsidRPr="00D27860">
              <w:rPr>
                <w:rFonts w:ascii="Arial" w:hAnsi="Arial" w:cs="Arial"/>
                <w:b/>
                <w:sz w:val="24"/>
                <w:szCs w:val="24"/>
              </w:rPr>
              <w:t>(fő)</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jc w:val="center"/>
              <w:rPr>
                <w:rFonts w:ascii="Arial" w:hAnsi="Arial" w:cs="Arial"/>
                <w:b/>
                <w:sz w:val="24"/>
                <w:szCs w:val="24"/>
              </w:rPr>
            </w:pPr>
            <w:r w:rsidRPr="00D27860">
              <w:rPr>
                <w:rFonts w:ascii="Arial" w:hAnsi="Arial" w:cs="Arial"/>
                <w:b/>
                <w:sz w:val="24"/>
                <w:szCs w:val="24"/>
              </w:rPr>
              <w:t>Nő</w:t>
            </w:r>
          </w:p>
          <w:p w:rsidR="00D27860" w:rsidRPr="00D27860" w:rsidRDefault="00D27860" w:rsidP="005D77B1">
            <w:pPr>
              <w:jc w:val="center"/>
              <w:rPr>
                <w:rFonts w:ascii="Arial" w:hAnsi="Arial" w:cs="Arial"/>
                <w:b/>
                <w:sz w:val="24"/>
                <w:szCs w:val="24"/>
              </w:rPr>
            </w:pPr>
            <w:r w:rsidRPr="00D27860">
              <w:rPr>
                <w:rFonts w:ascii="Arial" w:hAnsi="Arial" w:cs="Arial"/>
                <w:b/>
                <w:sz w:val="24"/>
                <w:szCs w:val="24"/>
              </w:rPr>
              <w:t>(fő)</w:t>
            </w:r>
          </w:p>
        </w:tc>
        <w:tc>
          <w:tcPr>
            <w:tcW w:w="1251"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jc w:val="center"/>
              <w:rPr>
                <w:rFonts w:ascii="Arial" w:hAnsi="Arial" w:cs="Arial"/>
                <w:b/>
                <w:sz w:val="24"/>
                <w:szCs w:val="24"/>
              </w:rPr>
            </w:pPr>
            <w:r w:rsidRPr="00D27860">
              <w:rPr>
                <w:rFonts w:ascii="Arial" w:hAnsi="Arial" w:cs="Arial"/>
                <w:b/>
                <w:sz w:val="24"/>
                <w:szCs w:val="24"/>
              </w:rPr>
              <w:t>Összesen</w:t>
            </w:r>
          </w:p>
          <w:p w:rsidR="00D27860" w:rsidRPr="00D27860" w:rsidRDefault="00D27860" w:rsidP="005D77B1">
            <w:pPr>
              <w:jc w:val="center"/>
              <w:rPr>
                <w:rFonts w:ascii="Arial" w:hAnsi="Arial" w:cs="Arial"/>
                <w:b/>
                <w:sz w:val="24"/>
                <w:szCs w:val="24"/>
              </w:rPr>
            </w:pPr>
            <w:r w:rsidRPr="00D27860">
              <w:rPr>
                <w:rFonts w:ascii="Arial" w:hAnsi="Arial" w:cs="Arial"/>
                <w:b/>
                <w:sz w:val="24"/>
                <w:szCs w:val="24"/>
              </w:rPr>
              <w:t>(fő)</w:t>
            </w:r>
          </w:p>
        </w:tc>
      </w:tr>
      <w:tr w:rsidR="00D27860" w:rsidRPr="00D27860" w:rsidTr="005D77B1">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rPr>
                <w:rFonts w:ascii="Arial" w:hAnsi="Arial" w:cs="Arial"/>
                <w:sz w:val="24"/>
                <w:szCs w:val="24"/>
              </w:rPr>
            </w:pPr>
            <w:r w:rsidRPr="00D27860">
              <w:rPr>
                <w:rFonts w:ascii="Arial" w:hAnsi="Arial" w:cs="Arial"/>
                <w:sz w:val="24"/>
                <w:szCs w:val="24"/>
              </w:rPr>
              <w:t>3-5 éves</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sz w:val="24"/>
                <w:szCs w:val="24"/>
              </w:rPr>
            </w:pPr>
            <w:r w:rsidRPr="00D27860">
              <w:rPr>
                <w:rFonts w:ascii="Arial" w:hAnsi="Arial" w:cs="Arial"/>
                <w:sz w:val="24"/>
                <w:szCs w:val="24"/>
              </w:rPr>
              <w:t>6</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sz w:val="24"/>
                <w:szCs w:val="24"/>
              </w:rPr>
            </w:pPr>
            <w:r w:rsidRPr="00D27860">
              <w:rPr>
                <w:rFonts w:ascii="Arial" w:hAnsi="Arial" w:cs="Arial"/>
                <w:sz w:val="24"/>
                <w:szCs w:val="24"/>
              </w:rPr>
              <w:t>4</w:t>
            </w:r>
          </w:p>
        </w:tc>
        <w:tc>
          <w:tcPr>
            <w:tcW w:w="1251"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b/>
                <w:sz w:val="24"/>
                <w:szCs w:val="24"/>
              </w:rPr>
            </w:pPr>
            <w:r w:rsidRPr="00D27860">
              <w:rPr>
                <w:rFonts w:ascii="Arial" w:hAnsi="Arial" w:cs="Arial"/>
                <w:b/>
                <w:sz w:val="24"/>
                <w:szCs w:val="24"/>
              </w:rPr>
              <w:t>10</w:t>
            </w:r>
          </w:p>
        </w:tc>
      </w:tr>
      <w:tr w:rsidR="00D27860" w:rsidRPr="00D27860" w:rsidTr="005D77B1">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rPr>
                <w:rFonts w:ascii="Arial" w:hAnsi="Arial" w:cs="Arial"/>
                <w:sz w:val="24"/>
                <w:szCs w:val="24"/>
              </w:rPr>
            </w:pPr>
            <w:r w:rsidRPr="00D27860">
              <w:rPr>
                <w:rFonts w:ascii="Arial" w:hAnsi="Arial" w:cs="Arial"/>
                <w:sz w:val="24"/>
                <w:szCs w:val="24"/>
              </w:rPr>
              <w:t>6-13 éves</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sz w:val="24"/>
                <w:szCs w:val="24"/>
              </w:rPr>
            </w:pPr>
            <w:r w:rsidRPr="00D27860">
              <w:rPr>
                <w:rFonts w:ascii="Arial" w:hAnsi="Arial" w:cs="Arial"/>
                <w:sz w:val="24"/>
                <w:szCs w:val="24"/>
              </w:rPr>
              <w:t>13</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sz w:val="24"/>
                <w:szCs w:val="24"/>
              </w:rPr>
            </w:pPr>
            <w:r w:rsidRPr="00D27860">
              <w:rPr>
                <w:rFonts w:ascii="Arial" w:hAnsi="Arial" w:cs="Arial"/>
                <w:sz w:val="24"/>
                <w:szCs w:val="24"/>
              </w:rPr>
              <w:t>9</w:t>
            </w:r>
          </w:p>
        </w:tc>
        <w:tc>
          <w:tcPr>
            <w:tcW w:w="1251"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b/>
                <w:sz w:val="24"/>
                <w:szCs w:val="24"/>
              </w:rPr>
            </w:pPr>
            <w:r w:rsidRPr="00D27860">
              <w:rPr>
                <w:rFonts w:ascii="Arial" w:hAnsi="Arial" w:cs="Arial"/>
                <w:b/>
                <w:sz w:val="24"/>
                <w:szCs w:val="24"/>
              </w:rPr>
              <w:t>22</w:t>
            </w:r>
          </w:p>
        </w:tc>
      </w:tr>
      <w:tr w:rsidR="00D27860" w:rsidRPr="00D27860" w:rsidTr="005D77B1">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rPr>
                <w:rFonts w:ascii="Arial" w:hAnsi="Arial" w:cs="Arial"/>
                <w:sz w:val="24"/>
                <w:szCs w:val="24"/>
              </w:rPr>
            </w:pPr>
            <w:r w:rsidRPr="00D27860">
              <w:rPr>
                <w:rFonts w:ascii="Arial" w:hAnsi="Arial" w:cs="Arial"/>
                <w:sz w:val="24"/>
                <w:szCs w:val="24"/>
              </w:rPr>
              <w:t>14-17 éves</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sz w:val="24"/>
                <w:szCs w:val="24"/>
              </w:rPr>
            </w:pPr>
            <w:r w:rsidRPr="00D27860">
              <w:rPr>
                <w:rFonts w:ascii="Arial" w:hAnsi="Arial" w:cs="Arial"/>
                <w:sz w:val="24"/>
                <w:szCs w:val="24"/>
              </w:rPr>
              <w:t>6</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sz w:val="24"/>
                <w:szCs w:val="24"/>
              </w:rPr>
            </w:pPr>
            <w:r w:rsidRPr="00D27860">
              <w:rPr>
                <w:rFonts w:ascii="Arial" w:hAnsi="Arial" w:cs="Arial"/>
                <w:sz w:val="24"/>
                <w:szCs w:val="24"/>
              </w:rPr>
              <w:t>9</w:t>
            </w:r>
          </w:p>
        </w:tc>
        <w:tc>
          <w:tcPr>
            <w:tcW w:w="1251"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b/>
                <w:sz w:val="24"/>
                <w:szCs w:val="24"/>
              </w:rPr>
            </w:pPr>
            <w:r w:rsidRPr="00D27860">
              <w:rPr>
                <w:rFonts w:ascii="Arial" w:hAnsi="Arial" w:cs="Arial"/>
                <w:b/>
                <w:sz w:val="24"/>
                <w:szCs w:val="24"/>
              </w:rPr>
              <w:t>15</w:t>
            </w:r>
          </w:p>
        </w:tc>
      </w:tr>
      <w:tr w:rsidR="00D27860" w:rsidRPr="00D27860" w:rsidTr="005D77B1">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rPr>
                <w:rFonts w:ascii="Arial" w:hAnsi="Arial" w:cs="Arial"/>
                <w:sz w:val="24"/>
                <w:szCs w:val="24"/>
              </w:rPr>
            </w:pPr>
            <w:r w:rsidRPr="00D27860">
              <w:rPr>
                <w:rFonts w:ascii="Arial" w:hAnsi="Arial" w:cs="Arial"/>
                <w:sz w:val="24"/>
                <w:szCs w:val="24"/>
              </w:rPr>
              <w:t>18-39 éves</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sz w:val="24"/>
                <w:szCs w:val="24"/>
              </w:rPr>
            </w:pPr>
            <w:r w:rsidRPr="00D27860">
              <w:rPr>
                <w:rFonts w:ascii="Arial" w:hAnsi="Arial" w:cs="Arial"/>
                <w:sz w:val="24"/>
                <w:szCs w:val="24"/>
              </w:rPr>
              <w:t>65</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sz w:val="24"/>
                <w:szCs w:val="24"/>
              </w:rPr>
            </w:pPr>
            <w:r w:rsidRPr="00D27860">
              <w:rPr>
                <w:rFonts w:ascii="Arial" w:hAnsi="Arial" w:cs="Arial"/>
                <w:sz w:val="24"/>
                <w:szCs w:val="24"/>
              </w:rPr>
              <w:t>58</w:t>
            </w:r>
          </w:p>
        </w:tc>
        <w:tc>
          <w:tcPr>
            <w:tcW w:w="1251"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b/>
                <w:sz w:val="24"/>
                <w:szCs w:val="24"/>
              </w:rPr>
            </w:pPr>
            <w:r w:rsidRPr="00D27860">
              <w:rPr>
                <w:rFonts w:ascii="Arial" w:hAnsi="Arial" w:cs="Arial"/>
                <w:b/>
                <w:sz w:val="24"/>
                <w:szCs w:val="24"/>
              </w:rPr>
              <w:t>123</w:t>
            </w:r>
          </w:p>
        </w:tc>
      </w:tr>
      <w:tr w:rsidR="00D27860" w:rsidRPr="00D27860" w:rsidTr="005D77B1">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rPr>
                <w:rFonts w:ascii="Arial" w:hAnsi="Arial" w:cs="Arial"/>
                <w:sz w:val="24"/>
                <w:szCs w:val="24"/>
              </w:rPr>
            </w:pPr>
            <w:r w:rsidRPr="00D27860">
              <w:rPr>
                <w:rFonts w:ascii="Arial" w:hAnsi="Arial" w:cs="Arial"/>
                <w:sz w:val="24"/>
                <w:szCs w:val="24"/>
              </w:rPr>
              <w:lastRenderedPageBreak/>
              <w:t>40-59 éves</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sz w:val="24"/>
                <w:szCs w:val="24"/>
              </w:rPr>
            </w:pPr>
            <w:r w:rsidRPr="00D27860">
              <w:rPr>
                <w:rFonts w:ascii="Arial" w:hAnsi="Arial" w:cs="Arial"/>
                <w:sz w:val="24"/>
                <w:szCs w:val="24"/>
              </w:rPr>
              <w:t>148</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sz w:val="24"/>
                <w:szCs w:val="24"/>
              </w:rPr>
            </w:pPr>
            <w:r w:rsidRPr="00D27860">
              <w:rPr>
                <w:rFonts w:ascii="Arial" w:hAnsi="Arial" w:cs="Arial"/>
                <w:sz w:val="24"/>
                <w:szCs w:val="24"/>
              </w:rPr>
              <w:t>113</w:t>
            </w:r>
          </w:p>
        </w:tc>
        <w:tc>
          <w:tcPr>
            <w:tcW w:w="1251"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b/>
                <w:sz w:val="24"/>
                <w:szCs w:val="24"/>
              </w:rPr>
            </w:pPr>
            <w:r w:rsidRPr="00D27860">
              <w:rPr>
                <w:rFonts w:ascii="Arial" w:hAnsi="Arial" w:cs="Arial"/>
                <w:b/>
                <w:sz w:val="24"/>
                <w:szCs w:val="24"/>
              </w:rPr>
              <w:t>261</w:t>
            </w:r>
          </w:p>
        </w:tc>
      </w:tr>
      <w:tr w:rsidR="00D27860" w:rsidRPr="00D27860" w:rsidTr="005D77B1">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rPr>
                <w:rFonts w:ascii="Arial" w:hAnsi="Arial" w:cs="Arial"/>
                <w:sz w:val="24"/>
                <w:szCs w:val="24"/>
              </w:rPr>
            </w:pPr>
            <w:r w:rsidRPr="00D27860">
              <w:rPr>
                <w:rFonts w:ascii="Arial" w:hAnsi="Arial" w:cs="Arial"/>
                <w:sz w:val="24"/>
                <w:szCs w:val="24"/>
              </w:rPr>
              <w:t>60-64 éves</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sz w:val="24"/>
                <w:szCs w:val="24"/>
              </w:rPr>
            </w:pPr>
            <w:r w:rsidRPr="00D27860">
              <w:rPr>
                <w:rFonts w:ascii="Arial" w:hAnsi="Arial" w:cs="Arial"/>
                <w:sz w:val="24"/>
                <w:szCs w:val="24"/>
              </w:rPr>
              <w:t>69</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sz w:val="24"/>
                <w:szCs w:val="24"/>
              </w:rPr>
            </w:pPr>
            <w:r w:rsidRPr="00D27860">
              <w:rPr>
                <w:rFonts w:ascii="Arial" w:hAnsi="Arial" w:cs="Arial"/>
                <w:sz w:val="24"/>
                <w:szCs w:val="24"/>
              </w:rPr>
              <w:t>68</w:t>
            </w:r>
          </w:p>
        </w:tc>
        <w:tc>
          <w:tcPr>
            <w:tcW w:w="1251"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b/>
                <w:sz w:val="24"/>
                <w:szCs w:val="24"/>
              </w:rPr>
            </w:pPr>
            <w:r w:rsidRPr="00D27860">
              <w:rPr>
                <w:rFonts w:ascii="Arial" w:hAnsi="Arial" w:cs="Arial"/>
                <w:b/>
                <w:sz w:val="24"/>
                <w:szCs w:val="24"/>
              </w:rPr>
              <w:t>137</w:t>
            </w:r>
          </w:p>
        </w:tc>
      </w:tr>
      <w:tr w:rsidR="00D27860" w:rsidRPr="00D27860" w:rsidTr="005D77B1">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rPr>
                <w:rFonts w:ascii="Arial" w:hAnsi="Arial" w:cs="Arial"/>
                <w:sz w:val="24"/>
                <w:szCs w:val="24"/>
              </w:rPr>
            </w:pPr>
            <w:r w:rsidRPr="00D27860">
              <w:rPr>
                <w:rFonts w:ascii="Arial" w:hAnsi="Arial" w:cs="Arial"/>
                <w:sz w:val="24"/>
                <w:szCs w:val="24"/>
              </w:rPr>
              <w:t>65-69 éves</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sz w:val="24"/>
                <w:szCs w:val="24"/>
              </w:rPr>
            </w:pPr>
            <w:r w:rsidRPr="00D27860">
              <w:rPr>
                <w:rFonts w:ascii="Arial" w:hAnsi="Arial" w:cs="Arial"/>
                <w:sz w:val="24"/>
                <w:szCs w:val="24"/>
              </w:rPr>
              <w:t>45</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sz w:val="24"/>
                <w:szCs w:val="24"/>
              </w:rPr>
            </w:pPr>
            <w:r w:rsidRPr="00D27860">
              <w:rPr>
                <w:rFonts w:ascii="Arial" w:hAnsi="Arial" w:cs="Arial"/>
                <w:sz w:val="24"/>
                <w:szCs w:val="24"/>
              </w:rPr>
              <w:t>72</w:t>
            </w:r>
          </w:p>
        </w:tc>
        <w:tc>
          <w:tcPr>
            <w:tcW w:w="1251"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b/>
                <w:sz w:val="24"/>
                <w:szCs w:val="24"/>
              </w:rPr>
            </w:pPr>
            <w:r w:rsidRPr="00D27860">
              <w:rPr>
                <w:rFonts w:ascii="Arial" w:hAnsi="Arial" w:cs="Arial"/>
                <w:b/>
                <w:sz w:val="24"/>
                <w:szCs w:val="24"/>
              </w:rPr>
              <w:t>117</w:t>
            </w:r>
          </w:p>
        </w:tc>
      </w:tr>
      <w:tr w:rsidR="00D27860" w:rsidRPr="00D27860" w:rsidTr="005D77B1">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rPr>
                <w:rFonts w:ascii="Arial" w:hAnsi="Arial" w:cs="Arial"/>
                <w:sz w:val="24"/>
                <w:szCs w:val="24"/>
              </w:rPr>
            </w:pPr>
            <w:r w:rsidRPr="00D27860">
              <w:rPr>
                <w:rFonts w:ascii="Arial" w:hAnsi="Arial" w:cs="Arial"/>
                <w:sz w:val="24"/>
                <w:szCs w:val="24"/>
              </w:rPr>
              <w:t>70-74 éves</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sz w:val="24"/>
                <w:szCs w:val="24"/>
              </w:rPr>
            </w:pPr>
            <w:r w:rsidRPr="00D27860">
              <w:rPr>
                <w:rFonts w:ascii="Arial" w:hAnsi="Arial" w:cs="Arial"/>
                <w:sz w:val="24"/>
                <w:szCs w:val="24"/>
              </w:rPr>
              <w:t>37</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sz w:val="24"/>
                <w:szCs w:val="24"/>
              </w:rPr>
            </w:pPr>
            <w:r w:rsidRPr="00D27860">
              <w:rPr>
                <w:rFonts w:ascii="Arial" w:hAnsi="Arial" w:cs="Arial"/>
                <w:sz w:val="24"/>
                <w:szCs w:val="24"/>
              </w:rPr>
              <w:t>82</w:t>
            </w:r>
          </w:p>
        </w:tc>
        <w:tc>
          <w:tcPr>
            <w:tcW w:w="1251"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b/>
                <w:sz w:val="24"/>
                <w:szCs w:val="24"/>
              </w:rPr>
            </w:pPr>
            <w:r w:rsidRPr="00D27860">
              <w:rPr>
                <w:rFonts w:ascii="Arial" w:hAnsi="Arial" w:cs="Arial"/>
                <w:b/>
                <w:sz w:val="24"/>
                <w:szCs w:val="24"/>
              </w:rPr>
              <w:t>119</w:t>
            </w:r>
          </w:p>
        </w:tc>
      </w:tr>
      <w:tr w:rsidR="00D27860" w:rsidRPr="00D27860" w:rsidTr="005D77B1">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rPr>
                <w:rFonts w:ascii="Arial" w:hAnsi="Arial" w:cs="Arial"/>
                <w:sz w:val="24"/>
                <w:szCs w:val="24"/>
              </w:rPr>
            </w:pPr>
            <w:r w:rsidRPr="00D27860">
              <w:rPr>
                <w:rFonts w:ascii="Arial" w:hAnsi="Arial" w:cs="Arial"/>
                <w:sz w:val="24"/>
                <w:szCs w:val="24"/>
              </w:rPr>
              <w:t>75-79 éves</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sz w:val="24"/>
                <w:szCs w:val="24"/>
              </w:rPr>
            </w:pPr>
            <w:r w:rsidRPr="00D27860">
              <w:rPr>
                <w:rFonts w:ascii="Arial" w:hAnsi="Arial" w:cs="Arial"/>
                <w:sz w:val="24"/>
                <w:szCs w:val="24"/>
              </w:rPr>
              <w:t>40</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sz w:val="24"/>
                <w:szCs w:val="24"/>
              </w:rPr>
            </w:pPr>
            <w:r w:rsidRPr="00D27860">
              <w:rPr>
                <w:rFonts w:ascii="Arial" w:hAnsi="Arial" w:cs="Arial"/>
                <w:sz w:val="24"/>
                <w:szCs w:val="24"/>
              </w:rPr>
              <w:t>89</w:t>
            </w:r>
          </w:p>
        </w:tc>
        <w:tc>
          <w:tcPr>
            <w:tcW w:w="1251"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b/>
                <w:sz w:val="24"/>
                <w:szCs w:val="24"/>
              </w:rPr>
            </w:pPr>
            <w:r w:rsidRPr="00D27860">
              <w:rPr>
                <w:rFonts w:ascii="Arial" w:hAnsi="Arial" w:cs="Arial"/>
                <w:b/>
                <w:sz w:val="24"/>
                <w:szCs w:val="24"/>
              </w:rPr>
              <w:t>129</w:t>
            </w:r>
          </w:p>
        </w:tc>
      </w:tr>
      <w:tr w:rsidR="00D27860" w:rsidRPr="00D27860" w:rsidTr="005D77B1">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rPr>
                <w:rFonts w:ascii="Arial" w:hAnsi="Arial" w:cs="Arial"/>
                <w:sz w:val="24"/>
                <w:szCs w:val="24"/>
              </w:rPr>
            </w:pPr>
            <w:r w:rsidRPr="00D27860">
              <w:rPr>
                <w:rFonts w:ascii="Arial" w:hAnsi="Arial" w:cs="Arial"/>
                <w:sz w:val="24"/>
                <w:szCs w:val="24"/>
              </w:rPr>
              <w:t>80-89 éves</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sz w:val="24"/>
                <w:szCs w:val="24"/>
              </w:rPr>
            </w:pPr>
            <w:r w:rsidRPr="00D27860">
              <w:rPr>
                <w:rFonts w:ascii="Arial" w:hAnsi="Arial" w:cs="Arial"/>
                <w:sz w:val="24"/>
                <w:szCs w:val="24"/>
              </w:rPr>
              <w:t>83</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sz w:val="24"/>
                <w:szCs w:val="24"/>
              </w:rPr>
            </w:pPr>
            <w:r w:rsidRPr="00D27860">
              <w:rPr>
                <w:rFonts w:ascii="Arial" w:hAnsi="Arial" w:cs="Arial"/>
                <w:sz w:val="24"/>
                <w:szCs w:val="24"/>
              </w:rPr>
              <w:t>165</w:t>
            </w:r>
          </w:p>
        </w:tc>
        <w:tc>
          <w:tcPr>
            <w:tcW w:w="1251"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b/>
                <w:sz w:val="24"/>
                <w:szCs w:val="24"/>
              </w:rPr>
            </w:pPr>
            <w:r w:rsidRPr="00D27860">
              <w:rPr>
                <w:rFonts w:ascii="Arial" w:hAnsi="Arial" w:cs="Arial"/>
                <w:b/>
                <w:sz w:val="24"/>
                <w:szCs w:val="24"/>
              </w:rPr>
              <w:t>248</w:t>
            </w:r>
          </w:p>
        </w:tc>
      </w:tr>
      <w:tr w:rsidR="00D27860" w:rsidRPr="00D27860" w:rsidTr="005D77B1">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rPr>
                <w:rFonts w:ascii="Arial" w:hAnsi="Arial" w:cs="Arial"/>
                <w:sz w:val="24"/>
                <w:szCs w:val="24"/>
              </w:rPr>
            </w:pPr>
            <w:r w:rsidRPr="00D27860">
              <w:rPr>
                <w:rFonts w:ascii="Arial" w:hAnsi="Arial" w:cs="Arial"/>
                <w:sz w:val="24"/>
                <w:szCs w:val="24"/>
              </w:rPr>
              <w:t>90-éves</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sz w:val="24"/>
                <w:szCs w:val="24"/>
              </w:rPr>
            </w:pPr>
            <w:r w:rsidRPr="00D27860">
              <w:rPr>
                <w:rFonts w:ascii="Arial" w:hAnsi="Arial" w:cs="Arial"/>
                <w:sz w:val="24"/>
                <w:szCs w:val="24"/>
              </w:rPr>
              <w:t>18</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sz w:val="24"/>
                <w:szCs w:val="24"/>
              </w:rPr>
            </w:pPr>
            <w:r w:rsidRPr="00D27860">
              <w:rPr>
                <w:rFonts w:ascii="Arial" w:hAnsi="Arial" w:cs="Arial"/>
                <w:sz w:val="24"/>
                <w:szCs w:val="24"/>
              </w:rPr>
              <w:t>34</w:t>
            </w:r>
          </w:p>
        </w:tc>
        <w:tc>
          <w:tcPr>
            <w:tcW w:w="1251"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b/>
                <w:sz w:val="24"/>
                <w:szCs w:val="24"/>
              </w:rPr>
            </w:pPr>
            <w:r w:rsidRPr="00D27860">
              <w:rPr>
                <w:rFonts w:ascii="Arial" w:hAnsi="Arial" w:cs="Arial"/>
                <w:b/>
                <w:sz w:val="24"/>
                <w:szCs w:val="24"/>
              </w:rPr>
              <w:t>52</w:t>
            </w:r>
          </w:p>
        </w:tc>
      </w:tr>
      <w:tr w:rsidR="00D27860" w:rsidRPr="00D27860" w:rsidTr="005D77B1">
        <w:trPr>
          <w:trHeight w:val="340"/>
          <w:jc w:val="center"/>
        </w:trPr>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rPr>
                <w:rFonts w:ascii="Arial" w:hAnsi="Arial" w:cs="Arial"/>
                <w:sz w:val="24"/>
                <w:szCs w:val="24"/>
              </w:rPr>
            </w:pPr>
            <w:r w:rsidRPr="00D27860">
              <w:rPr>
                <w:rFonts w:ascii="Arial" w:hAnsi="Arial" w:cs="Arial"/>
                <w:sz w:val="24"/>
                <w:szCs w:val="24"/>
              </w:rPr>
              <w:t>Összesen:</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b/>
                <w:sz w:val="24"/>
                <w:szCs w:val="24"/>
              </w:rPr>
            </w:pPr>
            <w:r w:rsidRPr="00D27860">
              <w:rPr>
                <w:rFonts w:ascii="Arial" w:hAnsi="Arial" w:cs="Arial"/>
                <w:b/>
                <w:sz w:val="24"/>
                <w:szCs w:val="24"/>
              </w:rPr>
              <w:t>530</w:t>
            </w:r>
          </w:p>
        </w:tc>
        <w:tc>
          <w:tcPr>
            <w:tcW w:w="1250"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b/>
                <w:sz w:val="24"/>
                <w:szCs w:val="24"/>
              </w:rPr>
            </w:pPr>
            <w:r w:rsidRPr="00D27860">
              <w:rPr>
                <w:rFonts w:ascii="Arial" w:hAnsi="Arial" w:cs="Arial"/>
                <w:b/>
                <w:sz w:val="24"/>
                <w:szCs w:val="24"/>
              </w:rPr>
              <w:t>703</w:t>
            </w:r>
          </w:p>
        </w:tc>
        <w:tc>
          <w:tcPr>
            <w:tcW w:w="1251" w:type="pct"/>
            <w:tcBorders>
              <w:top w:val="single" w:sz="4" w:space="0" w:color="auto"/>
              <w:left w:val="single" w:sz="4" w:space="0" w:color="auto"/>
              <w:bottom w:val="single" w:sz="4" w:space="0" w:color="auto"/>
              <w:right w:val="single" w:sz="4" w:space="0" w:color="auto"/>
            </w:tcBorders>
            <w:noWrap/>
            <w:vAlign w:val="bottom"/>
            <w:hideMark/>
          </w:tcPr>
          <w:p w:rsidR="00D27860" w:rsidRPr="00D27860" w:rsidRDefault="00D27860" w:rsidP="005D77B1">
            <w:pPr>
              <w:ind w:right="778"/>
              <w:jc w:val="right"/>
              <w:rPr>
                <w:rFonts w:ascii="Arial" w:hAnsi="Arial" w:cs="Arial"/>
                <w:b/>
                <w:sz w:val="24"/>
                <w:szCs w:val="24"/>
              </w:rPr>
            </w:pPr>
            <w:r w:rsidRPr="00D27860">
              <w:rPr>
                <w:rFonts w:ascii="Arial" w:hAnsi="Arial" w:cs="Arial"/>
                <w:b/>
                <w:sz w:val="24"/>
                <w:szCs w:val="24"/>
              </w:rPr>
              <w:t>1233</w:t>
            </w:r>
          </w:p>
        </w:tc>
      </w:tr>
    </w:tbl>
    <w:p w:rsidR="00D27860" w:rsidRPr="00D27860" w:rsidRDefault="00D27860" w:rsidP="00D27860">
      <w:pPr>
        <w:spacing w:line="360" w:lineRule="auto"/>
        <w:jc w:val="both"/>
        <w:rPr>
          <w:rFonts w:ascii="Arial" w:hAnsi="Arial" w:cs="Arial"/>
          <w:sz w:val="24"/>
          <w:szCs w:val="24"/>
        </w:rPr>
      </w:pP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Az igénybe vevők között az idős korosztály szerepelt nagyobb arányban, de magas volt a 40-59 év közöttiek száma is. Ők többségében munkanélküliek, rehabilitációs vagy aktív korúak ellátásában részesültek.</w:t>
      </w:r>
    </w:p>
    <w:p w:rsidR="00D27860" w:rsidRPr="00D27860" w:rsidRDefault="00D27860" w:rsidP="00D27860">
      <w:pPr>
        <w:tabs>
          <w:tab w:val="left" w:pos="900"/>
          <w:tab w:val="right" w:pos="7920"/>
        </w:tabs>
        <w:spacing w:line="360" w:lineRule="auto"/>
        <w:jc w:val="both"/>
        <w:rPr>
          <w:rFonts w:ascii="Arial" w:hAnsi="Arial" w:cs="Arial"/>
          <w:sz w:val="24"/>
          <w:szCs w:val="24"/>
        </w:rPr>
      </w:pPr>
      <w:r w:rsidRPr="00D27860">
        <w:rPr>
          <w:rFonts w:ascii="Arial" w:hAnsi="Arial" w:cs="Arial"/>
          <w:sz w:val="24"/>
          <w:szCs w:val="24"/>
        </w:rPr>
        <w:t xml:space="preserve">Az inaktívak közül 80 fő nem rendelkezett rendszeres pénzbeli ellátással. </w:t>
      </w:r>
    </w:p>
    <w:p w:rsidR="00D27860" w:rsidRPr="00D27860" w:rsidRDefault="00D27860" w:rsidP="00D27860">
      <w:pPr>
        <w:tabs>
          <w:tab w:val="left" w:pos="900"/>
          <w:tab w:val="right" w:pos="7920"/>
        </w:tabs>
        <w:spacing w:line="360" w:lineRule="auto"/>
        <w:jc w:val="both"/>
        <w:rPr>
          <w:rFonts w:ascii="Arial" w:hAnsi="Arial" w:cs="Arial"/>
          <w:sz w:val="24"/>
          <w:szCs w:val="24"/>
        </w:rPr>
      </w:pPr>
      <w:r w:rsidRPr="00D27860">
        <w:rPr>
          <w:rFonts w:ascii="Arial" w:hAnsi="Arial" w:cs="Arial"/>
          <w:sz w:val="24"/>
          <w:szCs w:val="24"/>
        </w:rPr>
        <w:t>57 fő aktív személy igényelte az étkeztetést, közülük többen megváltozott munkaképességűek, a SAVARIA REHAB-TEAM Nonprofit Kft. és a Főkefe Kft. dolgozói voltak, illetve a piaci szektorban részmunkaidőben dolgoztak.</w:t>
      </w:r>
    </w:p>
    <w:p w:rsidR="00D27860" w:rsidRPr="00D27860" w:rsidRDefault="00D27860" w:rsidP="00D27860">
      <w:pPr>
        <w:spacing w:before="120" w:line="360" w:lineRule="auto"/>
        <w:jc w:val="both"/>
        <w:rPr>
          <w:rFonts w:ascii="Arial" w:hAnsi="Arial" w:cs="Arial"/>
          <w:sz w:val="24"/>
          <w:szCs w:val="24"/>
        </w:rPr>
      </w:pPr>
      <w:r w:rsidRPr="00D27860">
        <w:rPr>
          <w:rFonts w:ascii="Arial" w:hAnsi="Arial" w:cs="Arial"/>
          <w:sz w:val="24"/>
          <w:szCs w:val="24"/>
        </w:rPr>
        <w:t>Az étkeztetés igénybevételének gyakorisága az alábbiak szerint alakult:</w:t>
      </w:r>
    </w:p>
    <w:p w:rsidR="00D27860" w:rsidRPr="00D27860" w:rsidRDefault="00D27860" w:rsidP="00D27860">
      <w:pPr>
        <w:tabs>
          <w:tab w:val="left" w:pos="1134"/>
          <w:tab w:val="right" w:pos="8222"/>
        </w:tabs>
        <w:spacing w:before="120" w:line="360" w:lineRule="auto"/>
        <w:jc w:val="both"/>
        <w:rPr>
          <w:rFonts w:ascii="Arial" w:hAnsi="Arial" w:cs="Arial"/>
          <w:sz w:val="24"/>
          <w:szCs w:val="24"/>
        </w:rPr>
      </w:pPr>
      <w:r w:rsidRPr="00D27860">
        <w:rPr>
          <w:rFonts w:ascii="Arial" w:hAnsi="Arial" w:cs="Arial"/>
          <w:b/>
          <w:i/>
          <w:sz w:val="24"/>
          <w:szCs w:val="24"/>
        </w:rPr>
        <w:tab/>
      </w:r>
      <w:r w:rsidRPr="00D27860">
        <w:rPr>
          <w:rFonts w:ascii="Arial" w:hAnsi="Arial" w:cs="Arial"/>
          <w:sz w:val="24"/>
          <w:szCs w:val="24"/>
        </w:rPr>
        <w:t>Hétfőtől – vasárnapig (minden nap):</w:t>
      </w:r>
      <w:r w:rsidRPr="00D27860">
        <w:rPr>
          <w:rFonts w:ascii="Arial" w:hAnsi="Arial" w:cs="Arial"/>
          <w:sz w:val="24"/>
          <w:szCs w:val="24"/>
        </w:rPr>
        <w:tab/>
        <w:t>851 fő</w:t>
      </w:r>
    </w:p>
    <w:p w:rsidR="00D27860" w:rsidRPr="00D27860" w:rsidRDefault="00D27860" w:rsidP="00D27860">
      <w:pPr>
        <w:tabs>
          <w:tab w:val="left" w:pos="1134"/>
          <w:tab w:val="right" w:pos="8222"/>
        </w:tabs>
        <w:spacing w:line="360" w:lineRule="auto"/>
        <w:jc w:val="both"/>
        <w:rPr>
          <w:rFonts w:ascii="Arial" w:hAnsi="Arial" w:cs="Arial"/>
          <w:sz w:val="24"/>
          <w:szCs w:val="24"/>
        </w:rPr>
      </w:pPr>
      <w:r w:rsidRPr="00D27860">
        <w:rPr>
          <w:rFonts w:ascii="Arial" w:hAnsi="Arial" w:cs="Arial"/>
          <w:sz w:val="24"/>
          <w:szCs w:val="24"/>
        </w:rPr>
        <w:tab/>
        <w:t>Hétfőtől – péntekig (heti öt nap):</w:t>
      </w:r>
      <w:r w:rsidRPr="00D27860">
        <w:rPr>
          <w:rFonts w:ascii="Arial" w:hAnsi="Arial" w:cs="Arial"/>
          <w:sz w:val="24"/>
          <w:szCs w:val="24"/>
        </w:rPr>
        <w:tab/>
        <w:t>168 fő</w:t>
      </w:r>
    </w:p>
    <w:p w:rsidR="00D27860" w:rsidRPr="00D27860" w:rsidRDefault="00D27860" w:rsidP="00D27860">
      <w:pPr>
        <w:tabs>
          <w:tab w:val="left" w:pos="1134"/>
          <w:tab w:val="right" w:pos="8222"/>
        </w:tabs>
        <w:spacing w:line="360" w:lineRule="auto"/>
        <w:jc w:val="both"/>
        <w:rPr>
          <w:rFonts w:ascii="Arial" w:hAnsi="Arial" w:cs="Arial"/>
          <w:sz w:val="24"/>
          <w:szCs w:val="24"/>
        </w:rPr>
      </w:pPr>
      <w:r w:rsidRPr="00D27860">
        <w:rPr>
          <w:rFonts w:ascii="Arial" w:hAnsi="Arial" w:cs="Arial"/>
          <w:sz w:val="24"/>
          <w:szCs w:val="24"/>
        </w:rPr>
        <w:tab/>
        <w:t xml:space="preserve">Csak szombat és vasárnap: </w:t>
      </w:r>
      <w:r w:rsidRPr="00D27860">
        <w:rPr>
          <w:rFonts w:ascii="Arial" w:hAnsi="Arial" w:cs="Arial"/>
          <w:sz w:val="24"/>
          <w:szCs w:val="24"/>
        </w:rPr>
        <w:tab/>
        <w:t>63 fő</w:t>
      </w:r>
    </w:p>
    <w:p w:rsidR="00D27860" w:rsidRPr="00D27860" w:rsidRDefault="00D27860" w:rsidP="00D27860">
      <w:pPr>
        <w:tabs>
          <w:tab w:val="left" w:pos="1134"/>
          <w:tab w:val="right" w:pos="8222"/>
        </w:tabs>
        <w:spacing w:after="120" w:line="360" w:lineRule="auto"/>
        <w:jc w:val="both"/>
        <w:rPr>
          <w:rFonts w:ascii="Arial" w:hAnsi="Arial" w:cs="Arial"/>
          <w:sz w:val="24"/>
          <w:szCs w:val="24"/>
        </w:rPr>
      </w:pPr>
      <w:r w:rsidRPr="00D27860">
        <w:rPr>
          <w:rFonts w:ascii="Arial" w:hAnsi="Arial" w:cs="Arial"/>
          <w:sz w:val="24"/>
          <w:szCs w:val="24"/>
        </w:rPr>
        <w:tab/>
        <w:t>Ettől eltérően:</w:t>
      </w:r>
      <w:r w:rsidRPr="00D27860">
        <w:rPr>
          <w:rFonts w:ascii="Arial" w:hAnsi="Arial" w:cs="Arial"/>
          <w:sz w:val="24"/>
          <w:szCs w:val="24"/>
        </w:rPr>
        <w:tab/>
        <w:t>151 fő</w:t>
      </w:r>
    </w:p>
    <w:p w:rsidR="00D27860" w:rsidRPr="00FE57C7" w:rsidRDefault="00D27860" w:rsidP="00D27860">
      <w:pPr>
        <w:tabs>
          <w:tab w:val="left" w:pos="900"/>
          <w:tab w:val="right" w:pos="7920"/>
        </w:tabs>
        <w:spacing w:line="360" w:lineRule="auto"/>
        <w:jc w:val="both"/>
        <w:rPr>
          <w:rFonts w:ascii="Arial" w:hAnsi="Arial" w:cs="Arial"/>
          <w:sz w:val="24"/>
          <w:szCs w:val="24"/>
        </w:rPr>
      </w:pPr>
      <w:r w:rsidRPr="00D27860">
        <w:rPr>
          <w:rFonts w:ascii="Arial" w:hAnsi="Arial" w:cs="Arial"/>
          <w:sz w:val="24"/>
          <w:szCs w:val="24"/>
        </w:rPr>
        <w:t>555 fő maga ment az ebédért a város hat pontján működő ételkiosztó helyre. 245 fő helyben fogyasztással az Idősek Klubjaiban, 433 fő házhozszállítással részesült a szolgáltatásban.</w:t>
      </w:r>
    </w:p>
    <w:p w:rsidR="00D27860" w:rsidRPr="00D27860" w:rsidRDefault="00D27860" w:rsidP="00D27860">
      <w:pPr>
        <w:tabs>
          <w:tab w:val="left" w:pos="1440"/>
          <w:tab w:val="right" w:pos="7020"/>
        </w:tabs>
        <w:spacing w:line="360" w:lineRule="auto"/>
        <w:ind w:left="540" w:hanging="540"/>
        <w:jc w:val="both"/>
        <w:rPr>
          <w:rFonts w:ascii="Arial" w:hAnsi="Arial" w:cs="Arial"/>
          <w:sz w:val="24"/>
          <w:szCs w:val="24"/>
          <w:u w:val="single"/>
        </w:rPr>
      </w:pPr>
      <w:r w:rsidRPr="00D27860">
        <w:rPr>
          <w:rFonts w:ascii="Arial" w:hAnsi="Arial" w:cs="Arial"/>
          <w:sz w:val="24"/>
          <w:szCs w:val="24"/>
          <w:u w:val="single"/>
        </w:rPr>
        <w:t>Ebédszállítás</w:t>
      </w:r>
    </w:p>
    <w:p w:rsidR="003831EE" w:rsidRDefault="00D27860" w:rsidP="003831EE">
      <w:pPr>
        <w:tabs>
          <w:tab w:val="right" w:pos="8222"/>
        </w:tabs>
        <w:spacing w:before="120" w:line="360" w:lineRule="auto"/>
        <w:ind w:left="992"/>
        <w:jc w:val="both"/>
        <w:rPr>
          <w:rFonts w:ascii="Arial" w:hAnsi="Arial" w:cs="Arial"/>
          <w:sz w:val="24"/>
          <w:szCs w:val="24"/>
        </w:rPr>
      </w:pPr>
      <w:r w:rsidRPr="00D27860">
        <w:rPr>
          <w:rFonts w:ascii="Arial" w:hAnsi="Arial" w:cs="Arial"/>
          <w:sz w:val="24"/>
          <w:szCs w:val="24"/>
        </w:rPr>
        <w:t>Az ellátásban részesülők 2014.</w:t>
      </w:r>
      <w:r w:rsidR="003831EE">
        <w:rPr>
          <w:rFonts w:ascii="Arial" w:hAnsi="Arial" w:cs="Arial"/>
          <w:sz w:val="24"/>
          <w:szCs w:val="24"/>
        </w:rPr>
        <w:t xml:space="preserve"> évi induló létszáma:</w:t>
      </w:r>
      <w:r w:rsidR="003831EE">
        <w:rPr>
          <w:rFonts w:ascii="Arial" w:hAnsi="Arial" w:cs="Arial"/>
          <w:sz w:val="24"/>
          <w:szCs w:val="24"/>
        </w:rPr>
        <w:tab/>
        <w:t xml:space="preserve">  314 fő</w:t>
      </w:r>
    </w:p>
    <w:p w:rsidR="00D27860" w:rsidRPr="00D27860" w:rsidRDefault="00D27860" w:rsidP="003831EE">
      <w:pPr>
        <w:tabs>
          <w:tab w:val="right" w:pos="8222"/>
        </w:tabs>
        <w:spacing w:before="120" w:line="360" w:lineRule="auto"/>
        <w:ind w:left="992"/>
        <w:jc w:val="both"/>
        <w:rPr>
          <w:rFonts w:ascii="Arial" w:hAnsi="Arial" w:cs="Arial"/>
          <w:sz w:val="24"/>
          <w:szCs w:val="24"/>
        </w:rPr>
      </w:pPr>
      <w:r w:rsidRPr="00D27860">
        <w:rPr>
          <w:rFonts w:ascii="Arial" w:hAnsi="Arial" w:cs="Arial"/>
          <w:sz w:val="24"/>
          <w:szCs w:val="24"/>
        </w:rPr>
        <w:t xml:space="preserve">Tárgyévben felvettek száma:       </w:t>
      </w:r>
      <w:r w:rsidRPr="00D27860">
        <w:rPr>
          <w:rFonts w:ascii="Arial" w:hAnsi="Arial" w:cs="Arial"/>
          <w:sz w:val="24"/>
          <w:szCs w:val="24"/>
        </w:rPr>
        <w:tab/>
        <w:t xml:space="preserve">    119 fő</w:t>
      </w:r>
    </w:p>
    <w:p w:rsidR="00D27860" w:rsidRPr="00D27860" w:rsidRDefault="00D27860" w:rsidP="00D27860">
      <w:pPr>
        <w:tabs>
          <w:tab w:val="right" w:pos="8222"/>
        </w:tabs>
        <w:spacing w:line="360" w:lineRule="auto"/>
        <w:ind w:left="993"/>
        <w:jc w:val="both"/>
        <w:rPr>
          <w:rFonts w:ascii="Arial" w:hAnsi="Arial" w:cs="Arial"/>
          <w:b/>
          <w:sz w:val="24"/>
          <w:szCs w:val="24"/>
        </w:rPr>
      </w:pPr>
      <w:r w:rsidRPr="00D27860">
        <w:rPr>
          <w:rFonts w:ascii="Arial" w:hAnsi="Arial" w:cs="Arial"/>
          <w:b/>
          <w:sz w:val="24"/>
          <w:szCs w:val="24"/>
        </w:rPr>
        <w:t xml:space="preserve">Tárgyévben ellátottak száma:     </w:t>
      </w:r>
      <w:r w:rsidRPr="00D27860">
        <w:rPr>
          <w:rFonts w:ascii="Arial" w:hAnsi="Arial" w:cs="Arial"/>
          <w:b/>
          <w:sz w:val="24"/>
          <w:szCs w:val="24"/>
        </w:rPr>
        <w:tab/>
        <w:t xml:space="preserve">  433 fő</w:t>
      </w:r>
    </w:p>
    <w:p w:rsidR="00D27860" w:rsidRPr="00D27860" w:rsidRDefault="00D27860" w:rsidP="00D27860">
      <w:pPr>
        <w:tabs>
          <w:tab w:val="right" w:pos="8222"/>
        </w:tabs>
        <w:spacing w:line="360" w:lineRule="auto"/>
        <w:ind w:left="993"/>
        <w:jc w:val="both"/>
        <w:rPr>
          <w:rFonts w:ascii="Arial" w:hAnsi="Arial" w:cs="Arial"/>
          <w:sz w:val="24"/>
          <w:szCs w:val="24"/>
        </w:rPr>
      </w:pPr>
      <w:r w:rsidRPr="00D27860">
        <w:rPr>
          <w:rFonts w:ascii="Arial" w:hAnsi="Arial" w:cs="Arial"/>
          <w:sz w:val="24"/>
          <w:szCs w:val="24"/>
        </w:rPr>
        <w:lastRenderedPageBreak/>
        <w:t xml:space="preserve">Tárgyévben megszűntek száma:       </w:t>
      </w:r>
      <w:r w:rsidRPr="00D27860">
        <w:rPr>
          <w:rFonts w:ascii="Arial" w:hAnsi="Arial" w:cs="Arial"/>
          <w:sz w:val="24"/>
          <w:szCs w:val="24"/>
        </w:rPr>
        <w:tab/>
        <w:t xml:space="preserve">    134 fő</w:t>
      </w:r>
    </w:p>
    <w:p w:rsidR="00D27860" w:rsidRPr="00D27860" w:rsidRDefault="00D27860" w:rsidP="00D27860">
      <w:pPr>
        <w:tabs>
          <w:tab w:val="right" w:pos="8222"/>
        </w:tabs>
        <w:spacing w:after="120" w:line="360" w:lineRule="auto"/>
        <w:ind w:left="992"/>
        <w:jc w:val="both"/>
        <w:rPr>
          <w:rFonts w:ascii="Arial" w:hAnsi="Arial" w:cs="Arial"/>
          <w:sz w:val="24"/>
          <w:szCs w:val="24"/>
        </w:rPr>
      </w:pPr>
      <w:r w:rsidRPr="00D27860">
        <w:rPr>
          <w:rFonts w:ascii="Arial" w:hAnsi="Arial" w:cs="Arial"/>
          <w:sz w:val="24"/>
          <w:szCs w:val="24"/>
        </w:rPr>
        <w:t xml:space="preserve">Az ellátást igénybe vevők száma tárgyév december 31-én:    </w:t>
      </w:r>
      <w:r w:rsidRPr="00D27860">
        <w:rPr>
          <w:rFonts w:ascii="Arial" w:hAnsi="Arial" w:cs="Arial"/>
          <w:sz w:val="24"/>
          <w:szCs w:val="24"/>
        </w:rPr>
        <w:tab/>
        <w:t>299 fő</w:t>
      </w:r>
    </w:p>
    <w:p w:rsidR="00D27860" w:rsidRPr="00D27860" w:rsidRDefault="00D27860" w:rsidP="00D27860">
      <w:pPr>
        <w:tabs>
          <w:tab w:val="right" w:pos="8222"/>
        </w:tabs>
        <w:spacing w:line="360" w:lineRule="auto"/>
        <w:jc w:val="both"/>
        <w:rPr>
          <w:rFonts w:ascii="Arial" w:hAnsi="Arial" w:cs="Arial"/>
          <w:sz w:val="24"/>
          <w:szCs w:val="24"/>
        </w:rPr>
      </w:pPr>
      <w:r w:rsidRPr="00D27860">
        <w:rPr>
          <w:rFonts w:ascii="Arial" w:hAnsi="Arial" w:cs="Arial"/>
          <w:sz w:val="24"/>
          <w:szCs w:val="24"/>
        </w:rPr>
        <w:t>Az igénybe vevők száma 30 fővel csökkent az előző évihez képest. A szolgáltatás igénybevételének megszüntetése 46%-ban saját kérésre történt azok esetében, akiknek az anyagi helyzete lehetővé tette, hogy a továbbiakban támogatás nélkül, ételszállító cégektől, vállalkozásoktól rendeljenek ebédet.</w:t>
      </w:r>
    </w:p>
    <w:p w:rsidR="00D27860" w:rsidRPr="00D27860" w:rsidRDefault="00D27860" w:rsidP="00D27860">
      <w:pPr>
        <w:tabs>
          <w:tab w:val="left" w:pos="0"/>
        </w:tabs>
        <w:spacing w:line="360" w:lineRule="auto"/>
        <w:jc w:val="both"/>
        <w:rPr>
          <w:rFonts w:ascii="Arial" w:hAnsi="Arial" w:cs="Arial"/>
          <w:sz w:val="24"/>
          <w:szCs w:val="24"/>
        </w:rPr>
      </w:pPr>
      <w:r w:rsidRPr="00D27860">
        <w:rPr>
          <w:rFonts w:ascii="Arial" w:hAnsi="Arial" w:cs="Arial"/>
          <w:sz w:val="24"/>
          <w:szCs w:val="24"/>
        </w:rPr>
        <w:t>Az ebédszállítás igénybevételének gyakorisága az alábbiak szerint alakult:</w:t>
      </w:r>
      <w:r w:rsidRPr="00D27860">
        <w:rPr>
          <w:rFonts w:ascii="Arial" w:hAnsi="Arial" w:cs="Arial"/>
          <w:sz w:val="24"/>
          <w:szCs w:val="24"/>
        </w:rPr>
        <w:tab/>
      </w:r>
    </w:p>
    <w:p w:rsidR="00D27860" w:rsidRPr="00D27860" w:rsidRDefault="00D27860" w:rsidP="00D27860">
      <w:pPr>
        <w:tabs>
          <w:tab w:val="left" w:pos="1134"/>
          <w:tab w:val="right" w:pos="8080"/>
        </w:tabs>
        <w:spacing w:before="120" w:line="360" w:lineRule="auto"/>
        <w:jc w:val="both"/>
        <w:rPr>
          <w:rFonts w:ascii="Arial" w:hAnsi="Arial" w:cs="Arial"/>
          <w:sz w:val="24"/>
          <w:szCs w:val="24"/>
        </w:rPr>
      </w:pPr>
      <w:r w:rsidRPr="00D27860">
        <w:rPr>
          <w:rFonts w:ascii="Arial" w:hAnsi="Arial" w:cs="Arial"/>
          <w:sz w:val="24"/>
          <w:szCs w:val="24"/>
        </w:rPr>
        <w:tab/>
        <w:t>Hétfőtől – vasárnapig (minden nap):</w:t>
      </w:r>
      <w:r w:rsidRPr="00D27860">
        <w:rPr>
          <w:rFonts w:ascii="Arial" w:hAnsi="Arial" w:cs="Arial"/>
          <w:sz w:val="24"/>
          <w:szCs w:val="24"/>
        </w:rPr>
        <w:tab/>
        <w:t>361 fő</w:t>
      </w:r>
    </w:p>
    <w:p w:rsidR="00D27860" w:rsidRPr="00D27860" w:rsidRDefault="00D27860" w:rsidP="00D27860">
      <w:pPr>
        <w:tabs>
          <w:tab w:val="left" w:pos="1134"/>
          <w:tab w:val="right" w:pos="8080"/>
        </w:tabs>
        <w:spacing w:line="360" w:lineRule="auto"/>
        <w:jc w:val="both"/>
        <w:rPr>
          <w:rFonts w:ascii="Arial" w:hAnsi="Arial" w:cs="Arial"/>
          <w:sz w:val="24"/>
          <w:szCs w:val="24"/>
        </w:rPr>
      </w:pPr>
      <w:r w:rsidRPr="00D27860">
        <w:rPr>
          <w:rFonts w:ascii="Arial" w:hAnsi="Arial" w:cs="Arial"/>
          <w:sz w:val="24"/>
          <w:szCs w:val="24"/>
        </w:rPr>
        <w:tab/>
        <w:t>Hétfőtől – péntekig (heti öt nap):</w:t>
      </w:r>
      <w:r w:rsidRPr="00D27860">
        <w:rPr>
          <w:rFonts w:ascii="Arial" w:hAnsi="Arial" w:cs="Arial"/>
          <w:sz w:val="24"/>
          <w:szCs w:val="24"/>
        </w:rPr>
        <w:tab/>
        <w:t>30 fő</w:t>
      </w:r>
    </w:p>
    <w:p w:rsidR="00D27860" w:rsidRPr="00D27860" w:rsidRDefault="00D27860" w:rsidP="00D27860">
      <w:pPr>
        <w:tabs>
          <w:tab w:val="left" w:pos="1134"/>
          <w:tab w:val="right" w:pos="8080"/>
        </w:tabs>
        <w:spacing w:line="360" w:lineRule="auto"/>
        <w:jc w:val="both"/>
        <w:rPr>
          <w:rFonts w:ascii="Arial" w:hAnsi="Arial" w:cs="Arial"/>
          <w:sz w:val="24"/>
          <w:szCs w:val="24"/>
        </w:rPr>
      </w:pPr>
      <w:r w:rsidRPr="00D27860">
        <w:rPr>
          <w:rFonts w:ascii="Arial" w:hAnsi="Arial" w:cs="Arial"/>
          <w:sz w:val="24"/>
          <w:szCs w:val="24"/>
        </w:rPr>
        <w:tab/>
        <w:t xml:space="preserve">Csak szombat – vasárnap: </w:t>
      </w:r>
      <w:r w:rsidRPr="00D27860">
        <w:rPr>
          <w:rFonts w:ascii="Arial" w:hAnsi="Arial" w:cs="Arial"/>
          <w:sz w:val="24"/>
          <w:szCs w:val="24"/>
        </w:rPr>
        <w:tab/>
        <w:t>4 fő</w:t>
      </w:r>
    </w:p>
    <w:p w:rsidR="00D27860" w:rsidRPr="00D27860" w:rsidRDefault="00D27860" w:rsidP="00D27860">
      <w:pPr>
        <w:tabs>
          <w:tab w:val="left" w:pos="1134"/>
          <w:tab w:val="right" w:pos="8080"/>
        </w:tabs>
        <w:spacing w:after="120" w:line="360" w:lineRule="auto"/>
        <w:jc w:val="both"/>
        <w:rPr>
          <w:rFonts w:ascii="Arial" w:hAnsi="Arial" w:cs="Arial"/>
          <w:sz w:val="24"/>
          <w:szCs w:val="24"/>
        </w:rPr>
      </w:pPr>
      <w:r w:rsidRPr="00D27860">
        <w:rPr>
          <w:rFonts w:ascii="Arial" w:hAnsi="Arial" w:cs="Arial"/>
          <w:sz w:val="24"/>
          <w:szCs w:val="24"/>
        </w:rPr>
        <w:tab/>
        <w:t>Ettől eltérően:</w:t>
      </w:r>
      <w:r w:rsidRPr="00D27860">
        <w:rPr>
          <w:rFonts w:ascii="Arial" w:hAnsi="Arial" w:cs="Arial"/>
          <w:sz w:val="24"/>
          <w:szCs w:val="24"/>
        </w:rPr>
        <w:tab/>
        <w:t xml:space="preserve"> 38 fő</w:t>
      </w:r>
    </w:p>
    <w:p w:rsidR="00FE57C7" w:rsidRDefault="00D27860" w:rsidP="0003698B">
      <w:pPr>
        <w:spacing w:line="360" w:lineRule="auto"/>
        <w:jc w:val="both"/>
        <w:rPr>
          <w:rFonts w:ascii="Arial" w:hAnsi="Arial" w:cs="Arial"/>
          <w:sz w:val="24"/>
          <w:szCs w:val="24"/>
        </w:rPr>
      </w:pPr>
      <w:r w:rsidRPr="00D27860">
        <w:rPr>
          <w:rFonts w:ascii="Arial" w:hAnsi="Arial" w:cs="Arial"/>
          <w:sz w:val="24"/>
          <w:szCs w:val="24"/>
        </w:rPr>
        <w:t xml:space="preserve">Az ebéd házhozszállításának lehetőségével a rászorulók 83,37%-a a hét minden napján élt, mely az előző évhez képest emelkedést jelentett. A 2013. évhez képest számottevő (47 fős) csökkenés mutatkozott azonban azoknál, akik nem rendszeresen, csak a hét bizonyos napjain igényelték az étkezést. </w:t>
      </w:r>
    </w:p>
    <w:p w:rsidR="003831EE" w:rsidRDefault="003831EE" w:rsidP="0003698B">
      <w:pPr>
        <w:spacing w:line="360" w:lineRule="auto"/>
        <w:jc w:val="both"/>
        <w:rPr>
          <w:rFonts w:ascii="Arial" w:hAnsi="Arial" w:cs="Arial"/>
          <w:sz w:val="24"/>
          <w:szCs w:val="24"/>
        </w:rPr>
      </w:pPr>
    </w:p>
    <w:p w:rsidR="00D27860" w:rsidRPr="00F83477" w:rsidRDefault="00D27860" w:rsidP="0003698B">
      <w:pPr>
        <w:spacing w:line="360" w:lineRule="auto"/>
        <w:jc w:val="both"/>
        <w:rPr>
          <w:rFonts w:ascii="Arial" w:hAnsi="Arial" w:cs="Arial"/>
          <w:sz w:val="24"/>
          <w:szCs w:val="24"/>
          <w:u w:val="single"/>
        </w:rPr>
      </w:pPr>
      <w:r w:rsidRPr="00D27860">
        <w:rPr>
          <w:rFonts w:ascii="Arial" w:hAnsi="Arial" w:cs="Arial"/>
          <w:b/>
          <w:sz w:val="24"/>
          <w:szCs w:val="24"/>
        </w:rPr>
        <w:t xml:space="preserve"> </w:t>
      </w:r>
      <w:r w:rsidRPr="00F83477">
        <w:rPr>
          <w:rFonts w:ascii="Arial" w:hAnsi="Arial" w:cs="Arial"/>
          <w:b/>
          <w:sz w:val="24"/>
          <w:szCs w:val="24"/>
          <w:u w:val="single"/>
        </w:rPr>
        <w:t>Házi segítségnyújtás</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 xml:space="preserve">A házi segítségnyújtás keretében az igénybe vevők számára saját lakókörnyezetükben kell biztosítani az önálló életvitel fenntartása érdekében szükséges segítséget. Ennek keretében azok a személyek igényelnek gondoskodást, akik otthonukban önmaguk ellátására saját erőből nem képesek, egyedül élnek, vagy családtagjaik, hozzátartozóik nem képesek róluk gondoskodni. </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A házi gondozó feladatellátása során segítséget nyújt ahhoz, hogy az ellátást igénybe vevő fizikai, mentális és szociális szükséglete saját környezetében, az életkorának, élethelyzetének és egészségi állapotának megfelelően, meglevő képességeinek fenntartásával, felhasználásával, fejlesztésével biztosított legyen.</w:t>
      </w:r>
    </w:p>
    <w:p w:rsidR="00D27860" w:rsidRPr="00D27860" w:rsidRDefault="00D27860" w:rsidP="00D27860">
      <w:pPr>
        <w:tabs>
          <w:tab w:val="right" w:pos="8364"/>
        </w:tabs>
        <w:spacing w:before="120" w:line="360" w:lineRule="auto"/>
        <w:ind w:left="709"/>
        <w:jc w:val="both"/>
        <w:rPr>
          <w:rFonts w:ascii="Arial" w:hAnsi="Arial" w:cs="Arial"/>
          <w:sz w:val="24"/>
          <w:szCs w:val="24"/>
        </w:rPr>
      </w:pPr>
      <w:r w:rsidRPr="00D27860">
        <w:rPr>
          <w:rFonts w:ascii="Arial" w:hAnsi="Arial" w:cs="Arial"/>
          <w:sz w:val="24"/>
          <w:szCs w:val="24"/>
        </w:rPr>
        <w:t>Az ellátásban részesülők 2014. évi induló létszáma:</w:t>
      </w:r>
      <w:r w:rsidRPr="00D27860">
        <w:rPr>
          <w:rFonts w:ascii="Arial" w:hAnsi="Arial" w:cs="Arial"/>
          <w:sz w:val="24"/>
          <w:szCs w:val="24"/>
        </w:rPr>
        <w:tab/>
        <w:t>218 fő</w:t>
      </w:r>
    </w:p>
    <w:p w:rsidR="00D27860" w:rsidRPr="00D27860" w:rsidRDefault="00D27860" w:rsidP="00D27860">
      <w:pPr>
        <w:tabs>
          <w:tab w:val="right" w:pos="8364"/>
        </w:tabs>
        <w:spacing w:line="360" w:lineRule="auto"/>
        <w:ind w:left="709"/>
        <w:jc w:val="both"/>
        <w:rPr>
          <w:rFonts w:ascii="Arial" w:hAnsi="Arial" w:cs="Arial"/>
          <w:sz w:val="24"/>
          <w:szCs w:val="24"/>
        </w:rPr>
      </w:pPr>
      <w:r w:rsidRPr="00D27860">
        <w:rPr>
          <w:rFonts w:ascii="Arial" w:hAnsi="Arial" w:cs="Arial"/>
          <w:sz w:val="24"/>
          <w:szCs w:val="24"/>
        </w:rPr>
        <w:t>Tárgyévben felvettek száma:</w:t>
      </w:r>
      <w:r w:rsidRPr="00D27860">
        <w:rPr>
          <w:rFonts w:ascii="Arial" w:hAnsi="Arial" w:cs="Arial"/>
          <w:sz w:val="24"/>
          <w:szCs w:val="24"/>
        </w:rPr>
        <w:tab/>
        <w:t>103 fő</w:t>
      </w:r>
    </w:p>
    <w:p w:rsidR="00D27860" w:rsidRPr="00D27860" w:rsidRDefault="00D27860" w:rsidP="00D27860">
      <w:pPr>
        <w:tabs>
          <w:tab w:val="right" w:pos="8364"/>
        </w:tabs>
        <w:spacing w:line="360" w:lineRule="auto"/>
        <w:ind w:left="709"/>
        <w:jc w:val="both"/>
        <w:rPr>
          <w:rFonts w:ascii="Arial" w:hAnsi="Arial" w:cs="Arial"/>
          <w:b/>
          <w:sz w:val="24"/>
          <w:szCs w:val="24"/>
        </w:rPr>
      </w:pPr>
      <w:r w:rsidRPr="00D27860">
        <w:rPr>
          <w:rFonts w:ascii="Arial" w:hAnsi="Arial" w:cs="Arial"/>
          <w:b/>
          <w:sz w:val="24"/>
          <w:szCs w:val="24"/>
        </w:rPr>
        <w:lastRenderedPageBreak/>
        <w:t>Tárgyévben ellátottak száma:</w:t>
      </w:r>
      <w:r w:rsidRPr="00D27860">
        <w:rPr>
          <w:rFonts w:ascii="Arial" w:hAnsi="Arial" w:cs="Arial"/>
          <w:b/>
          <w:sz w:val="24"/>
          <w:szCs w:val="24"/>
        </w:rPr>
        <w:tab/>
        <w:t>321 fő</w:t>
      </w:r>
    </w:p>
    <w:p w:rsidR="00D27860" w:rsidRPr="00D27860" w:rsidRDefault="00D27860" w:rsidP="00D27860">
      <w:pPr>
        <w:tabs>
          <w:tab w:val="right" w:pos="8364"/>
        </w:tabs>
        <w:spacing w:line="360" w:lineRule="auto"/>
        <w:ind w:left="709"/>
        <w:jc w:val="both"/>
        <w:rPr>
          <w:rFonts w:ascii="Arial" w:hAnsi="Arial" w:cs="Arial"/>
          <w:sz w:val="24"/>
          <w:szCs w:val="24"/>
        </w:rPr>
      </w:pPr>
      <w:r w:rsidRPr="00D27860">
        <w:rPr>
          <w:rFonts w:ascii="Arial" w:hAnsi="Arial" w:cs="Arial"/>
          <w:sz w:val="24"/>
          <w:szCs w:val="24"/>
        </w:rPr>
        <w:t>Tárgyévben megszűntek száma:</w:t>
      </w:r>
      <w:r w:rsidRPr="00D27860">
        <w:rPr>
          <w:rFonts w:ascii="Arial" w:hAnsi="Arial" w:cs="Arial"/>
          <w:sz w:val="24"/>
          <w:szCs w:val="24"/>
        </w:rPr>
        <w:tab/>
        <w:t>99 fő</w:t>
      </w:r>
    </w:p>
    <w:p w:rsidR="00D27860" w:rsidRPr="00D27860" w:rsidRDefault="00D27860" w:rsidP="00D27860">
      <w:pPr>
        <w:tabs>
          <w:tab w:val="right" w:pos="8364"/>
        </w:tabs>
        <w:spacing w:after="120" w:line="360" w:lineRule="auto"/>
        <w:ind w:left="709"/>
        <w:rPr>
          <w:rFonts w:ascii="Arial" w:hAnsi="Arial" w:cs="Arial"/>
          <w:sz w:val="24"/>
          <w:szCs w:val="24"/>
        </w:rPr>
      </w:pPr>
      <w:r w:rsidRPr="00D27860">
        <w:rPr>
          <w:rFonts w:ascii="Arial" w:hAnsi="Arial" w:cs="Arial"/>
          <w:sz w:val="24"/>
          <w:szCs w:val="24"/>
        </w:rPr>
        <w:t>Az ellátást igénybe vevők száma tárgyév december 31-én:</w:t>
      </w:r>
      <w:r w:rsidRPr="00D27860">
        <w:rPr>
          <w:rFonts w:ascii="Arial" w:hAnsi="Arial" w:cs="Arial"/>
          <w:sz w:val="24"/>
          <w:szCs w:val="24"/>
        </w:rPr>
        <w:tab/>
        <w:t>222 fő</w:t>
      </w:r>
    </w:p>
    <w:p w:rsidR="00D27860" w:rsidRPr="00D27860" w:rsidRDefault="00D27860" w:rsidP="00D27860">
      <w:pPr>
        <w:spacing w:line="360" w:lineRule="auto"/>
        <w:jc w:val="both"/>
        <w:rPr>
          <w:rFonts w:ascii="Arial" w:hAnsi="Arial" w:cs="Arial"/>
          <w:sz w:val="24"/>
          <w:szCs w:val="24"/>
        </w:rPr>
      </w:pPr>
    </w:p>
    <w:p w:rsidR="00D27860" w:rsidRDefault="00D27860" w:rsidP="003831EE">
      <w:pPr>
        <w:spacing w:line="360" w:lineRule="auto"/>
        <w:jc w:val="both"/>
        <w:rPr>
          <w:rFonts w:ascii="Arial" w:hAnsi="Arial" w:cs="Arial"/>
          <w:sz w:val="24"/>
          <w:szCs w:val="24"/>
        </w:rPr>
      </w:pPr>
      <w:r w:rsidRPr="00D27860">
        <w:rPr>
          <w:rFonts w:ascii="Arial" w:hAnsi="Arial" w:cs="Arial"/>
          <w:sz w:val="24"/>
          <w:szCs w:val="24"/>
        </w:rPr>
        <w:t xml:space="preserve"> 160 fő kizárólag csak házi segítségnyújtást igényelt (119 fő Szombathelyről, 41 fő a kistérségi településekről). 161 fő (158 fő Szombathelyről, 3 fő a kistérségi településekről) egyéb szociáli</w:t>
      </w:r>
      <w:r w:rsidR="003831EE">
        <w:rPr>
          <w:rFonts w:ascii="Arial" w:hAnsi="Arial" w:cs="Arial"/>
          <w:sz w:val="24"/>
          <w:szCs w:val="24"/>
        </w:rPr>
        <w:t>s szolgáltatásban is részesült.</w:t>
      </w:r>
    </w:p>
    <w:p w:rsidR="003831EE" w:rsidRPr="003831EE" w:rsidRDefault="003831EE" w:rsidP="003831EE">
      <w:pPr>
        <w:spacing w:line="360" w:lineRule="auto"/>
        <w:jc w:val="both"/>
        <w:rPr>
          <w:rFonts w:ascii="Arial" w:hAnsi="Arial" w:cs="Arial"/>
          <w:sz w:val="24"/>
          <w:szCs w:val="24"/>
        </w:rPr>
      </w:pPr>
    </w:p>
    <w:p w:rsidR="00D27860" w:rsidRPr="00D27860" w:rsidRDefault="003831EE" w:rsidP="003831EE">
      <w:pPr>
        <w:ind w:firstLine="708"/>
        <w:rPr>
          <w:rFonts w:ascii="Arial" w:hAnsi="Arial" w:cs="Arial"/>
          <w:b/>
          <w:sz w:val="24"/>
          <w:szCs w:val="24"/>
        </w:rPr>
      </w:pPr>
      <w:r>
        <w:rPr>
          <w:rFonts w:ascii="Arial" w:hAnsi="Arial" w:cs="Arial"/>
          <w:b/>
          <w:sz w:val="24"/>
          <w:szCs w:val="24"/>
        </w:rPr>
        <w:t>A 2014. év</w:t>
      </w:r>
      <w:r w:rsidR="00D27860" w:rsidRPr="00D27860">
        <w:rPr>
          <w:rFonts w:ascii="Arial" w:hAnsi="Arial" w:cs="Arial"/>
          <w:b/>
          <w:sz w:val="24"/>
          <w:szCs w:val="24"/>
        </w:rPr>
        <w:t xml:space="preserve"> folyamán házi segítségnyújtásban részesültek száma </w:t>
      </w:r>
    </w:p>
    <w:p w:rsidR="00D27860" w:rsidRPr="00D27860" w:rsidRDefault="00D27860" w:rsidP="00D27860">
      <w:pPr>
        <w:jc w:val="center"/>
        <w:rPr>
          <w:rFonts w:ascii="Arial" w:hAnsi="Arial" w:cs="Arial"/>
          <w:b/>
          <w:sz w:val="24"/>
          <w:szCs w:val="24"/>
        </w:rPr>
      </w:pPr>
      <w:r w:rsidRPr="00D27860">
        <w:rPr>
          <w:rFonts w:ascii="Arial" w:hAnsi="Arial" w:cs="Arial"/>
          <w:b/>
          <w:sz w:val="24"/>
          <w:szCs w:val="24"/>
        </w:rPr>
        <w:t>életkor és nemek szerinti megoszlásban</w:t>
      </w:r>
    </w:p>
    <w:p w:rsidR="00D27860" w:rsidRPr="00D27860" w:rsidRDefault="00D27860" w:rsidP="00D27860">
      <w:pPr>
        <w:jc w:val="center"/>
        <w:rPr>
          <w:rFonts w:ascii="Arial" w:hAnsi="Arial" w:cs="Arial"/>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5"/>
        <w:gridCol w:w="1959"/>
        <w:gridCol w:w="1959"/>
        <w:gridCol w:w="1959"/>
      </w:tblGrid>
      <w:tr w:rsidR="00D27860" w:rsidRPr="00D27860" w:rsidTr="005D77B1">
        <w:trPr>
          <w:trHeight w:val="293"/>
          <w:jc w:val="center"/>
        </w:trPr>
        <w:tc>
          <w:tcPr>
            <w:tcW w:w="1757"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jc w:val="center"/>
              <w:rPr>
                <w:rFonts w:ascii="Arial" w:hAnsi="Arial" w:cs="Arial"/>
                <w:b/>
                <w:sz w:val="24"/>
                <w:szCs w:val="24"/>
              </w:rPr>
            </w:pPr>
            <w:r w:rsidRPr="00D27860">
              <w:rPr>
                <w:rFonts w:ascii="Arial" w:hAnsi="Arial" w:cs="Arial"/>
                <w:b/>
                <w:sz w:val="24"/>
                <w:szCs w:val="24"/>
              </w:rPr>
              <w:t>Életkori megoszlás</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jc w:val="center"/>
              <w:rPr>
                <w:rFonts w:ascii="Arial" w:hAnsi="Arial" w:cs="Arial"/>
                <w:b/>
                <w:sz w:val="24"/>
                <w:szCs w:val="24"/>
              </w:rPr>
            </w:pPr>
            <w:r w:rsidRPr="00D27860">
              <w:rPr>
                <w:rFonts w:ascii="Arial" w:hAnsi="Arial" w:cs="Arial"/>
                <w:b/>
                <w:sz w:val="24"/>
                <w:szCs w:val="24"/>
              </w:rPr>
              <w:t>Férfi</w:t>
            </w:r>
          </w:p>
          <w:p w:rsidR="00D27860" w:rsidRPr="00D27860" w:rsidRDefault="00D27860" w:rsidP="005D77B1">
            <w:pPr>
              <w:jc w:val="center"/>
              <w:rPr>
                <w:rFonts w:ascii="Arial" w:hAnsi="Arial" w:cs="Arial"/>
                <w:b/>
                <w:sz w:val="24"/>
                <w:szCs w:val="24"/>
              </w:rPr>
            </w:pPr>
            <w:r w:rsidRPr="00D27860">
              <w:rPr>
                <w:rFonts w:ascii="Arial" w:hAnsi="Arial" w:cs="Arial"/>
                <w:b/>
                <w:sz w:val="24"/>
                <w:szCs w:val="24"/>
              </w:rPr>
              <w:t>(fő)</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jc w:val="center"/>
              <w:rPr>
                <w:rFonts w:ascii="Arial" w:hAnsi="Arial" w:cs="Arial"/>
                <w:b/>
                <w:sz w:val="24"/>
                <w:szCs w:val="24"/>
              </w:rPr>
            </w:pPr>
            <w:r w:rsidRPr="00D27860">
              <w:rPr>
                <w:rFonts w:ascii="Arial" w:hAnsi="Arial" w:cs="Arial"/>
                <w:b/>
                <w:sz w:val="24"/>
                <w:szCs w:val="24"/>
              </w:rPr>
              <w:t>Nő</w:t>
            </w:r>
          </w:p>
          <w:p w:rsidR="00D27860" w:rsidRPr="00D27860" w:rsidRDefault="00D27860" w:rsidP="005D77B1">
            <w:pPr>
              <w:jc w:val="center"/>
              <w:rPr>
                <w:rFonts w:ascii="Arial" w:hAnsi="Arial" w:cs="Arial"/>
                <w:b/>
                <w:sz w:val="24"/>
                <w:szCs w:val="24"/>
              </w:rPr>
            </w:pPr>
            <w:r w:rsidRPr="00D27860">
              <w:rPr>
                <w:rFonts w:ascii="Arial" w:hAnsi="Arial" w:cs="Arial"/>
                <w:b/>
                <w:sz w:val="24"/>
                <w:szCs w:val="24"/>
              </w:rPr>
              <w:t>(fő)</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jc w:val="center"/>
              <w:rPr>
                <w:rFonts w:ascii="Arial" w:hAnsi="Arial" w:cs="Arial"/>
                <w:b/>
                <w:sz w:val="24"/>
                <w:szCs w:val="24"/>
              </w:rPr>
            </w:pPr>
            <w:r w:rsidRPr="00D27860">
              <w:rPr>
                <w:rFonts w:ascii="Arial" w:hAnsi="Arial" w:cs="Arial"/>
                <w:b/>
                <w:sz w:val="24"/>
                <w:szCs w:val="24"/>
              </w:rPr>
              <w:t>Összesen</w:t>
            </w:r>
          </w:p>
          <w:p w:rsidR="00D27860" w:rsidRPr="00D27860" w:rsidRDefault="00D27860" w:rsidP="005D77B1">
            <w:pPr>
              <w:jc w:val="center"/>
              <w:rPr>
                <w:rFonts w:ascii="Arial" w:hAnsi="Arial" w:cs="Arial"/>
                <w:b/>
                <w:sz w:val="24"/>
                <w:szCs w:val="24"/>
              </w:rPr>
            </w:pPr>
            <w:r w:rsidRPr="00D27860">
              <w:rPr>
                <w:rFonts w:ascii="Arial" w:hAnsi="Arial" w:cs="Arial"/>
                <w:b/>
                <w:sz w:val="24"/>
                <w:szCs w:val="24"/>
              </w:rPr>
              <w:t>(fő)</w:t>
            </w:r>
          </w:p>
        </w:tc>
      </w:tr>
      <w:tr w:rsidR="00D27860" w:rsidRPr="00D27860" w:rsidTr="005D77B1">
        <w:trPr>
          <w:trHeight w:val="340"/>
          <w:jc w:val="center"/>
        </w:trPr>
        <w:tc>
          <w:tcPr>
            <w:tcW w:w="1757"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jc w:val="center"/>
              <w:rPr>
                <w:rFonts w:ascii="Arial" w:hAnsi="Arial" w:cs="Arial"/>
                <w:sz w:val="24"/>
                <w:szCs w:val="24"/>
              </w:rPr>
            </w:pPr>
            <w:r w:rsidRPr="00D27860">
              <w:rPr>
                <w:rFonts w:ascii="Arial" w:hAnsi="Arial" w:cs="Arial"/>
                <w:sz w:val="24"/>
                <w:szCs w:val="24"/>
              </w:rPr>
              <w:t>40-59 éves</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sz w:val="24"/>
                <w:szCs w:val="24"/>
              </w:rPr>
            </w:pPr>
            <w:r w:rsidRPr="00D27860">
              <w:rPr>
                <w:rFonts w:ascii="Arial" w:hAnsi="Arial" w:cs="Arial"/>
                <w:sz w:val="24"/>
                <w:szCs w:val="24"/>
              </w:rPr>
              <w:t>15</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sz w:val="24"/>
                <w:szCs w:val="24"/>
              </w:rPr>
            </w:pPr>
            <w:r w:rsidRPr="00D27860">
              <w:rPr>
                <w:rFonts w:ascii="Arial" w:hAnsi="Arial" w:cs="Arial"/>
                <w:sz w:val="24"/>
                <w:szCs w:val="24"/>
              </w:rPr>
              <w:t>8</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sz w:val="24"/>
                <w:szCs w:val="24"/>
              </w:rPr>
            </w:pPr>
            <w:r w:rsidRPr="00D27860">
              <w:rPr>
                <w:rFonts w:ascii="Arial" w:hAnsi="Arial" w:cs="Arial"/>
                <w:sz w:val="24"/>
                <w:szCs w:val="24"/>
              </w:rPr>
              <w:t>23</w:t>
            </w:r>
          </w:p>
        </w:tc>
      </w:tr>
      <w:tr w:rsidR="00D27860" w:rsidRPr="00D27860" w:rsidTr="005D77B1">
        <w:trPr>
          <w:trHeight w:val="340"/>
          <w:jc w:val="center"/>
        </w:trPr>
        <w:tc>
          <w:tcPr>
            <w:tcW w:w="1757"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jc w:val="center"/>
              <w:rPr>
                <w:rFonts w:ascii="Arial" w:hAnsi="Arial" w:cs="Arial"/>
                <w:sz w:val="24"/>
                <w:szCs w:val="24"/>
              </w:rPr>
            </w:pPr>
            <w:r w:rsidRPr="00D27860">
              <w:rPr>
                <w:rFonts w:ascii="Arial" w:hAnsi="Arial" w:cs="Arial"/>
                <w:sz w:val="24"/>
                <w:szCs w:val="24"/>
              </w:rPr>
              <w:t>60-64 éves</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sz w:val="24"/>
                <w:szCs w:val="24"/>
              </w:rPr>
            </w:pPr>
            <w:r w:rsidRPr="00D27860">
              <w:rPr>
                <w:rFonts w:ascii="Arial" w:hAnsi="Arial" w:cs="Arial"/>
                <w:sz w:val="24"/>
                <w:szCs w:val="24"/>
              </w:rPr>
              <w:t>8</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sz w:val="24"/>
                <w:szCs w:val="24"/>
              </w:rPr>
            </w:pPr>
            <w:r w:rsidRPr="00D27860">
              <w:rPr>
                <w:rFonts w:ascii="Arial" w:hAnsi="Arial" w:cs="Arial"/>
                <w:sz w:val="24"/>
                <w:szCs w:val="24"/>
              </w:rPr>
              <w:t>9</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sz w:val="24"/>
                <w:szCs w:val="24"/>
              </w:rPr>
            </w:pPr>
            <w:r w:rsidRPr="00D27860">
              <w:rPr>
                <w:rFonts w:ascii="Arial" w:hAnsi="Arial" w:cs="Arial"/>
                <w:sz w:val="24"/>
                <w:szCs w:val="24"/>
              </w:rPr>
              <w:t>17</w:t>
            </w:r>
          </w:p>
        </w:tc>
      </w:tr>
      <w:tr w:rsidR="00D27860" w:rsidRPr="00D27860" w:rsidTr="005D77B1">
        <w:trPr>
          <w:trHeight w:val="340"/>
          <w:jc w:val="center"/>
        </w:trPr>
        <w:tc>
          <w:tcPr>
            <w:tcW w:w="1757"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jc w:val="center"/>
              <w:rPr>
                <w:rFonts w:ascii="Arial" w:hAnsi="Arial" w:cs="Arial"/>
                <w:sz w:val="24"/>
                <w:szCs w:val="24"/>
              </w:rPr>
            </w:pPr>
            <w:r w:rsidRPr="00D27860">
              <w:rPr>
                <w:rFonts w:ascii="Arial" w:hAnsi="Arial" w:cs="Arial"/>
                <w:sz w:val="24"/>
                <w:szCs w:val="24"/>
              </w:rPr>
              <w:t>65-69 éves</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sz w:val="24"/>
                <w:szCs w:val="24"/>
              </w:rPr>
            </w:pPr>
            <w:r w:rsidRPr="00D27860">
              <w:rPr>
                <w:rFonts w:ascii="Arial" w:hAnsi="Arial" w:cs="Arial"/>
                <w:sz w:val="24"/>
                <w:szCs w:val="24"/>
              </w:rPr>
              <w:t>3</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sz w:val="24"/>
                <w:szCs w:val="24"/>
              </w:rPr>
            </w:pPr>
            <w:r w:rsidRPr="00D27860">
              <w:rPr>
                <w:rFonts w:ascii="Arial" w:hAnsi="Arial" w:cs="Arial"/>
                <w:sz w:val="24"/>
                <w:szCs w:val="24"/>
              </w:rPr>
              <w:t>8</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sz w:val="24"/>
                <w:szCs w:val="24"/>
              </w:rPr>
            </w:pPr>
            <w:r w:rsidRPr="00D27860">
              <w:rPr>
                <w:rFonts w:ascii="Arial" w:hAnsi="Arial" w:cs="Arial"/>
                <w:sz w:val="24"/>
                <w:szCs w:val="24"/>
              </w:rPr>
              <w:t>11</w:t>
            </w:r>
          </w:p>
        </w:tc>
      </w:tr>
      <w:tr w:rsidR="00D27860" w:rsidRPr="00D27860" w:rsidTr="005D77B1">
        <w:trPr>
          <w:trHeight w:val="340"/>
          <w:jc w:val="center"/>
        </w:trPr>
        <w:tc>
          <w:tcPr>
            <w:tcW w:w="1757"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jc w:val="center"/>
              <w:rPr>
                <w:rFonts w:ascii="Arial" w:hAnsi="Arial" w:cs="Arial"/>
                <w:sz w:val="24"/>
                <w:szCs w:val="24"/>
              </w:rPr>
            </w:pPr>
            <w:r w:rsidRPr="00D27860">
              <w:rPr>
                <w:rFonts w:ascii="Arial" w:hAnsi="Arial" w:cs="Arial"/>
                <w:sz w:val="24"/>
                <w:szCs w:val="24"/>
              </w:rPr>
              <w:t>70-74 éves</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sz w:val="24"/>
                <w:szCs w:val="24"/>
              </w:rPr>
            </w:pPr>
            <w:r w:rsidRPr="00D27860">
              <w:rPr>
                <w:rFonts w:ascii="Arial" w:hAnsi="Arial" w:cs="Arial"/>
                <w:sz w:val="24"/>
                <w:szCs w:val="24"/>
              </w:rPr>
              <w:t>12</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sz w:val="24"/>
                <w:szCs w:val="24"/>
              </w:rPr>
            </w:pPr>
            <w:r w:rsidRPr="00D27860">
              <w:rPr>
                <w:rFonts w:ascii="Arial" w:hAnsi="Arial" w:cs="Arial"/>
                <w:sz w:val="24"/>
                <w:szCs w:val="24"/>
              </w:rPr>
              <w:t>17</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sz w:val="24"/>
                <w:szCs w:val="24"/>
              </w:rPr>
            </w:pPr>
            <w:r w:rsidRPr="00D27860">
              <w:rPr>
                <w:rFonts w:ascii="Arial" w:hAnsi="Arial" w:cs="Arial"/>
                <w:sz w:val="24"/>
                <w:szCs w:val="24"/>
              </w:rPr>
              <w:t>29</w:t>
            </w:r>
          </w:p>
        </w:tc>
      </w:tr>
      <w:tr w:rsidR="00D27860" w:rsidRPr="00D27860" w:rsidTr="005D77B1">
        <w:trPr>
          <w:trHeight w:val="340"/>
          <w:jc w:val="center"/>
        </w:trPr>
        <w:tc>
          <w:tcPr>
            <w:tcW w:w="1757"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jc w:val="center"/>
              <w:rPr>
                <w:rFonts w:ascii="Arial" w:hAnsi="Arial" w:cs="Arial"/>
                <w:sz w:val="24"/>
                <w:szCs w:val="24"/>
              </w:rPr>
            </w:pPr>
            <w:r w:rsidRPr="00D27860">
              <w:rPr>
                <w:rFonts w:ascii="Arial" w:hAnsi="Arial" w:cs="Arial"/>
                <w:sz w:val="24"/>
                <w:szCs w:val="24"/>
              </w:rPr>
              <w:t>75-79 éves</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sz w:val="24"/>
                <w:szCs w:val="24"/>
              </w:rPr>
            </w:pPr>
            <w:r w:rsidRPr="00D27860">
              <w:rPr>
                <w:rFonts w:ascii="Arial" w:hAnsi="Arial" w:cs="Arial"/>
                <w:sz w:val="24"/>
                <w:szCs w:val="24"/>
              </w:rPr>
              <w:t>17</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sz w:val="24"/>
                <w:szCs w:val="24"/>
              </w:rPr>
            </w:pPr>
            <w:r w:rsidRPr="00D27860">
              <w:rPr>
                <w:rFonts w:ascii="Arial" w:hAnsi="Arial" w:cs="Arial"/>
                <w:sz w:val="24"/>
                <w:szCs w:val="24"/>
              </w:rPr>
              <w:t>38</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sz w:val="24"/>
                <w:szCs w:val="24"/>
              </w:rPr>
            </w:pPr>
            <w:r w:rsidRPr="00D27860">
              <w:rPr>
                <w:rFonts w:ascii="Arial" w:hAnsi="Arial" w:cs="Arial"/>
                <w:sz w:val="24"/>
                <w:szCs w:val="24"/>
              </w:rPr>
              <w:t>55</w:t>
            </w:r>
          </w:p>
        </w:tc>
      </w:tr>
      <w:tr w:rsidR="00D27860" w:rsidRPr="00D27860" w:rsidTr="005D77B1">
        <w:trPr>
          <w:trHeight w:val="340"/>
          <w:jc w:val="center"/>
        </w:trPr>
        <w:tc>
          <w:tcPr>
            <w:tcW w:w="1757"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jc w:val="center"/>
              <w:rPr>
                <w:rFonts w:ascii="Arial" w:hAnsi="Arial" w:cs="Arial"/>
                <w:sz w:val="24"/>
                <w:szCs w:val="24"/>
              </w:rPr>
            </w:pPr>
            <w:r w:rsidRPr="00D27860">
              <w:rPr>
                <w:rFonts w:ascii="Arial" w:hAnsi="Arial" w:cs="Arial"/>
                <w:sz w:val="24"/>
                <w:szCs w:val="24"/>
              </w:rPr>
              <w:t>80-89 éves</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sz w:val="24"/>
                <w:szCs w:val="24"/>
              </w:rPr>
            </w:pPr>
            <w:r w:rsidRPr="00D27860">
              <w:rPr>
                <w:rFonts w:ascii="Arial" w:hAnsi="Arial" w:cs="Arial"/>
                <w:sz w:val="24"/>
                <w:szCs w:val="24"/>
              </w:rPr>
              <w:t>33</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sz w:val="24"/>
                <w:szCs w:val="24"/>
              </w:rPr>
            </w:pPr>
            <w:r w:rsidRPr="00D27860">
              <w:rPr>
                <w:rFonts w:ascii="Arial" w:hAnsi="Arial" w:cs="Arial"/>
                <w:sz w:val="24"/>
                <w:szCs w:val="24"/>
              </w:rPr>
              <w:t>113</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sz w:val="24"/>
                <w:szCs w:val="24"/>
              </w:rPr>
            </w:pPr>
            <w:r w:rsidRPr="00D27860">
              <w:rPr>
                <w:rFonts w:ascii="Arial" w:hAnsi="Arial" w:cs="Arial"/>
                <w:sz w:val="24"/>
                <w:szCs w:val="24"/>
              </w:rPr>
              <w:t>146</w:t>
            </w:r>
          </w:p>
        </w:tc>
      </w:tr>
      <w:tr w:rsidR="00D27860" w:rsidRPr="00D27860" w:rsidTr="005D77B1">
        <w:trPr>
          <w:trHeight w:val="340"/>
          <w:jc w:val="center"/>
        </w:trPr>
        <w:tc>
          <w:tcPr>
            <w:tcW w:w="1757"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jc w:val="center"/>
              <w:rPr>
                <w:rFonts w:ascii="Arial" w:hAnsi="Arial" w:cs="Arial"/>
                <w:sz w:val="24"/>
                <w:szCs w:val="24"/>
              </w:rPr>
            </w:pPr>
            <w:r w:rsidRPr="00D27860">
              <w:rPr>
                <w:rFonts w:ascii="Arial" w:hAnsi="Arial" w:cs="Arial"/>
                <w:sz w:val="24"/>
                <w:szCs w:val="24"/>
              </w:rPr>
              <w:t>90- éves</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sz w:val="24"/>
                <w:szCs w:val="24"/>
              </w:rPr>
            </w:pPr>
            <w:r w:rsidRPr="00D27860">
              <w:rPr>
                <w:rFonts w:ascii="Arial" w:hAnsi="Arial" w:cs="Arial"/>
                <w:sz w:val="24"/>
                <w:szCs w:val="24"/>
              </w:rPr>
              <w:t>9</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sz w:val="24"/>
                <w:szCs w:val="24"/>
              </w:rPr>
            </w:pPr>
            <w:r w:rsidRPr="00D27860">
              <w:rPr>
                <w:rFonts w:ascii="Arial" w:hAnsi="Arial" w:cs="Arial"/>
                <w:sz w:val="24"/>
                <w:szCs w:val="24"/>
              </w:rPr>
              <w:t>31</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sz w:val="24"/>
                <w:szCs w:val="24"/>
              </w:rPr>
            </w:pPr>
            <w:r w:rsidRPr="00D27860">
              <w:rPr>
                <w:rFonts w:ascii="Arial" w:hAnsi="Arial" w:cs="Arial"/>
                <w:sz w:val="24"/>
                <w:szCs w:val="24"/>
              </w:rPr>
              <w:t>40</w:t>
            </w:r>
          </w:p>
        </w:tc>
      </w:tr>
      <w:tr w:rsidR="00D27860" w:rsidRPr="00D27860" w:rsidTr="005D77B1">
        <w:trPr>
          <w:trHeight w:val="340"/>
          <w:jc w:val="center"/>
        </w:trPr>
        <w:tc>
          <w:tcPr>
            <w:tcW w:w="1757"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jc w:val="center"/>
              <w:rPr>
                <w:rFonts w:ascii="Arial" w:hAnsi="Arial" w:cs="Arial"/>
                <w:b/>
                <w:sz w:val="24"/>
                <w:szCs w:val="24"/>
              </w:rPr>
            </w:pPr>
            <w:r w:rsidRPr="00D27860">
              <w:rPr>
                <w:rFonts w:ascii="Arial" w:hAnsi="Arial" w:cs="Arial"/>
                <w:b/>
                <w:sz w:val="24"/>
                <w:szCs w:val="24"/>
              </w:rPr>
              <w:t>Összesen:</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b/>
                <w:sz w:val="24"/>
                <w:szCs w:val="24"/>
              </w:rPr>
            </w:pPr>
            <w:r w:rsidRPr="00D27860">
              <w:rPr>
                <w:rFonts w:ascii="Arial" w:hAnsi="Arial" w:cs="Arial"/>
                <w:b/>
                <w:sz w:val="24"/>
                <w:szCs w:val="24"/>
              </w:rPr>
              <w:t>97</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b/>
                <w:sz w:val="24"/>
                <w:szCs w:val="24"/>
              </w:rPr>
            </w:pPr>
            <w:r w:rsidRPr="00D27860">
              <w:rPr>
                <w:rFonts w:ascii="Arial" w:hAnsi="Arial" w:cs="Arial"/>
                <w:b/>
                <w:sz w:val="24"/>
                <w:szCs w:val="24"/>
              </w:rPr>
              <w:t>224</w:t>
            </w:r>
          </w:p>
        </w:tc>
        <w:tc>
          <w:tcPr>
            <w:tcW w:w="1081" w:type="pct"/>
            <w:tcBorders>
              <w:top w:val="single" w:sz="4" w:space="0" w:color="auto"/>
              <w:left w:val="single" w:sz="4" w:space="0" w:color="auto"/>
              <w:bottom w:val="single" w:sz="4" w:space="0" w:color="auto"/>
              <w:right w:val="single" w:sz="4" w:space="0" w:color="auto"/>
            </w:tcBorders>
            <w:noWrap/>
            <w:vAlign w:val="center"/>
          </w:tcPr>
          <w:p w:rsidR="00D27860" w:rsidRPr="00D27860" w:rsidRDefault="00D27860" w:rsidP="005D77B1">
            <w:pPr>
              <w:ind w:right="693"/>
              <w:jc w:val="right"/>
              <w:rPr>
                <w:rFonts w:ascii="Arial" w:hAnsi="Arial" w:cs="Arial"/>
                <w:b/>
                <w:sz w:val="24"/>
                <w:szCs w:val="24"/>
              </w:rPr>
            </w:pPr>
            <w:r w:rsidRPr="00D27860">
              <w:rPr>
                <w:rFonts w:ascii="Arial" w:hAnsi="Arial" w:cs="Arial"/>
                <w:b/>
                <w:sz w:val="24"/>
                <w:szCs w:val="24"/>
              </w:rPr>
              <w:t>321</w:t>
            </w:r>
          </w:p>
        </w:tc>
      </w:tr>
    </w:tbl>
    <w:p w:rsidR="00D27860" w:rsidRPr="00D27860" w:rsidRDefault="00D27860" w:rsidP="00D27860">
      <w:pPr>
        <w:jc w:val="both"/>
        <w:rPr>
          <w:rFonts w:ascii="Arial" w:hAnsi="Arial" w:cs="Arial"/>
          <w:color w:val="FF0000"/>
          <w:sz w:val="24"/>
          <w:szCs w:val="24"/>
        </w:rPr>
      </w:pP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A 2013. évihez hasonlóan magas volt (58%) a 80 év felettiek, ezen belül is a nők aránya (64%), mely az öregedési folyamat további folytatódását bizonyítja. Ugyancsak ezt a tendenciát támasztja alá az öregségi index alakulása.</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A 2013-as évhez hasonlóan legtöbben (51,4%) napi rendszerességgel, egy vagy több alkalommal részesültek segítségnyújtásban. 3,18%-kal emelkedett a szolgáltatást heti rendszerességgel igénybe vevők száma.</w:t>
      </w:r>
    </w:p>
    <w:p w:rsidR="00D61DE1" w:rsidRDefault="00D27860" w:rsidP="00AE5E09">
      <w:pPr>
        <w:spacing w:line="360" w:lineRule="auto"/>
        <w:jc w:val="both"/>
        <w:rPr>
          <w:rFonts w:ascii="Arial" w:hAnsi="Arial" w:cs="Arial"/>
          <w:sz w:val="24"/>
          <w:szCs w:val="24"/>
        </w:rPr>
      </w:pPr>
      <w:r w:rsidRPr="00D27860">
        <w:rPr>
          <w:rFonts w:ascii="Arial" w:hAnsi="Arial" w:cs="Arial"/>
          <w:sz w:val="24"/>
          <w:szCs w:val="24"/>
        </w:rPr>
        <w:lastRenderedPageBreak/>
        <w:t xml:space="preserve">Az ellátásban részesülők többsége szenved valamilyen krónikus, jellemzően keringési, mozgásszervi betegségben, 84%-ra jellemző a multimorbiditás, azaz több </w:t>
      </w:r>
      <w:r w:rsidR="00F83477">
        <w:rPr>
          <w:rFonts w:ascii="Arial" w:hAnsi="Arial" w:cs="Arial"/>
          <w:sz w:val="24"/>
          <w:szCs w:val="24"/>
        </w:rPr>
        <w:t>betegség együttes előfordulása.</w:t>
      </w:r>
    </w:p>
    <w:p w:rsidR="003831EE" w:rsidRPr="00AE5E09" w:rsidRDefault="003831EE" w:rsidP="00AE5E09">
      <w:pPr>
        <w:spacing w:line="360" w:lineRule="auto"/>
        <w:jc w:val="both"/>
        <w:rPr>
          <w:rFonts w:ascii="Arial" w:hAnsi="Arial" w:cs="Arial"/>
          <w:sz w:val="24"/>
          <w:szCs w:val="24"/>
        </w:rPr>
      </w:pPr>
    </w:p>
    <w:p w:rsidR="00D27860" w:rsidRPr="003831EE" w:rsidRDefault="00D27860" w:rsidP="00F83477">
      <w:pPr>
        <w:spacing w:line="360" w:lineRule="auto"/>
        <w:rPr>
          <w:rFonts w:ascii="Arial" w:hAnsi="Arial" w:cs="Arial"/>
          <w:b/>
          <w:sz w:val="24"/>
          <w:szCs w:val="24"/>
          <w:u w:val="single"/>
        </w:rPr>
      </w:pPr>
      <w:r w:rsidRPr="00D27860">
        <w:rPr>
          <w:rFonts w:ascii="Arial" w:hAnsi="Arial" w:cs="Arial"/>
          <w:b/>
          <w:sz w:val="24"/>
          <w:szCs w:val="24"/>
        </w:rPr>
        <w:t xml:space="preserve"> </w:t>
      </w:r>
      <w:r w:rsidRPr="003831EE">
        <w:rPr>
          <w:rFonts w:ascii="Arial" w:hAnsi="Arial" w:cs="Arial"/>
          <w:b/>
          <w:sz w:val="24"/>
          <w:szCs w:val="24"/>
          <w:u w:val="single"/>
        </w:rPr>
        <w:t>Jelzőrendszeres házi segítségnyújtás</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A jelzőrendszeres házi segítségnyújtás a saját otthonukban élő, egészségi állapotuk és szociális helyzetük miatt rászoruló, a segélyhívó készülék megfelelő használatára képes időskorú vagy fogyatékos személyek, illetve pszichiátriai betegek részére az önálló életvitel fenntartása mellett felmerülő krízishelyzetek elhárítása céljából nyújtott ellátás.</w:t>
      </w:r>
      <w:r w:rsidR="003831EE">
        <w:rPr>
          <w:rFonts w:ascii="Arial" w:hAnsi="Arial" w:cs="Arial"/>
          <w:sz w:val="24"/>
          <w:szCs w:val="24"/>
        </w:rPr>
        <w:t xml:space="preserve"> A jelzőrendszeres házi segítségnyújtás biztosítása a jelenleg hatályos jogszabályok szerint nem kötelező feladata Szombathely Önkormányzatának.</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 xml:space="preserve">A </w:t>
      </w:r>
      <w:r w:rsidR="003831EE">
        <w:rPr>
          <w:rFonts w:ascii="Arial" w:hAnsi="Arial" w:cs="Arial"/>
          <w:sz w:val="24"/>
          <w:szCs w:val="24"/>
        </w:rPr>
        <w:t xml:space="preserve">2014.évben összesen 179 fő részesült az ellátásban, ami a </w:t>
      </w:r>
      <w:r w:rsidRPr="00D27860">
        <w:rPr>
          <w:rFonts w:ascii="Arial" w:hAnsi="Arial" w:cs="Arial"/>
          <w:sz w:val="24"/>
          <w:szCs w:val="24"/>
        </w:rPr>
        <w:t xml:space="preserve">2013. évihez képest 4 </w:t>
      </w:r>
      <w:r w:rsidR="003831EE">
        <w:rPr>
          <w:rFonts w:ascii="Arial" w:hAnsi="Arial" w:cs="Arial"/>
          <w:sz w:val="24"/>
          <w:szCs w:val="24"/>
        </w:rPr>
        <w:t>fős emelkedést jelent.</w:t>
      </w:r>
      <w:r w:rsidRPr="00D27860">
        <w:rPr>
          <w:rFonts w:ascii="Arial" w:hAnsi="Arial" w:cs="Arial"/>
          <w:sz w:val="24"/>
          <w:szCs w:val="24"/>
        </w:rPr>
        <w:t xml:space="preserve"> </w:t>
      </w:r>
    </w:p>
    <w:p w:rsidR="00D27860" w:rsidRPr="00FE57C7" w:rsidRDefault="00D27860" w:rsidP="00FE57C7">
      <w:pPr>
        <w:spacing w:line="360" w:lineRule="auto"/>
        <w:jc w:val="both"/>
        <w:rPr>
          <w:rFonts w:ascii="Arial" w:hAnsi="Arial" w:cs="Arial"/>
          <w:sz w:val="24"/>
          <w:szCs w:val="24"/>
        </w:rPr>
      </w:pPr>
      <w:r w:rsidRPr="00D27860">
        <w:rPr>
          <w:rFonts w:ascii="Arial" w:hAnsi="Arial" w:cs="Arial"/>
          <w:sz w:val="24"/>
          <w:szCs w:val="24"/>
        </w:rPr>
        <w:t>130 főről 118 főre csökkent azon ellátottak száma, akik részére más típusú ellátás mellett biztosította az intézmény a szolgáltatást.</w:t>
      </w:r>
    </w:p>
    <w:p w:rsidR="003831EE" w:rsidRPr="003831EE" w:rsidRDefault="00D27860" w:rsidP="00D27860">
      <w:pPr>
        <w:spacing w:line="360" w:lineRule="auto"/>
        <w:jc w:val="both"/>
        <w:rPr>
          <w:rFonts w:ascii="Arial" w:hAnsi="Arial" w:cs="Arial"/>
          <w:sz w:val="24"/>
          <w:szCs w:val="24"/>
        </w:rPr>
      </w:pPr>
      <w:r w:rsidRPr="00D27860">
        <w:rPr>
          <w:rFonts w:ascii="Arial" w:hAnsi="Arial" w:cs="Arial"/>
          <w:sz w:val="24"/>
          <w:szCs w:val="24"/>
        </w:rPr>
        <w:t>A szociális rászorultság szerinti megoszlás a 2013. évihez hasonlóan alakult, változatlanul a 65 év felettiek, közülük is az e</w:t>
      </w:r>
      <w:r w:rsidR="003831EE">
        <w:rPr>
          <w:rFonts w:ascii="Arial" w:hAnsi="Arial" w:cs="Arial"/>
          <w:sz w:val="24"/>
          <w:szCs w:val="24"/>
        </w:rPr>
        <w:t xml:space="preserve">gyedül élők voltak túlsúlyban. </w:t>
      </w:r>
    </w:p>
    <w:p w:rsidR="00D27860" w:rsidRPr="00D27860" w:rsidRDefault="00D27860" w:rsidP="00AE5E09">
      <w:pPr>
        <w:spacing w:line="360" w:lineRule="auto"/>
        <w:rPr>
          <w:rFonts w:ascii="Arial" w:hAnsi="Arial" w:cs="Arial"/>
          <w:b/>
          <w:sz w:val="24"/>
          <w:szCs w:val="24"/>
        </w:rPr>
      </w:pPr>
      <w:r w:rsidRPr="00D27860">
        <w:rPr>
          <w:rFonts w:ascii="Arial" w:hAnsi="Arial" w:cs="Arial"/>
          <w:b/>
          <w:sz w:val="24"/>
          <w:szCs w:val="24"/>
        </w:rPr>
        <w:t>A szolgáltatásban részesülők életkor és nemek szerinti megoszlása</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60"/>
        <w:gridCol w:w="2260"/>
        <w:gridCol w:w="2261"/>
        <w:gridCol w:w="2261"/>
      </w:tblGrid>
      <w:tr w:rsidR="00D27860" w:rsidRPr="00D27860" w:rsidTr="005D77B1">
        <w:trPr>
          <w:trHeight w:val="418"/>
          <w:jc w:val="center"/>
        </w:trPr>
        <w:tc>
          <w:tcPr>
            <w:tcW w:w="1250" w:type="pct"/>
            <w:vAlign w:val="center"/>
          </w:tcPr>
          <w:p w:rsidR="00D27860" w:rsidRPr="00D27860" w:rsidRDefault="00D27860" w:rsidP="005D77B1">
            <w:pPr>
              <w:jc w:val="center"/>
              <w:rPr>
                <w:rFonts w:ascii="Arial" w:hAnsi="Arial" w:cs="Arial"/>
                <w:b/>
                <w:sz w:val="24"/>
                <w:szCs w:val="24"/>
              </w:rPr>
            </w:pPr>
            <w:r w:rsidRPr="00D27860">
              <w:rPr>
                <w:rFonts w:ascii="Arial" w:hAnsi="Arial" w:cs="Arial"/>
                <w:b/>
                <w:sz w:val="24"/>
                <w:szCs w:val="24"/>
              </w:rPr>
              <w:t>ÉLETKORI MEGOSZLÁS</w:t>
            </w:r>
          </w:p>
        </w:tc>
        <w:tc>
          <w:tcPr>
            <w:tcW w:w="1250" w:type="pct"/>
            <w:vAlign w:val="center"/>
          </w:tcPr>
          <w:p w:rsidR="00D27860" w:rsidRPr="00D27860" w:rsidRDefault="00D27860" w:rsidP="005D77B1">
            <w:pPr>
              <w:snapToGrid w:val="0"/>
              <w:jc w:val="center"/>
              <w:rPr>
                <w:rFonts w:ascii="Arial" w:hAnsi="Arial" w:cs="Arial"/>
                <w:b/>
                <w:caps/>
                <w:sz w:val="24"/>
                <w:szCs w:val="24"/>
              </w:rPr>
            </w:pPr>
            <w:r w:rsidRPr="00D27860">
              <w:rPr>
                <w:rFonts w:ascii="Arial" w:hAnsi="Arial" w:cs="Arial"/>
                <w:b/>
                <w:caps/>
                <w:sz w:val="24"/>
                <w:szCs w:val="24"/>
              </w:rPr>
              <w:t>Férfi</w:t>
            </w:r>
          </w:p>
          <w:p w:rsidR="00D27860" w:rsidRPr="00D27860" w:rsidRDefault="00D27860" w:rsidP="005D77B1">
            <w:pPr>
              <w:snapToGrid w:val="0"/>
              <w:jc w:val="center"/>
              <w:rPr>
                <w:rFonts w:ascii="Arial" w:hAnsi="Arial" w:cs="Arial"/>
                <w:b/>
                <w:caps/>
                <w:sz w:val="24"/>
                <w:szCs w:val="24"/>
              </w:rPr>
            </w:pPr>
            <w:r w:rsidRPr="00D27860">
              <w:rPr>
                <w:rFonts w:ascii="Arial" w:hAnsi="Arial" w:cs="Arial"/>
                <w:b/>
                <w:caps/>
                <w:sz w:val="24"/>
                <w:szCs w:val="24"/>
              </w:rPr>
              <w:t>(</w:t>
            </w:r>
            <w:r w:rsidRPr="00D27860">
              <w:rPr>
                <w:rFonts w:ascii="Arial" w:hAnsi="Arial" w:cs="Arial"/>
                <w:b/>
                <w:sz w:val="24"/>
                <w:szCs w:val="24"/>
              </w:rPr>
              <w:t>fő</w:t>
            </w:r>
            <w:r w:rsidRPr="00D27860">
              <w:rPr>
                <w:rFonts w:ascii="Arial" w:hAnsi="Arial" w:cs="Arial"/>
                <w:b/>
                <w:caps/>
                <w:sz w:val="24"/>
                <w:szCs w:val="24"/>
              </w:rPr>
              <w:t>)</w:t>
            </w:r>
          </w:p>
        </w:tc>
        <w:tc>
          <w:tcPr>
            <w:tcW w:w="1250" w:type="pct"/>
            <w:vAlign w:val="center"/>
          </w:tcPr>
          <w:p w:rsidR="00D27860" w:rsidRPr="00D27860" w:rsidRDefault="00D27860" w:rsidP="005D77B1">
            <w:pPr>
              <w:snapToGrid w:val="0"/>
              <w:jc w:val="center"/>
              <w:rPr>
                <w:rFonts w:ascii="Arial" w:hAnsi="Arial" w:cs="Arial"/>
                <w:b/>
                <w:caps/>
                <w:sz w:val="24"/>
                <w:szCs w:val="24"/>
              </w:rPr>
            </w:pPr>
            <w:r w:rsidRPr="00D27860">
              <w:rPr>
                <w:rFonts w:ascii="Arial" w:hAnsi="Arial" w:cs="Arial"/>
                <w:b/>
                <w:caps/>
                <w:sz w:val="24"/>
                <w:szCs w:val="24"/>
              </w:rPr>
              <w:t>Nő</w:t>
            </w:r>
          </w:p>
          <w:p w:rsidR="00D27860" w:rsidRPr="00D27860" w:rsidRDefault="00D27860" w:rsidP="005D77B1">
            <w:pPr>
              <w:snapToGrid w:val="0"/>
              <w:jc w:val="center"/>
              <w:rPr>
                <w:rFonts w:ascii="Arial" w:hAnsi="Arial" w:cs="Arial"/>
                <w:b/>
                <w:caps/>
                <w:sz w:val="24"/>
                <w:szCs w:val="24"/>
              </w:rPr>
            </w:pPr>
            <w:r w:rsidRPr="00D27860">
              <w:rPr>
                <w:rFonts w:ascii="Arial" w:hAnsi="Arial" w:cs="Arial"/>
                <w:b/>
                <w:caps/>
                <w:sz w:val="24"/>
                <w:szCs w:val="24"/>
              </w:rPr>
              <w:t>(</w:t>
            </w:r>
            <w:r w:rsidRPr="00D27860">
              <w:rPr>
                <w:rFonts w:ascii="Arial" w:hAnsi="Arial" w:cs="Arial"/>
                <w:b/>
                <w:sz w:val="24"/>
                <w:szCs w:val="24"/>
              </w:rPr>
              <w:t>fő</w:t>
            </w:r>
            <w:r w:rsidRPr="00D27860">
              <w:rPr>
                <w:rFonts w:ascii="Arial" w:hAnsi="Arial" w:cs="Arial"/>
                <w:b/>
                <w:caps/>
                <w:sz w:val="24"/>
                <w:szCs w:val="24"/>
              </w:rPr>
              <w:t>)</w:t>
            </w:r>
          </w:p>
        </w:tc>
        <w:tc>
          <w:tcPr>
            <w:tcW w:w="1250" w:type="pct"/>
            <w:vAlign w:val="center"/>
          </w:tcPr>
          <w:p w:rsidR="00D27860" w:rsidRPr="00D27860" w:rsidRDefault="00D27860" w:rsidP="005D77B1">
            <w:pPr>
              <w:snapToGrid w:val="0"/>
              <w:jc w:val="center"/>
              <w:rPr>
                <w:rFonts w:ascii="Arial" w:hAnsi="Arial" w:cs="Arial"/>
                <w:b/>
                <w:caps/>
                <w:sz w:val="24"/>
                <w:szCs w:val="24"/>
              </w:rPr>
            </w:pPr>
            <w:r w:rsidRPr="00D27860">
              <w:rPr>
                <w:rFonts w:ascii="Arial" w:hAnsi="Arial" w:cs="Arial"/>
                <w:b/>
                <w:caps/>
                <w:sz w:val="24"/>
                <w:szCs w:val="24"/>
              </w:rPr>
              <w:t>Összesen</w:t>
            </w:r>
          </w:p>
          <w:p w:rsidR="00D27860" w:rsidRPr="00D27860" w:rsidRDefault="00D27860" w:rsidP="005D77B1">
            <w:pPr>
              <w:snapToGrid w:val="0"/>
              <w:jc w:val="center"/>
              <w:rPr>
                <w:rFonts w:ascii="Arial" w:hAnsi="Arial" w:cs="Arial"/>
                <w:b/>
                <w:caps/>
                <w:sz w:val="24"/>
                <w:szCs w:val="24"/>
              </w:rPr>
            </w:pPr>
            <w:r w:rsidRPr="00D27860">
              <w:rPr>
                <w:rFonts w:ascii="Arial" w:hAnsi="Arial" w:cs="Arial"/>
                <w:b/>
                <w:caps/>
                <w:sz w:val="24"/>
                <w:szCs w:val="24"/>
              </w:rPr>
              <w:t>(</w:t>
            </w:r>
            <w:r w:rsidRPr="00D27860">
              <w:rPr>
                <w:rFonts w:ascii="Arial" w:hAnsi="Arial" w:cs="Arial"/>
                <w:b/>
                <w:sz w:val="24"/>
                <w:szCs w:val="24"/>
              </w:rPr>
              <w:t>fő</w:t>
            </w:r>
            <w:r w:rsidRPr="00D27860">
              <w:rPr>
                <w:rFonts w:ascii="Arial" w:hAnsi="Arial" w:cs="Arial"/>
                <w:b/>
                <w:caps/>
                <w:sz w:val="24"/>
                <w:szCs w:val="24"/>
              </w:rPr>
              <w:t>)</w:t>
            </w:r>
          </w:p>
        </w:tc>
      </w:tr>
      <w:tr w:rsidR="00D27860" w:rsidRPr="00D27860" w:rsidTr="005D77B1">
        <w:trPr>
          <w:trHeight w:val="320"/>
          <w:jc w:val="center"/>
        </w:trPr>
        <w:tc>
          <w:tcPr>
            <w:tcW w:w="1250" w:type="pct"/>
            <w:vAlign w:val="center"/>
          </w:tcPr>
          <w:p w:rsidR="00D27860" w:rsidRPr="00D27860" w:rsidRDefault="00D27860" w:rsidP="005D77B1">
            <w:pPr>
              <w:jc w:val="center"/>
              <w:rPr>
                <w:rFonts w:ascii="Arial" w:hAnsi="Arial" w:cs="Arial"/>
                <w:sz w:val="24"/>
                <w:szCs w:val="24"/>
              </w:rPr>
            </w:pPr>
            <w:r w:rsidRPr="00D27860">
              <w:rPr>
                <w:rFonts w:ascii="Arial" w:hAnsi="Arial" w:cs="Arial"/>
                <w:sz w:val="24"/>
                <w:szCs w:val="24"/>
              </w:rPr>
              <w:t>40 - 59 év</w:t>
            </w:r>
          </w:p>
        </w:tc>
        <w:tc>
          <w:tcPr>
            <w:tcW w:w="1250" w:type="pct"/>
            <w:vAlign w:val="center"/>
          </w:tcPr>
          <w:p w:rsidR="00D27860" w:rsidRPr="00D27860" w:rsidRDefault="00D27860" w:rsidP="005D77B1">
            <w:pPr>
              <w:ind w:right="882"/>
              <w:jc w:val="right"/>
              <w:rPr>
                <w:rFonts w:ascii="Arial" w:hAnsi="Arial" w:cs="Arial"/>
                <w:sz w:val="24"/>
                <w:szCs w:val="24"/>
              </w:rPr>
            </w:pPr>
            <w:r w:rsidRPr="00D27860">
              <w:rPr>
                <w:rFonts w:ascii="Arial" w:hAnsi="Arial" w:cs="Arial"/>
                <w:sz w:val="24"/>
                <w:szCs w:val="24"/>
              </w:rPr>
              <w:t>1</w:t>
            </w:r>
          </w:p>
        </w:tc>
        <w:tc>
          <w:tcPr>
            <w:tcW w:w="1250" w:type="pct"/>
            <w:vAlign w:val="center"/>
          </w:tcPr>
          <w:p w:rsidR="00D27860" w:rsidRPr="00D27860" w:rsidRDefault="00D27860" w:rsidP="005D77B1">
            <w:pPr>
              <w:ind w:right="882"/>
              <w:jc w:val="right"/>
              <w:rPr>
                <w:rFonts w:ascii="Arial" w:hAnsi="Arial" w:cs="Arial"/>
                <w:sz w:val="24"/>
                <w:szCs w:val="24"/>
              </w:rPr>
            </w:pPr>
            <w:r w:rsidRPr="00D27860">
              <w:rPr>
                <w:rFonts w:ascii="Arial" w:hAnsi="Arial" w:cs="Arial"/>
                <w:sz w:val="24"/>
                <w:szCs w:val="24"/>
              </w:rPr>
              <w:t>2</w:t>
            </w:r>
          </w:p>
        </w:tc>
        <w:tc>
          <w:tcPr>
            <w:tcW w:w="1250" w:type="pct"/>
            <w:vAlign w:val="center"/>
          </w:tcPr>
          <w:p w:rsidR="00D27860" w:rsidRPr="00D27860" w:rsidRDefault="00D27860" w:rsidP="005D77B1">
            <w:pPr>
              <w:ind w:right="882"/>
              <w:jc w:val="right"/>
              <w:rPr>
                <w:rFonts w:ascii="Arial" w:hAnsi="Arial" w:cs="Arial"/>
                <w:sz w:val="24"/>
                <w:szCs w:val="24"/>
              </w:rPr>
            </w:pPr>
            <w:r w:rsidRPr="00D27860">
              <w:rPr>
                <w:rFonts w:ascii="Arial" w:hAnsi="Arial" w:cs="Arial"/>
                <w:sz w:val="24"/>
                <w:szCs w:val="24"/>
              </w:rPr>
              <w:t>3</w:t>
            </w:r>
          </w:p>
        </w:tc>
      </w:tr>
      <w:tr w:rsidR="00D27860" w:rsidRPr="00D27860" w:rsidTr="005D77B1">
        <w:trPr>
          <w:trHeight w:val="330"/>
          <w:jc w:val="center"/>
        </w:trPr>
        <w:tc>
          <w:tcPr>
            <w:tcW w:w="1250" w:type="pct"/>
            <w:vAlign w:val="center"/>
          </w:tcPr>
          <w:p w:rsidR="00D27860" w:rsidRPr="00D27860" w:rsidRDefault="00D27860" w:rsidP="005D77B1">
            <w:pPr>
              <w:jc w:val="center"/>
              <w:rPr>
                <w:rFonts w:ascii="Arial" w:hAnsi="Arial" w:cs="Arial"/>
                <w:sz w:val="24"/>
                <w:szCs w:val="24"/>
              </w:rPr>
            </w:pPr>
            <w:r w:rsidRPr="00D27860">
              <w:rPr>
                <w:rFonts w:ascii="Arial" w:hAnsi="Arial" w:cs="Arial"/>
                <w:sz w:val="24"/>
                <w:szCs w:val="24"/>
              </w:rPr>
              <w:t>60 - 64 év</w:t>
            </w:r>
          </w:p>
        </w:tc>
        <w:tc>
          <w:tcPr>
            <w:tcW w:w="1250" w:type="pct"/>
            <w:vAlign w:val="center"/>
          </w:tcPr>
          <w:p w:rsidR="00D27860" w:rsidRPr="00D27860" w:rsidRDefault="00D27860" w:rsidP="005D77B1">
            <w:pPr>
              <w:ind w:right="882"/>
              <w:jc w:val="right"/>
              <w:rPr>
                <w:rFonts w:ascii="Arial" w:hAnsi="Arial" w:cs="Arial"/>
                <w:sz w:val="24"/>
                <w:szCs w:val="24"/>
              </w:rPr>
            </w:pPr>
            <w:r w:rsidRPr="00D27860">
              <w:rPr>
                <w:rFonts w:ascii="Arial" w:hAnsi="Arial" w:cs="Arial"/>
                <w:sz w:val="24"/>
                <w:szCs w:val="24"/>
              </w:rPr>
              <w:t>2</w:t>
            </w:r>
          </w:p>
        </w:tc>
        <w:tc>
          <w:tcPr>
            <w:tcW w:w="1250" w:type="pct"/>
            <w:vAlign w:val="center"/>
          </w:tcPr>
          <w:p w:rsidR="00D27860" w:rsidRPr="00D27860" w:rsidRDefault="00D27860" w:rsidP="005D77B1">
            <w:pPr>
              <w:ind w:right="882"/>
              <w:jc w:val="right"/>
              <w:rPr>
                <w:rFonts w:ascii="Arial" w:hAnsi="Arial" w:cs="Arial"/>
                <w:sz w:val="24"/>
                <w:szCs w:val="24"/>
              </w:rPr>
            </w:pPr>
            <w:r w:rsidRPr="00D27860">
              <w:rPr>
                <w:rFonts w:ascii="Arial" w:hAnsi="Arial" w:cs="Arial"/>
                <w:sz w:val="24"/>
                <w:szCs w:val="24"/>
              </w:rPr>
              <w:t>1</w:t>
            </w:r>
          </w:p>
        </w:tc>
        <w:tc>
          <w:tcPr>
            <w:tcW w:w="1250" w:type="pct"/>
            <w:vAlign w:val="center"/>
          </w:tcPr>
          <w:p w:rsidR="00D27860" w:rsidRPr="00D27860" w:rsidRDefault="00D27860" w:rsidP="005D77B1">
            <w:pPr>
              <w:ind w:right="882"/>
              <w:jc w:val="right"/>
              <w:rPr>
                <w:rFonts w:ascii="Arial" w:hAnsi="Arial" w:cs="Arial"/>
                <w:sz w:val="24"/>
                <w:szCs w:val="24"/>
              </w:rPr>
            </w:pPr>
            <w:r w:rsidRPr="00D27860">
              <w:rPr>
                <w:rFonts w:ascii="Arial" w:hAnsi="Arial" w:cs="Arial"/>
                <w:sz w:val="24"/>
                <w:szCs w:val="24"/>
              </w:rPr>
              <w:t>3</w:t>
            </w:r>
          </w:p>
        </w:tc>
      </w:tr>
      <w:tr w:rsidR="00D27860" w:rsidRPr="00D27860" w:rsidTr="005D77B1">
        <w:trPr>
          <w:trHeight w:val="330"/>
          <w:jc w:val="center"/>
        </w:trPr>
        <w:tc>
          <w:tcPr>
            <w:tcW w:w="1250" w:type="pct"/>
            <w:vAlign w:val="center"/>
          </w:tcPr>
          <w:p w:rsidR="00D27860" w:rsidRPr="00D27860" w:rsidRDefault="00D27860" w:rsidP="005D77B1">
            <w:pPr>
              <w:jc w:val="center"/>
              <w:rPr>
                <w:rFonts w:ascii="Arial" w:hAnsi="Arial" w:cs="Arial"/>
                <w:sz w:val="24"/>
                <w:szCs w:val="24"/>
              </w:rPr>
            </w:pPr>
            <w:r w:rsidRPr="00D27860">
              <w:rPr>
                <w:rFonts w:ascii="Arial" w:hAnsi="Arial" w:cs="Arial"/>
                <w:sz w:val="24"/>
                <w:szCs w:val="24"/>
              </w:rPr>
              <w:t>65 - 69 év</w:t>
            </w:r>
          </w:p>
        </w:tc>
        <w:tc>
          <w:tcPr>
            <w:tcW w:w="1250" w:type="pct"/>
            <w:vAlign w:val="center"/>
          </w:tcPr>
          <w:p w:rsidR="00D27860" w:rsidRPr="00D27860" w:rsidRDefault="00D27860" w:rsidP="005D77B1">
            <w:pPr>
              <w:ind w:right="882"/>
              <w:jc w:val="right"/>
              <w:rPr>
                <w:rFonts w:ascii="Arial" w:hAnsi="Arial" w:cs="Arial"/>
                <w:sz w:val="24"/>
                <w:szCs w:val="24"/>
              </w:rPr>
            </w:pPr>
            <w:r w:rsidRPr="00D27860">
              <w:rPr>
                <w:rFonts w:ascii="Arial" w:hAnsi="Arial" w:cs="Arial"/>
                <w:sz w:val="24"/>
                <w:szCs w:val="24"/>
              </w:rPr>
              <w:t>1</w:t>
            </w:r>
          </w:p>
        </w:tc>
        <w:tc>
          <w:tcPr>
            <w:tcW w:w="1250" w:type="pct"/>
            <w:vAlign w:val="center"/>
          </w:tcPr>
          <w:p w:rsidR="00D27860" w:rsidRPr="00D27860" w:rsidRDefault="00D27860" w:rsidP="005D77B1">
            <w:pPr>
              <w:ind w:right="882"/>
              <w:jc w:val="right"/>
              <w:rPr>
                <w:rFonts w:ascii="Arial" w:hAnsi="Arial" w:cs="Arial"/>
                <w:sz w:val="24"/>
                <w:szCs w:val="24"/>
              </w:rPr>
            </w:pPr>
            <w:r w:rsidRPr="00D27860">
              <w:rPr>
                <w:rFonts w:ascii="Arial" w:hAnsi="Arial" w:cs="Arial"/>
                <w:sz w:val="24"/>
                <w:szCs w:val="24"/>
              </w:rPr>
              <w:t>3</w:t>
            </w:r>
          </w:p>
        </w:tc>
        <w:tc>
          <w:tcPr>
            <w:tcW w:w="1250" w:type="pct"/>
            <w:vAlign w:val="center"/>
          </w:tcPr>
          <w:p w:rsidR="00D27860" w:rsidRPr="00D27860" w:rsidRDefault="00D27860" w:rsidP="005D77B1">
            <w:pPr>
              <w:ind w:right="882"/>
              <w:jc w:val="right"/>
              <w:rPr>
                <w:rFonts w:ascii="Arial" w:hAnsi="Arial" w:cs="Arial"/>
                <w:sz w:val="24"/>
                <w:szCs w:val="24"/>
              </w:rPr>
            </w:pPr>
            <w:r w:rsidRPr="00D27860">
              <w:rPr>
                <w:rFonts w:ascii="Arial" w:hAnsi="Arial" w:cs="Arial"/>
                <w:sz w:val="24"/>
                <w:szCs w:val="24"/>
              </w:rPr>
              <w:t>4</w:t>
            </w:r>
          </w:p>
        </w:tc>
      </w:tr>
      <w:tr w:rsidR="00D27860" w:rsidRPr="00D27860" w:rsidTr="005D77B1">
        <w:trPr>
          <w:trHeight w:val="330"/>
          <w:jc w:val="center"/>
        </w:trPr>
        <w:tc>
          <w:tcPr>
            <w:tcW w:w="1250" w:type="pct"/>
            <w:vAlign w:val="center"/>
          </w:tcPr>
          <w:p w:rsidR="00D27860" w:rsidRPr="00D27860" w:rsidRDefault="00D27860" w:rsidP="005D77B1">
            <w:pPr>
              <w:jc w:val="center"/>
              <w:rPr>
                <w:rFonts w:ascii="Arial" w:hAnsi="Arial" w:cs="Arial"/>
                <w:sz w:val="24"/>
                <w:szCs w:val="24"/>
              </w:rPr>
            </w:pPr>
            <w:r w:rsidRPr="00D27860">
              <w:rPr>
                <w:rFonts w:ascii="Arial" w:hAnsi="Arial" w:cs="Arial"/>
                <w:sz w:val="24"/>
                <w:szCs w:val="24"/>
              </w:rPr>
              <w:t>70 - 75 év</w:t>
            </w:r>
          </w:p>
        </w:tc>
        <w:tc>
          <w:tcPr>
            <w:tcW w:w="1250" w:type="pct"/>
            <w:vAlign w:val="center"/>
          </w:tcPr>
          <w:p w:rsidR="00D27860" w:rsidRPr="00D27860" w:rsidRDefault="00D27860" w:rsidP="005D77B1">
            <w:pPr>
              <w:ind w:right="882"/>
              <w:jc w:val="right"/>
              <w:rPr>
                <w:rFonts w:ascii="Arial" w:hAnsi="Arial" w:cs="Arial"/>
                <w:sz w:val="24"/>
                <w:szCs w:val="24"/>
              </w:rPr>
            </w:pPr>
            <w:r w:rsidRPr="00D27860">
              <w:rPr>
                <w:rFonts w:ascii="Arial" w:hAnsi="Arial" w:cs="Arial"/>
                <w:sz w:val="24"/>
                <w:szCs w:val="24"/>
              </w:rPr>
              <w:t>5</w:t>
            </w:r>
          </w:p>
        </w:tc>
        <w:tc>
          <w:tcPr>
            <w:tcW w:w="1250" w:type="pct"/>
            <w:vAlign w:val="center"/>
          </w:tcPr>
          <w:p w:rsidR="00D27860" w:rsidRPr="00D27860" w:rsidRDefault="00D27860" w:rsidP="005D77B1">
            <w:pPr>
              <w:ind w:right="882"/>
              <w:jc w:val="right"/>
              <w:rPr>
                <w:rFonts w:ascii="Arial" w:hAnsi="Arial" w:cs="Arial"/>
                <w:sz w:val="24"/>
                <w:szCs w:val="24"/>
              </w:rPr>
            </w:pPr>
            <w:r w:rsidRPr="00D27860">
              <w:rPr>
                <w:rFonts w:ascii="Arial" w:hAnsi="Arial" w:cs="Arial"/>
                <w:sz w:val="24"/>
                <w:szCs w:val="24"/>
              </w:rPr>
              <w:t>13</w:t>
            </w:r>
          </w:p>
        </w:tc>
        <w:tc>
          <w:tcPr>
            <w:tcW w:w="1250" w:type="pct"/>
            <w:vAlign w:val="center"/>
          </w:tcPr>
          <w:p w:rsidR="00D27860" w:rsidRPr="00D27860" w:rsidRDefault="00D27860" w:rsidP="005D77B1">
            <w:pPr>
              <w:ind w:right="882"/>
              <w:jc w:val="right"/>
              <w:rPr>
                <w:rFonts w:ascii="Arial" w:hAnsi="Arial" w:cs="Arial"/>
                <w:sz w:val="24"/>
                <w:szCs w:val="24"/>
              </w:rPr>
            </w:pPr>
            <w:r w:rsidRPr="00D27860">
              <w:rPr>
                <w:rFonts w:ascii="Arial" w:hAnsi="Arial" w:cs="Arial"/>
                <w:sz w:val="24"/>
                <w:szCs w:val="24"/>
              </w:rPr>
              <w:t>18</w:t>
            </w:r>
          </w:p>
        </w:tc>
      </w:tr>
      <w:tr w:rsidR="00D27860" w:rsidRPr="00D27860" w:rsidTr="005D77B1">
        <w:trPr>
          <w:trHeight w:val="330"/>
          <w:jc w:val="center"/>
        </w:trPr>
        <w:tc>
          <w:tcPr>
            <w:tcW w:w="1250" w:type="pct"/>
            <w:vAlign w:val="center"/>
          </w:tcPr>
          <w:p w:rsidR="00D27860" w:rsidRPr="00D27860" w:rsidRDefault="00D27860" w:rsidP="005D77B1">
            <w:pPr>
              <w:jc w:val="center"/>
              <w:rPr>
                <w:rFonts w:ascii="Arial" w:hAnsi="Arial" w:cs="Arial"/>
                <w:sz w:val="24"/>
                <w:szCs w:val="24"/>
              </w:rPr>
            </w:pPr>
            <w:r w:rsidRPr="00D27860">
              <w:rPr>
                <w:rFonts w:ascii="Arial" w:hAnsi="Arial" w:cs="Arial"/>
                <w:sz w:val="24"/>
                <w:szCs w:val="24"/>
              </w:rPr>
              <w:t>75 - 79 év</w:t>
            </w:r>
          </w:p>
        </w:tc>
        <w:tc>
          <w:tcPr>
            <w:tcW w:w="1250" w:type="pct"/>
            <w:vAlign w:val="center"/>
          </w:tcPr>
          <w:p w:rsidR="00D27860" w:rsidRPr="00D27860" w:rsidRDefault="00D27860" w:rsidP="005D77B1">
            <w:pPr>
              <w:ind w:right="882"/>
              <w:jc w:val="right"/>
              <w:rPr>
                <w:rFonts w:ascii="Arial" w:hAnsi="Arial" w:cs="Arial"/>
                <w:sz w:val="24"/>
                <w:szCs w:val="24"/>
              </w:rPr>
            </w:pPr>
            <w:r w:rsidRPr="00D27860">
              <w:rPr>
                <w:rFonts w:ascii="Arial" w:hAnsi="Arial" w:cs="Arial"/>
                <w:sz w:val="24"/>
                <w:szCs w:val="24"/>
              </w:rPr>
              <w:t>9</w:t>
            </w:r>
          </w:p>
        </w:tc>
        <w:tc>
          <w:tcPr>
            <w:tcW w:w="1250" w:type="pct"/>
            <w:vAlign w:val="center"/>
          </w:tcPr>
          <w:p w:rsidR="00D27860" w:rsidRPr="00D27860" w:rsidRDefault="00D27860" w:rsidP="005D77B1">
            <w:pPr>
              <w:ind w:right="882"/>
              <w:jc w:val="right"/>
              <w:rPr>
                <w:rFonts w:ascii="Arial" w:hAnsi="Arial" w:cs="Arial"/>
                <w:sz w:val="24"/>
                <w:szCs w:val="24"/>
              </w:rPr>
            </w:pPr>
            <w:r w:rsidRPr="00D27860">
              <w:rPr>
                <w:rFonts w:ascii="Arial" w:hAnsi="Arial" w:cs="Arial"/>
                <w:sz w:val="24"/>
                <w:szCs w:val="24"/>
              </w:rPr>
              <w:t>23</w:t>
            </w:r>
          </w:p>
        </w:tc>
        <w:tc>
          <w:tcPr>
            <w:tcW w:w="1250" w:type="pct"/>
            <w:vAlign w:val="center"/>
          </w:tcPr>
          <w:p w:rsidR="00D27860" w:rsidRPr="00D27860" w:rsidRDefault="00D27860" w:rsidP="005D77B1">
            <w:pPr>
              <w:ind w:right="882"/>
              <w:jc w:val="right"/>
              <w:rPr>
                <w:rFonts w:ascii="Arial" w:hAnsi="Arial" w:cs="Arial"/>
                <w:sz w:val="24"/>
                <w:szCs w:val="24"/>
              </w:rPr>
            </w:pPr>
            <w:r w:rsidRPr="00D27860">
              <w:rPr>
                <w:rFonts w:ascii="Arial" w:hAnsi="Arial" w:cs="Arial"/>
                <w:sz w:val="24"/>
                <w:szCs w:val="24"/>
              </w:rPr>
              <w:t>32</w:t>
            </w:r>
          </w:p>
        </w:tc>
      </w:tr>
      <w:tr w:rsidR="00D27860" w:rsidRPr="00D27860" w:rsidTr="005D77B1">
        <w:trPr>
          <w:trHeight w:val="330"/>
          <w:jc w:val="center"/>
        </w:trPr>
        <w:tc>
          <w:tcPr>
            <w:tcW w:w="1250" w:type="pct"/>
            <w:vAlign w:val="center"/>
          </w:tcPr>
          <w:p w:rsidR="00D27860" w:rsidRPr="00D27860" w:rsidRDefault="00D27860" w:rsidP="005D77B1">
            <w:pPr>
              <w:jc w:val="center"/>
              <w:rPr>
                <w:rFonts w:ascii="Arial" w:hAnsi="Arial" w:cs="Arial"/>
                <w:sz w:val="24"/>
                <w:szCs w:val="24"/>
              </w:rPr>
            </w:pPr>
            <w:r w:rsidRPr="00D27860">
              <w:rPr>
                <w:rFonts w:ascii="Arial" w:hAnsi="Arial" w:cs="Arial"/>
                <w:sz w:val="24"/>
                <w:szCs w:val="24"/>
              </w:rPr>
              <w:t>80 - 89 év</w:t>
            </w:r>
          </w:p>
        </w:tc>
        <w:tc>
          <w:tcPr>
            <w:tcW w:w="1250" w:type="pct"/>
            <w:vAlign w:val="center"/>
          </w:tcPr>
          <w:p w:rsidR="00D27860" w:rsidRPr="00D27860" w:rsidRDefault="00D27860" w:rsidP="005D77B1">
            <w:pPr>
              <w:ind w:right="882"/>
              <w:jc w:val="right"/>
              <w:rPr>
                <w:rFonts w:ascii="Arial" w:hAnsi="Arial" w:cs="Arial"/>
                <w:sz w:val="24"/>
                <w:szCs w:val="24"/>
              </w:rPr>
            </w:pPr>
            <w:r w:rsidRPr="00D27860">
              <w:rPr>
                <w:rFonts w:ascii="Arial" w:hAnsi="Arial" w:cs="Arial"/>
                <w:sz w:val="24"/>
                <w:szCs w:val="24"/>
              </w:rPr>
              <w:t>18</w:t>
            </w:r>
          </w:p>
        </w:tc>
        <w:tc>
          <w:tcPr>
            <w:tcW w:w="1250" w:type="pct"/>
            <w:vAlign w:val="center"/>
          </w:tcPr>
          <w:p w:rsidR="00D27860" w:rsidRPr="00D27860" w:rsidRDefault="00D27860" w:rsidP="005D77B1">
            <w:pPr>
              <w:ind w:right="882"/>
              <w:jc w:val="right"/>
              <w:rPr>
                <w:rFonts w:ascii="Arial" w:hAnsi="Arial" w:cs="Arial"/>
                <w:sz w:val="24"/>
                <w:szCs w:val="24"/>
              </w:rPr>
            </w:pPr>
            <w:r w:rsidRPr="00D27860">
              <w:rPr>
                <w:rFonts w:ascii="Arial" w:hAnsi="Arial" w:cs="Arial"/>
                <w:sz w:val="24"/>
                <w:szCs w:val="24"/>
              </w:rPr>
              <w:t>82</w:t>
            </w:r>
          </w:p>
        </w:tc>
        <w:tc>
          <w:tcPr>
            <w:tcW w:w="1250" w:type="pct"/>
            <w:vAlign w:val="center"/>
          </w:tcPr>
          <w:p w:rsidR="00D27860" w:rsidRPr="00D27860" w:rsidRDefault="00D27860" w:rsidP="005D77B1">
            <w:pPr>
              <w:ind w:right="882"/>
              <w:jc w:val="right"/>
              <w:rPr>
                <w:rFonts w:ascii="Arial" w:hAnsi="Arial" w:cs="Arial"/>
                <w:sz w:val="24"/>
                <w:szCs w:val="24"/>
              </w:rPr>
            </w:pPr>
            <w:r w:rsidRPr="00D27860">
              <w:rPr>
                <w:rFonts w:ascii="Arial" w:hAnsi="Arial" w:cs="Arial"/>
                <w:sz w:val="24"/>
                <w:szCs w:val="24"/>
              </w:rPr>
              <w:t>100</w:t>
            </w:r>
          </w:p>
        </w:tc>
      </w:tr>
      <w:tr w:rsidR="00D27860" w:rsidRPr="00D27860" w:rsidTr="005D77B1">
        <w:trPr>
          <w:trHeight w:val="320"/>
          <w:jc w:val="center"/>
        </w:trPr>
        <w:tc>
          <w:tcPr>
            <w:tcW w:w="1250" w:type="pct"/>
            <w:vAlign w:val="center"/>
          </w:tcPr>
          <w:p w:rsidR="00D27860" w:rsidRPr="00D27860" w:rsidRDefault="00D27860" w:rsidP="005D77B1">
            <w:pPr>
              <w:jc w:val="center"/>
              <w:rPr>
                <w:rFonts w:ascii="Arial" w:hAnsi="Arial" w:cs="Arial"/>
                <w:sz w:val="24"/>
                <w:szCs w:val="24"/>
              </w:rPr>
            </w:pPr>
            <w:r w:rsidRPr="00D27860">
              <w:rPr>
                <w:rFonts w:ascii="Arial" w:hAnsi="Arial" w:cs="Arial"/>
                <w:sz w:val="24"/>
                <w:szCs w:val="24"/>
              </w:rPr>
              <w:t>90 év felett</w:t>
            </w:r>
          </w:p>
        </w:tc>
        <w:tc>
          <w:tcPr>
            <w:tcW w:w="1250" w:type="pct"/>
            <w:vAlign w:val="center"/>
          </w:tcPr>
          <w:p w:rsidR="00D27860" w:rsidRPr="00D27860" w:rsidRDefault="00D27860" w:rsidP="005D77B1">
            <w:pPr>
              <w:ind w:right="882"/>
              <w:jc w:val="right"/>
              <w:rPr>
                <w:rFonts w:ascii="Arial" w:hAnsi="Arial" w:cs="Arial"/>
                <w:sz w:val="24"/>
                <w:szCs w:val="24"/>
              </w:rPr>
            </w:pPr>
            <w:r w:rsidRPr="00D27860">
              <w:rPr>
                <w:rFonts w:ascii="Arial" w:hAnsi="Arial" w:cs="Arial"/>
                <w:sz w:val="24"/>
                <w:szCs w:val="24"/>
              </w:rPr>
              <w:t>2</w:t>
            </w:r>
          </w:p>
        </w:tc>
        <w:tc>
          <w:tcPr>
            <w:tcW w:w="1250" w:type="pct"/>
            <w:vAlign w:val="center"/>
          </w:tcPr>
          <w:p w:rsidR="00D27860" w:rsidRPr="00D27860" w:rsidRDefault="00D27860" w:rsidP="005D77B1">
            <w:pPr>
              <w:ind w:right="882"/>
              <w:jc w:val="right"/>
              <w:rPr>
                <w:rFonts w:ascii="Arial" w:hAnsi="Arial" w:cs="Arial"/>
                <w:sz w:val="24"/>
                <w:szCs w:val="24"/>
              </w:rPr>
            </w:pPr>
            <w:r w:rsidRPr="00D27860">
              <w:rPr>
                <w:rFonts w:ascii="Arial" w:hAnsi="Arial" w:cs="Arial"/>
                <w:sz w:val="24"/>
                <w:szCs w:val="24"/>
              </w:rPr>
              <w:t>17</w:t>
            </w:r>
          </w:p>
        </w:tc>
        <w:tc>
          <w:tcPr>
            <w:tcW w:w="1250" w:type="pct"/>
            <w:vAlign w:val="center"/>
          </w:tcPr>
          <w:p w:rsidR="00D27860" w:rsidRPr="00D27860" w:rsidRDefault="00D27860" w:rsidP="005D77B1">
            <w:pPr>
              <w:ind w:right="882"/>
              <w:jc w:val="right"/>
              <w:rPr>
                <w:rFonts w:ascii="Arial" w:hAnsi="Arial" w:cs="Arial"/>
                <w:sz w:val="24"/>
                <w:szCs w:val="24"/>
              </w:rPr>
            </w:pPr>
            <w:r w:rsidRPr="00D27860">
              <w:rPr>
                <w:rFonts w:ascii="Arial" w:hAnsi="Arial" w:cs="Arial"/>
                <w:sz w:val="24"/>
                <w:szCs w:val="24"/>
              </w:rPr>
              <w:t>19</w:t>
            </w:r>
          </w:p>
        </w:tc>
      </w:tr>
      <w:tr w:rsidR="00D27860" w:rsidRPr="00D27860" w:rsidTr="005D77B1">
        <w:trPr>
          <w:trHeight w:val="339"/>
          <w:jc w:val="center"/>
        </w:trPr>
        <w:tc>
          <w:tcPr>
            <w:tcW w:w="1250" w:type="pct"/>
            <w:vAlign w:val="center"/>
          </w:tcPr>
          <w:p w:rsidR="00D27860" w:rsidRPr="00D27860" w:rsidRDefault="00D27860" w:rsidP="005D77B1">
            <w:pPr>
              <w:jc w:val="center"/>
              <w:rPr>
                <w:rFonts w:ascii="Arial" w:hAnsi="Arial" w:cs="Arial"/>
                <w:b/>
                <w:sz w:val="24"/>
                <w:szCs w:val="24"/>
              </w:rPr>
            </w:pPr>
            <w:r w:rsidRPr="00D27860">
              <w:rPr>
                <w:rFonts w:ascii="Arial" w:hAnsi="Arial" w:cs="Arial"/>
                <w:b/>
                <w:sz w:val="24"/>
                <w:szCs w:val="24"/>
              </w:rPr>
              <w:t>Összesen:</w:t>
            </w:r>
          </w:p>
        </w:tc>
        <w:tc>
          <w:tcPr>
            <w:tcW w:w="1250" w:type="pct"/>
            <w:vAlign w:val="center"/>
          </w:tcPr>
          <w:p w:rsidR="00D27860" w:rsidRPr="00D27860" w:rsidRDefault="00D27860" w:rsidP="005D77B1">
            <w:pPr>
              <w:ind w:right="882"/>
              <w:jc w:val="right"/>
              <w:rPr>
                <w:rFonts w:ascii="Arial" w:hAnsi="Arial" w:cs="Arial"/>
                <w:b/>
                <w:sz w:val="24"/>
                <w:szCs w:val="24"/>
              </w:rPr>
            </w:pPr>
            <w:r w:rsidRPr="00D27860">
              <w:rPr>
                <w:rFonts w:ascii="Arial" w:hAnsi="Arial" w:cs="Arial"/>
                <w:b/>
                <w:sz w:val="24"/>
                <w:szCs w:val="24"/>
              </w:rPr>
              <w:t>38</w:t>
            </w:r>
          </w:p>
        </w:tc>
        <w:tc>
          <w:tcPr>
            <w:tcW w:w="1250" w:type="pct"/>
            <w:vAlign w:val="center"/>
          </w:tcPr>
          <w:p w:rsidR="00D27860" w:rsidRPr="00D27860" w:rsidRDefault="00D27860" w:rsidP="005D77B1">
            <w:pPr>
              <w:ind w:right="882"/>
              <w:jc w:val="right"/>
              <w:rPr>
                <w:rFonts w:ascii="Arial" w:hAnsi="Arial" w:cs="Arial"/>
                <w:b/>
                <w:sz w:val="24"/>
                <w:szCs w:val="24"/>
              </w:rPr>
            </w:pPr>
            <w:r w:rsidRPr="00D27860">
              <w:rPr>
                <w:rFonts w:ascii="Arial" w:hAnsi="Arial" w:cs="Arial"/>
                <w:b/>
                <w:sz w:val="24"/>
                <w:szCs w:val="24"/>
              </w:rPr>
              <w:t>141</w:t>
            </w:r>
          </w:p>
        </w:tc>
        <w:tc>
          <w:tcPr>
            <w:tcW w:w="1250" w:type="pct"/>
            <w:vAlign w:val="center"/>
          </w:tcPr>
          <w:p w:rsidR="00D27860" w:rsidRPr="00D27860" w:rsidRDefault="00D27860" w:rsidP="005D77B1">
            <w:pPr>
              <w:ind w:right="882"/>
              <w:jc w:val="right"/>
              <w:rPr>
                <w:rFonts w:ascii="Arial" w:hAnsi="Arial" w:cs="Arial"/>
                <w:b/>
                <w:sz w:val="24"/>
                <w:szCs w:val="24"/>
              </w:rPr>
            </w:pPr>
            <w:r w:rsidRPr="00D27860">
              <w:rPr>
                <w:rFonts w:ascii="Arial" w:hAnsi="Arial" w:cs="Arial"/>
                <w:b/>
                <w:sz w:val="24"/>
                <w:szCs w:val="24"/>
              </w:rPr>
              <w:t>179</w:t>
            </w:r>
          </w:p>
        </w:tc>
      </w:tr>
    </w:tbl>
    <w:p w:rsidR="00D27860" w:rsidRPr="00D27860" w:rsidRDefault="00D27860" w:rsidP="00D27860">
      <w:pPr>
        <w:spacing w:line="360" w:lineRule="auto"/>
        <w:jc w:val="both"/>
        <w:rPr>
          <w:rFonts w:ascii="Arial" w:hAnsi="Arial" w:cs="Arial"/>
          <w:i/>
          <w:sz w:val="24"/>
          <w:szCs w:val="24"/>
        </w:rPr>
      </w:pP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lastRenderedPageBreak/>
        <w:t xml:space="preserve">Az igénybe vevők életkor szerinti összetételében sem történt változás, legmagasabb a 80 év felettiek, azon belül is a nők aránya. </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A segélyhívások száma 2013-ban 185, míg 2014-ben</w:t>
      </w:r>
      <w:r w:rsidR="003831EE">
        <w:rPr>
          <w:rFonts w:ascii="Arial" w:hAnsi="Arial" w:cs="Arial"/>
          <w:sz w:val="24"/>
          <w:szCs w:val="24"/>
        </w:rPr>
        <w:t xml:space="preserve"> 56 volt. A csökkenés oka, hogy </w:t>
      </w:r>
      <w:r w:rsidRPr="00D27860">
        <w:rPr>
          <w:rFonts w:ascii="Arial" w:hAnsi="Arial" w:cs="Arial"/>
          <w:sz w:val="24"/>
          <w:szCs w:val="24"/>
        </w:rPr>
        <w:t>az időseknek biztonságérzetük növelése érdekében volt szüksége a jelzőkészülékre, de viszonylag kevés alkalommal állt elő olyan veszélyhelyzet, mely indokolta volna annak használatát.</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2013-ban a pszichés, mentális probléma miatti segítségkérések száma volt kiemelkedően magas, ezzel szemben 2014-ben mindössze egyetlen alkalommal jelent meg okként. A betegség, rosszullét miatti segítségkérések száma csökkent, viszont emelkedést mutatott a baleset, elesés miatti riasztás.</w:t>
      </w:r>
    </w:p>
    <w:p w:rsidR="00FE57C7" w:rsidRDefault="00D27860" w:rsidP="00AE5E09">
      <w:pPr>
        <w:spacing w:line="360" w:lineRule="auto"/>
        <w:jc w:val="both"/>
        <w:rPr>
          <w:rFonts w:ascii="Arial" w:hAnsi="Arial" w:cs="Arial"/>
          <w:sz w:val="24"/>
          <w:szCs w:val="24"/>
        </w:rPr>
      </w:pPr>
      <w:r w:rsidRPr="00D27860">
        <w:rPr>
          <w:rFonts w:ascii="Arial" w:hAnsi="Arial" w:cs="Arial"/>
          <w:sz w:val="24"/>
          <w:szCs w:val="24"/>
        </w:rPr>
        <w:t xml:space="preserve">A segítségnyújtási módok közül leggyakrabban a beszélgetés, megnyugtatás, illetve a gondozási tevékenység (pelenkacsere, mosdatás) szerepelt, valamint előfordult még ápolás, gyógyszerelés, vérnyomás- és vércukorszint mérés, mentőhívás. </w:t>
      </w:r>
    </w:p>
    <w:p w:rsidR="003831EE" w:rsidRPr="00AE5E09" w:rsidRDefault="003831EE" w:rsidP="00AE5E09">
      <w:pPr>
        <w:spacing w:line="360" w:lineRule="auto"/>
        <w:jc w:val="both"/>
        <w:rPr>
          <w:rFonts w:ascii="Arial" w:hAnsi="Arial" w:cs="Arial"/>
          <w:sz w:val="24"/>
          <w:szCs w:val="24"/>
        </w:rPr>
      </w:pPr>
    </w:p>
    <w:p w:rsidR="00D27860" w:rsidRPr="003831EE" w:rsidRDefault="00D27860" w:rsidP="00F83477">
      <w:pPr>
        <w:spacing w:line="360" w:lineRule="auto"/>
        <w:rPr>
          <w:rFonts w:ascii="Arial" w:hAnsi="Arial" w:cs="Arial"/>
          <w:b/>
          <w:sz w:val="24"/>
          <w:szCs w:val="24"/>
          <w:u w:val="single"/>
        </w:rPr>
      </w:pPr>
      <w:r w:rsidRPr="003831EE">
        <w:rPr>
          <w:rFonts w:ascii="Arial" w:hAnsi="Arial" w:cs="Arial"/>
          <w:b/>
          <w:sz w:val="24"/>
          <w:szCs w:val="24"/>
          <w:u w:val="single"/>
        </w:rPr>
        <w:t xml:space="preserve"> Idősek nappali ellátása</w:t>
      </w:r>
    </w:p>
    <w:p w:rsidR="00D27860" w:rsidRPr="00D27860" w:rsidRDefault="00D27860" w:rsidP="00D27860">
      <w:pPr>
        <w:tabs>
          <w:tab w:val="left" w:pos="6225"/>
        </w:tabs>
        <w:spacing w:line="360" w:lineRule="auto"/>
        <w:jc w:val="both"/>
        <w:rPr>
          <w:rFonts w:ascii="Arial" w:hAnsi="Arial" w:cs="Arial"/>
          <w:sz w:val="24"/>
          <w:szCs w:val="24"/>
        </w:rPr>
      </w:pPr>
      <w:r w:rsidRPr="00D27860">
        <w:rPr>
          <w:rFonts w:ascii="Arial" w:hAnsi="Arial" w:cs="Arial"/>
          <w:sz w:val="24"/>
          <w:szCs w:val="24"/>
        </w:rPr>
        <w:t xml:space="preserve">Az idősek klubjaiban nyújtott szolgáltatásokat azok az időskorúak veszik igénybe, akik otthonukban élnek, de társaságra, közösségre, hasznos, értelmes időtöltésre vágynak, valamint fontosnak tartják testi és szellemi aktivitásuk megőrzését. </w:t>
      </w:r>
    </w:p>
    <w:p w:rsidR="00D27860" w:rsidRPr="00D27860" w:rsidRDefault="00D27860" w:rsidP="00D27860">
      <w:pPr>
        <w:tabs>
          <w:tab w:val="left" w:pos="6225"/>
        </w:tabs>
        <w:spacing w:line="360" w:lineRule="auto"/>
        <w:jc w:val="both"/>
        <w:rPr>
          <w:rFonts w:ascii="Arial" w:hAnsi="Arial" w:cs="Arial"/>
          <w:sz w:val="24"/>
          <w:szCs w:val="24"/>
        </w:rPr>
      </w:pPr>
      <w:r w:rsidRPr="00D27860">
        <w:rPr>
          <w:rFonts w:ascii="Arial" w:hAnsi="Arial" w:cs="Arial"/>
          <w:sz w:val="24"/>
          <w:szCs w:val="24"/>
        </w:rPr>
        <w:t>A klubok által biztosított szolgáltatások: étkezés, tisztálkodás lehetősége, egészségügyi ellátások, szabadidős programok, ügyintézésben való segítségnyújtás, mentális gondozás.</w:t>
      </w:r>
    </w:p>
    <w:p w:rsidR="00D27860" w:rsidRPr="00D27860" w:rsidRDefault="00D27860" w:rsidP="00D27860">
      <w:pPr>
        <w:tabs>
          <w:tab w:val="left" w:pos="6225"/>
        </w:tabs>
        <w:spacing w:line="360" w:lineRule="auto"/>
        <w:jc w:val="both"/>
        <w:rPr>
          <w:rFonts w:ascii="Arial" w:hAnsi="Arial" w:cs="Arial"/>
          <w:sz w:val="24"/>
          <w:szCs w:val="24"/>
        </w:rPr>
      </w:pPr>
      <w:r w:rsidRPr="00D27860">
        <w:rPr>
          <w:rFonts w:ascii="Arial" w:hAnsi="Arial" w:cs="Arial"/>
          <w:sz w:val="24"/>
          <w:szCs w:val="24"/>
        </w:rPr>
        <w:t>A férőhelyek száma: 256.</w:t>
      </w:r>
    </w:p>
    <w:p w:rsidR="00D27860" w:rsidRPr="00D27860" w:rsidRDefault="00D27860" w:rsidP="00D27860">
      <w:pPr>
        <w:tabs>
          <w:tab w:val="right" w:pos="8080"/>
        </w:tabs>
        <w:spacing w:before="120" w:line="360" w:lineRule="auto"/>
        <w:ind w:left="992"/>
        <w:jc w:val="both"/>
        <w:rPr>
          <w:rFonts w:ascii="Arial" w:hAnsi="Arial" w:cs="Arial"/>
          <w:sz w:val="24"/>
          <w:szCs w:val="24"/>
        </w:rPr>
      </w:pPr>
      <w:r w:rsidRPr="00D27860">
        <w:rPr>
          <w:rFonts w:ascii="Arial" w:hAnsi="Arial" w:cs="Arial"/>
          <w:sz w:val="24"/>
          <w:szCs w:val="24"/>
        </w:rPr>
        <w:t xml:space="preserve">Az ellátásban részesülők 2014. évi induló létszáma: </w:t>
      </w:r>
      <w:r w:rsidRPr="00D27860">
        <w:rPr>
          <w:rFonts w:ascii="Arial" w:hAnsi="Arial" w:cs="Arial"/>
          <w:sz w:val="24"/>
          <w:szCs w:val="24"/>
        </w:rPr>
        <w:tab/>
        <w:t>244 fő</w:t>
      </w:r>
    </w:p>
    <w:p w:rsidR="00D27860" w:rsidRPr="00D27860" w:rsidRDefault="00D27860" w:rsidP="00D27860">
      <w:pPr>
        <w:tabs>
          <w:tab w:val="right" w:pos="8080"/>
        </w:tabs>
        <w:spacing w:line="360" w:lineRule="auto"/>
        <w:ind w:left="993"/>
        <w:jc w:val="both"/>
        <w:rPr>
          <w:rFonts w:ascii="Arial" w:hAnsi="Arial" w:cs="Arial"/>
          <w:sz w:val="24"/>
          <w:szCs w:val="24"/>
        </w:rPr>
      </w:pPr>
      <w:r w:rsidRPr="00D27860">
        <w:rPr>
          <w:rFonts w:ascii="Arial" w:hAnsi="Arial" w:cs="Arial"/>
          <w:sz w:val="24"/>
          <w:szCs w:val="24"/>
        </w:rPr>
        <w:t xml:space="preserve">Tárgyévben felvettek száma:    </w:t>
      </w:r>
      <w:r w:rsidRPr="00D27860">
        <w:rPr>
          <w:rFonts w:ascii="Arial" w:hAnsi="Arial" w:cs="Arial"/>
          <w:sz w:val="24"/>
          <w:szCs w:val="24"/>
        </w:rPr>
        <w:tab/>
        <w:t xml:space="preserve">  55 fő</w:t>
      </w:r>
    </w:p>
    <w:p w:rsidR="00D27860" w:rsidRPr="00D27860" w:rsidRDefault="00D27860" w:rsidP="00D27860">
      <w:pPr>
        <w:tabs>
          <w:tab w:val="right" w:pos="8080"/>
        </w:tabs>
        <w:spacing w:line="360" w:lineRule="auto"/>
        <w:ind w:left="993"/>
        <w:jc w:val="both"/>
        <w:rPr>
          <w:rFonts w:ascii="Arial" w:hAnsi="Arial" w:cs="Arial"/>
          <w:b/>
          <w:sz w:val="24"/>
          <w:szCs w:val="24"/>
        </w:rPr>
      </w:pPr>
      <w:r w:rsidRPr="00D27860">
        <w:rPr>
          <w:rFonts w:ascii="Arial" w:hAnsi="Arial" w:cs="Arial"/>
          <w:b/>
          <w:sz w:val="24"/>
          <w:szCs w:val="24"/>
        </w:rPr>
        <w:t xml:space="preserve">Tárgyévben ellátottak száma:  </w:t>
      </w:r>
      <w:r w:rsidRPr="00D27860">
        <w:rPr>
          <w:rFonts w:ascii="Arial" w:hAnsi="Arial" w:cs="Arial"/>
          <w:b/>
          <w:sz w:val="24"/>
          <w:szCs w:val="24"/>
        </w:rPr>
        <w:tab/>
        <w:t>299 fő</w:t>
      </w:r>
    </w:p>
    <w:p w:rsidR="00D27860" w:rsidRPr="00D27860" w:rsidRDefault="00D27860" w:rsidP="00D27860">
      <w:pPr>
        <w:tabs>
          <w:tab w:val="right" w:pos="8080"/>
        </w:tabs>
        <w:spacing w:line="360" w:lineRule="auto"/>
        <w:ind w:left="993"/>
        <w:jc w:val="both"/>
        <w:rPr>
          <w:rFonts w:ascii="Arial" w:hAnsi="Arial" w:cs="Arial"/>
          <w:sz w:val="24"/>
          <w:szCs w:val="24"/>
        </w:rPr>
      </w:pPr>
      <w:r w:rsidRPr="00D27860">
        <w:rPr>
          <w:rFonts w:ascii="Arial" w:hAnsi="Arial" w:cs="Arial"/>
          <w:sz w:val="24"/>
          <w:szCs w:val="24"/>
        </w:rPr>
        <w:t xml:space="preserve">Tárgyévben megszűntek száma:    </w:t>
      </w:r>
      <w:r w:rsidRPr="00D27860">
        <w:rPr>
          <w:rFonts w:ascii="Arial" w:hAnsi="Arial" w:cs="Arial"/>
          <w:sz w:val="24"/>
          <w:szCs w:val="24"/>
        </w:rPr>
        <w:tab/>
        <w:t xml:space="preserve">  59 fő</w:t>
      </w:r>
    </w:p>
    <w:p w:rsidR="00D27860" w:rsidRPr="00D27860" w:rsidRDefault="00D27860" w:rsidP="00D27860">
      <w:pPr>
        <w:tabs>
          <w:tab w:val="right" w:pos="8080"/>
        </w:tabs>
        <w:spacing w:after="120" w:line="360" w:lineRule="auto"/>
        <w:ind w:left="992"/>
        <w:jc w:val="both"/>
        <w:rPr>
          <w:rFonts w:ascii="Arial" w:hAnsi="Arial" w:cs="Arial"/>
          <w:sz w:val="24"/>
          <w:szCs w:val="24"/>
        </w:rPr>
      </w:pPr>
      <w:r w:rsidRPr="00D27860">
        <w:rPr>
          <w:rFonts w:ascii="Arial" w:hAnsi="Arial" w:cs="Arial"/>
          <w:sz w:val="24"/>
          <w:szCs w:val="24"/>
        </w:rPr>
        <w:t>Az ellátást igénybe vevők száma tárgyév december 31-én:</w:t>
      </w:r>
      <w:r w:rsidRPr="00D27860">
        <w:rPr>
          <w:rFonts w:ascii="Arial" w:hAnsi="Arial" w:cs="Arial"/>
          <w:sz w:val="24"/>
          <w:szCs w:val="24"/>
        </w:rPr>
        <w:tab/>
        <w:t>240 fő</w:t>
      </w:r>
    </w:p>
    <w:p w:rsidR="00D27860" w:rsidRPr="00D27860" w:rsidRDefault="00D27860" w:rsidP="00D27860">
      <w:pPr>
        <w:tabs>
          <w:tab w:val="left" w:pos="6225"/>
        </w:tabs>
        <w:spacing w:line="360" w:lineRule="auto"/>
        <w:jc w:val="both"/>
        <w:rPr>
          <w:rFonts w:ascii="Arial" w:hAnsi="Arial" w:cs="Arial"/>
          <w:sz w:val="24"/>
          <w:szCs w:val="24"/>
        </w:rPr>
      </w:pPr>
      <w:r w:rsidRPr="00D27860">
        <w:rPr>
          <w:rFonts w:ascii="Arial" w:hAnsi="Arial" w:cs="Arial"/>
          <w:sz w:val="24"/>
          <w:szCs w:val="24"/>
        </w:rPr>
        <w:t>Az ellátotti létszám a 2013. évihez képest 9 fővel emelkedett.</w:t>
      </w:r>
    </w:p>
    <w:p w:rsidR="00D27860" w:rsidRPr="00D27860" w:rsidRDefault="00D27860" w:rsidP="00D27860">
      <w:pPr>
        <w:tabs>
          <w:tab w:val="left" w:pos="6225"/>
        </w:tabs>
        <w:spacing w:line="360" w:lineRule="auto"/>
        <w:jc w:val="both"/>
        <w:rPr>
          <w:rFonts w:ascii="Arial" w:hAnsi="Arial" w:cs="Arial"/>
          <w:sz w:val="24"/>
          <w:szCs w:val="24"/>
        </w:rPr>
      </w:pPr>
      <w:r w:rsidRPr="00D27860">
        <w:rPr>
          <w:rFonts w:ascii="Arial" w:hAnsi="Arial" w:cs="Arial"/>
          <w:sz w:val="24"/>
          <w:szCs w:val="24"/>
        </w:rPr>
        <w:lastRenderedPageBreak/>
        <w:t>59 fő ellátása szűnt meg, közülük 30 fő esetében saját kérésre (elsősorban családi okokra hivatkozva), 14 fő elhunyt, 9 fő bentlakásos intézményi elhelyezést nyert, 2 fő elköltözött a városból, 2 fő demens nappali ellátásba került, 2 fő egészségi állapota pedig olyan mértékben romlott, hogy ellátása házi segítségnyújtás keretében került biztosításra. A megszűnések száma az előző évihez képest 13 fővel emelkedett, az elhunytak és a tartós bentlakásos intézményi elhelyezésben részesültek száma számottevő emelkedést mutatott, mely az ellátottak egyre magasabb életkorával és romló egészségi állapotával magyarázható.</w:t>
      </w:r>
    </w:p>
    <w:p w:rsidR="00D27860" w:rsidRPr="00D27860" w:rsidRDefault="00D27860" w:rsidP="00D27860">
      <w:pPr>
        <w:spacing w:line="360" w:lineRule="auto"/>
        <w:jc w:val="center"/>
        <w:rPr>
          <w:rFonts w:ascii="Arial" w:hAnsi="Arial" w:cs="Arial"/>
          <w:b/>
          <w:sz w:val="24"/>
          <w:szCs w:val="24"/>
        </w:rPr>
      </w:pPr>
      <w:r w:rsidRPr="00D27860">
        <w:rPr>
          <w:rFonts w:ascii="Arial" w:hAnsi="Arial" w:cs="Arial"/>
          <w:b/>
          <w:sz w:val="24"/>
          <w:szCs w:val="24"/>
        </w:rPr>
        <w:t>A klubtagok életkor és nemek szerinti megoszlása</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090"/>
        <w:gridCol w:w="2103"/>
        <w:gridCol w:w="1834"/>
        <w:gridCol w:w="2015"/>
      </w:tblGrid>
      <w:tr w:rsidR="00D27860" w:rsidRPr="00D27860" w:rsidTr="005D77B1">
        <w:trPr>
          <w:jc w:val="center"/>
        </w:trPr>
        <w:tc>
          <w:tcPr>
            <w:tcW w:w="1709" w:type="pct"/>
            <w:vAlign w:val="center"/>
          </w:tcPr>
          <w:p w:rsidR="00D27860" w:rsidRPr="00D27860" w:rsidRDefault="00D27860" w:rsidP="005D77B1">
            <w:pPr>
              <w:jc w:val="center"/>
              <w:rPr>
                <w:rFonts w:ascii="Arial" w:hAnsi="Arial" w:cs="Arial"/>
                <w:b/>
                <w:sz w:val="24"/>
                <w:szCs w:val="24"/>
              </w:rPr>
            </w:pPr>
            <w:r w:rsidRPr="00D27860">
              <w:rPr>
                <w:rFonts w:ascii="Arial" w:hAnsi="Arial" w:cs="Arial"/>
                <w:b/>
                <w:sz w:val="24"/>
                <w:szCs w:val="24"/>
              </w:rPr>
              <w:t>Életkori megoszlás</w:t>
            </w:r>
          </w:p>
        </w:tc>
        <w:tc>
          <w:tcPr>
            <w:tcW w:w="1163" w:type="pct"/>
          </w:tcPr>
          <w:p w:rsidR="00D27860" w:rsidRPr="00D27860" w:rsidRDefault="00D27860" w:rsidP="005D77B1">
            <w:pPr>
              <w:snapToGrid w:val="0"/>
              <w:jc w:val="center"/>
              <w:rPr>
                <w:rFonts w:ascii="Arial" w:hAnsi="Arial" w:cs="Arial"/>
                <w:b/>
                <w:caps/>
                <w:sz w:val="24"/>
                <w:szCs w:val="24"/>
              </w:rPr>
            </w:pPr>
            <w:r w:rsidRPr="00D27860">
              <w:rPr>
                <w:rFonts w:ascii="Arial" w:hAnsi="Arial" w:cs="Arial"/>
                <w:b/>
                <w:caps/>
                <w:sz w:val="24"/>
                <w:szCs w:val="24"/>
              </w:rPr>
              <w:t xml:space="preserve">Férfi </w:t>
            </w:r>
          </w:p>
          <w:p w:rsidR="00D27860" w:rsidRPr="00D27860" w:rsidRDefault="00D27860" w:rsidP="005D77B1">
            <w:pPr>
              <w:snapToGrid w:val="0"/>
              <w:jc w:val="center"/>
              <w:rPr>
                <w:rFonts w:ascii="Arial" w:hAnsi="Arial" w:cs="Arial"/>
                <w:b/>
                <w:caps/>
                <w:sz w:val="24"/>
                <w:szCs w:val="24"/>
              </w:rPr>
            </w:pPr>
            <w:r w:rsidRPr="00D27860">
              <w:rPr>
                <w:rFonts w:ascii="Arial" w:hAnsi="Arial" w:cs="Arial"/>
                <w:b/>
                <w:sz w:val="24"/>
                <w:szCs w:val="24"/>
              </w:rPr>
              <w:t>(fő)</w:t>
            </w:r>
          </w:p>
        </w:tc>
        <w:tc>
          <w:tcPr>
            <w:tcW w:w="1014" w:type="pct"/>
          </w:tcPr>
          <w:p w:rsidR="00D27860" w:rsidRPr="00D27860" w:rsidRDefault="00D27860" w:rsidP="005D77B1">
            <w:pPr>
              <w:snapToGrid w:val="0"/>
              <w:jc w:val="center"/>
              <w:rPr>
                <w:rFonts w:ascii="Arial" w:hAnsi="Arial" w:cs="Arial"/>
                <w:b/>
                <w:caps/>
                <w:sz w:val="24"/>
                <w:szCs w:val="24"/>
              </w:rPr>
            </w:pPr>
            <w:r w:rsidRPr="00D27860">
              <w:rPr>
                <w:rFonts w:ascii="Arial" w:hAnsi="Arial" w:cs="Arial"/>
                <w:b/>
                <w:caps/>
                <w:sz w:val="24"/>
                <w:szCs w:val="24"/>
              </w:rPr>
              <w:t>Nő</w:t>
            </w:r>
          </w:p>
          <w:p w:rsidR="00D27860" w:rsidRPr="00D27860" w:rsidRDefault="00D27860" w:rsidP="005D77B1">
            <w:pPr>
              <w:snapToGrid w:val="0"/>
              <w:jc w:val="center"/>
              <w:rPr>
                <w:rFonts w:ascii="Arial" w:hAnsi="Arial" w:cs="Arial"/>
                <w:b/>
                <w:caps/>
                <w:sz w:val="24"/>
                <w:szCs w:val="24"/>
              </w:rPr>
            </w:pPr>
            <w:r w:rsidRPr="00D27860">
              <w:rPr>
                <w:rFonts w:ascii="Arial" w:hAnsi="Arial" w:cs="Arial"/>
                <w:b/>
                <w:sz w:val="24"/>
                <w:szCs w:val="24"/>
              </w:rPr>
              <w:t>(fő)</w:t>
            </w:r>
          </w:p>
        </w:tc>
        <w:tc>
          <w:tcPr>
            <w:tcW w:w="1114" w:type="pct"/>
          </w:tcPr>
          <w:p w:rsidR="00D27860" w:rsidRPr="00D27860" w:rsidRDefault="00D27860" w:rsidP="005D77B1">
            <w:pPr>
              <w:snapToGrid w:val="0"/>
              <w:jc w:val="center"/>
              <w:rPr>
                <w:rFonts w:ascii="Arial" w:hAnsi="Arial" w:cs="Arial"/>
                <w:b/>
                <w:caps/>
                <w:sz w:val="24"/>
                <w:szCs w:val="24"/>
              </w:rPr>
            </w:pPr>
            <w:r w:rsidRPr="00D27860">
              <w:rPr>
                <w:rFonts w:ascii="Arial" w:hAnsi="Arial" w:cs="Arial"/>
                <w:b/>
                <w:caps/>
                <w:sz w:val="24"/>
                <w:szCs w:val="24"/>
              </w:rPr>
              <w:t>Összesen</w:t>
            </w:r>
          </w:p>
          <w:p w:rsidR="00D27860" w:rsidRPr="00D27860" w:rsidRDefault="00D27860" w:rsidP="005D77B1">
            <w:pPr>
              <w:snapToGrid w:val="0"/>
              <w:jc w:val="center"/>
              <w:rPr>
                <w:rFonts w:ascii="Arial" w:hAnsi="Arial" w:cs="Arial"/>
                <w:b/>
                <w:caps/>
                <w:sz w:val="24"/>
                <w:szCs w:val="24"/>
              </w:rPr>
            </w:pPr>
            <w:r w:rsidRPr="00D27860">
              <w:rPr>
                <w:rFonts w:ascii="Arial" w:hAnsi="Arial" w:cs="Arial"/>
                <w:b/>
                <w:sz w:val="24"/>
                <w:szCs w:val="24"/>
              </w:rPr>
              <w:t>(fő)</w:t>
            </w:r>
          </w:p>
        </w:tc>
      </w:tr>
      <w:tr w:rsidR="00D27860" w:rsidRPr="00D27860" w:rsidTr="005D77B1">
        <w:trPr>
          <w:trHeight w:val="283"/>
          <w:jc w:val="center"/>
        </w:trPr>
        <w:tc>
          <w:tcPr>
            <w:tcW w:w="1709" w:type="pct"/>
            <w:vAlign w:val="center"/>
          </w:tcPr>
          <w:p w:rsidR="00D27860" w:rsidRPr="00D27860" w:rsidRDefault="00D27860" w:rsidP="005D77B1">
            <w:pPr>
              <w:ind w:left="142"/>
              <w:jc w:val="center"/>
              <w:rPr>
                <w:rFonts w:ascii="Arial" w:hAnsi="Arial" w:cs="Arial"/>
                <w:sz w:val="24"/>
                <w:szCs w:val="24"/>
              </w:rPr>
            </w:pPr>
            <w:r w:rsidRPr="00D27860">
              <w:rPr>
                <w:rFonts w:ascii="Arial" w:hAnsi="Arial" w:cs="Arial"/>
                <w:sz w:val="24"/>
                <w:szCs w:val="24"/>
              </w:rPr>
              <w:t>40 - 59 év</w:t>
            </w:r>
          </w:p>
        </w:tc>
        <w:tc>
          <w:tcPr>
            <w:tcW w:w="1163" w:type="pct"/>
            <w:vAlign w:val="center"/>
          </w:tcPr>
          <w:p w:rsidR="00D27860" w:rsidRPr="00D27860" w:rsidRDefault="00D27860" w:rsidP="005D77B1">
            <w:pPr>
              <w:ind w:right="723"/>
              <w:jc w:val="right"/>
              <w:rPr>
                <w:rFonts w:ascii="Arial" w:hAnsi="Arial" w:cs="Arial"/>
                <w:sz w:val="24"/>
                <w:szCs w:val="24"/>
              </w:rPr>
            </w:pPr>
            <w:r w:rsidRPr="00D27860">
              <w:rPr>
                <w:rFonts w:ascii="Arial" w:hAnsi="Arial" w:cs="Arial"/>
                <w:sz w:val="24"/>
                <w:szCs w:val="24"/>
              </w:rPr>
              <w:t>4</w:t>
            </w:r>
          </w:p>
        </w:tc>
        <w:tc>
          <w:tcPr>
            <w:tcW w:w="1014" w:type="pct"/>
            <w:vAlign w:val="center"/>
          </w:tcPr>
          <w:p w:rsidR="00D27860" w:rsidRPr="00D27860" w:rsidRDefault="00D27860" w:rsidP="005D77B1">
            <w:pPr>
              <w:ind w:right="723"/>
              <w:jc w:val="right"/>
              <w:rPr>
                <w:rFonts w:ascii="Arial" w:hAnsi="Arial" w:cs="Arial"/>
                <w:sz w:val="24"/>
                <w:szCs w:val="24"/>
              </w:rPr>
            </w:pPr>
            <w:r w:rsidRPr="00D27860">
              <w:rPr>
                <w:rFonts w:ascii="Arial" w:hAnsi="Arial" w:cs="Arial"/>
                <w:sz w:val="24"/>
                <w:szCs w:val="24"/>
              </w:rPr>
              <w:t>6</w:t>
            </w:r>
          </w:p>
        </w:tc>
        <w:tc>
          <w:tcPr>
            <w:tcW w:w="1114" w:type="pct"/>
            <w:vAlign w:val="center"/>
          </w:tcPr>
          <w:p w:rsidR="00D27860" w:rsidRPr="00D27860" w:rsidRDefault="00D27860" w:rsidP="005D77B1">
            <w:pPr>
              <w:ind w:right="723"/>
              <w:jc w:val="right"/>
              <w:rPr>
                <w:rFonts w:ascii="Arial" w:hAnsi="Arial" w:cs="Arial"/>
                <w:sz w:val="24"/>
                <w:szCs w:val="24"/>
              </w:rPr>
            </w:pPr>
            <w:r w:rsidRPr="00D27860">
              <w:rPr>
                <w:rFonts w:ascii="Arial" w:hAnsi="Arial" w:cs="Arial"/>
                <w:sz w:val="24"/>
                <w:szCs w:val="24"/>
              </w:rPr>
              <w:t>10</w:t>
            </w:r>
          </w:p>
        </w:tc>
      </w:tr>
      <w:tr w:rsidR="00D27860" w:rsidRPr="00D27860" w:rsidTr="005D77B1">
        <w:trPr>
          <w:trHeight w:val="283"/>
          <w:jc w:val="center"/>
        </w:trPr>
        <w:tc>
          <w:tcPr>
            <w:tcW w:w="1709" w:type="pct"/>
            <w:vAlign w:val="center"/>
          </w:tcPr>
          <w:p w:rsidR="00D27860" w:rsidRPr="00D27860" w:rsidRDefault="00D27860" w:rsidP="005D77B1">
            <w:pPr>
              <w:ind w:left="142"/>
              <w:jc w:val="center"/>
              <w:rPr>
                <w:rFonts w:ascii="Arial" w:hAnsi="Arial" w:cs="Arial"/>
                <w:sz w:val="24"/>
                <w:szCs w:val="24"/>
              </w:rPr>
            </w:pPr>
            <w:r w:rsidRPr="00D27860">
              <w:rPr>
                <w:rFonts w:ascii="Arial" w:hAnsi="Arial" w:cs="Arial"/>
                <w:sz w:val="24"/>
                <w:szCs w:val="24"/>
              </w:rPr>
              <w:t>60 - 64 év</w:t>
            </w:r>
          </w:p>
        </w:tc>
        <w:tc>
          <w:tcPr>
            <w:tcW w:w="1163" w:type="pct"/>
            <w:vAlign w:val="center"/>
          </w:tcPr>
          <w:p w:rsidR="00D27860" w:rsidRPr="00D27860" w:rsidRDefault="00D27860" w:rsidP="005D77B1">
            <w:pPr>
              <w:ind w:right="723"/>
              <w:jc w:val="right"/>
              <w:rPr>
                <w:rFonts w:ascii="Arial" w:hAnsi="Arial" w:cs="Arial"/>
                <w:sz w:val="24"/>
                <w:szCs w:val="24"/>
              </w:rPr>
            </w:pPr>
            <w:r w:rsidRPr="00D27860">
              <w:rPr>
                <w:rFonts w:ascii="Arial" w:hAnsi="Arial" w:cs="Arial"/>
                <w:sz w:val="24"/>
                <w:szCs w:val="24"/>
              </w:rPr>
              <w:t>12</w:t>
            </w:r>
          </w:p>
        </w:tc>
        <w:tc>
          <w:tcPr>
            <w:tcW w:w="1014" w:type="pct"/>
            <w:vAlign w:val="center"/>
          </w:tcPr>
          <w:p w:rsidR="00D27860" w:rsidRPr="00D27860" w:rsidRDefault="00D27860" w:rsidP="005D77B1">
            <w:pPr>
              <w:ind w:right="723"/>
              <w:jc w:val="right"/>
              <w:rPr>
                <w:rFonts w:ascii="Arial" w:hAnsi="Arial" w:cs="Arial"/>
                <w:sz w:val="24"/>
                <w:szCs w:val="24"/>
              </w:rPr>
            </w:pPr>
            <w:r w:rsidRPr="00D27860">
              <w:rPr>
                <w:rFonts w:ascii="Arial" w:hAnsi="Arial" w:cs="Arial"/>
                <w:sz w:val="24"/>
                <w:szCs w:val="24"/>
              </w:rPr>
              <w:t>32</w:t>
            </w:r>
          </w:p>
        </w:tc>
        <w:tc>
          <w:tcPr>
            <w:tcW w:w="1114" w:type="pct"/>
            <w:vAlign w:val="center"/>
          </w:tcPr>
          <w:p w:rsidR="00D27860" w:rsidRPr="00D27860" w:rsidRDefault="00D27860" w:rsidP="005D77B1">
            <w:pPr>
              <w:ind w:right="723"/>
              <w:jc w:val="right"/>
              <w:rPr>
                <w:rFonts w:ascii="Arial" w:hAnsi="Arial" w:cs="Arial"/>
                <w:sz w:val="24"/>
                <w:szCs w:val="24"/>
              </w:rPr>
            </w:pPr>
            <w:r w:rsidRPr="00D27860">
              <w:rPr>
                <w:rFonts w:ascii="Arial" w:hAnsi="Arial" w:cs="Arial"/>
                <w:sz w:val="24"/>
                <w:szCs w:val="24"/>
              </w:rPr>
              <w:t>44</w:t>
            </w:r>
          </w:p>
        </w:tc>
      </w:tr>
      <w:tr w:rsidR="00D27860" w:rsidRPr="00D27860" w:rsidTr="005D77B1">
        <w:trPr>
          <w:trHeight w:val="283"/>
          <w:jc w:val="center"/>
        </w:trPr>
        <w:tc>
          <w:tcPr>
            <w:tcW w:w="1709" w:type="pct"/>
            <w:vAlign w:val="center"/>
          </w:tcPr>
          <w:p w:rsidR="00D27860" w:rsidRPr="00D27860" w:rsidRDefault="00D27860" w:rsidP="005D77B1">
            <w:pPr>
              <w:ind w:left="142"/>
              <w:jc w:val="center"/>
              <w:rPr>
                <w:rFonts w:ascii="Arial" w:hAnsi="Arial" w:cs="Arial"/>
                <w:sz w:val="24"/>
                <w:szCs w:val="24"/>
              </w:rPr>
            </w:pPr>
            <w:r w:rsidRPr="00D27860">
              <w:rPr>
                <w:rFonts w:ascii="Arial" w:hAnsi="Arial" w:cs="Arial"/>
                <w:sz w:val="24"/>
                <w:szCs w:val="24"/>
              </w:rPr>
              <w:t>65 - 69 év</w:t>
            </w:r>
          </w:p>
        </w:tc>
        <w:tc>
          <w:tcPr>
            <w:tcW w:w="1163" w:type="pct"/>
            <w:vAlign w:val="center"/>
          </w:tcPr>
          <w:p w:rsidR="00D27860" w:rsidRPr="00D27860" w:rsidRDefault="00D27860" w:rsidP="005D77B1">
            <w:pPr>
              <w:ind w:right="723"/>
              <w:jc w:val="right"/>
              <w:rPr>
                <w:rFonts w:ascii="Arial" w:hAnsi="Arial" w:cs="Arial"/>
                <w:sz w:val="24"/>
                <w:szCs w:val="24"/>
              </w:rPr>
            </w:pPr>
            <w:r w:rsidRPr="00D27860">
              <w:rPr>
                <w:rFonts w:ascii="Arial" w:hAnsi="Arial" w:cs="Arial"/>
                <w:sz w:val="24"/>
                <w:szCs w:val="24"/>
              </w:rPr>
              <w:t>16</w:t>
            </w:r>
          </w:p>
        </w:tc>
        <w:tc>
          <w:tcPr>
            <w:tcW w:w="1014" w:type="pct"/>
            <w:vAlign w:val="center"/>
          </w:tcPr>
          <w:p w:rsidR="00D27860" w:rsidRPr="00D27860" w:rsidRDefault="00D27860" w:rsidP="005D77B1">
            <w:pPr>
              <w:ind w:right="723"/>
              <w:jc w:val="right"/>
              <w:rPr>
                <w:rFonts w:ascii="Arial" w:hAnsi="Arial" w:cs="Arial"/>
                <w:sz w:val="24"/>
                <w:szCs w:val="24"/>
              </w:rPr>
            </w:pPr>
            <w:r w:rsidRPr="00D27860">
              <w:rPr>
                <w:rFonts w:ascii="Arial" w:hAnsi="Arial" w:cs="Arial"/>
                <w:sz w:val="24"/>
                <w:szCs w:val="24"/>
              </w:rPr>
              <w:t>18</w:t>
            </w:r>
          </w:p>
        </w:tc>
        <w:tc>
          <w:tcPr>
            <w:tcW w:w="1114" w:type="pct"/>
            <w:vAlign w:val="center"/>
          </w:tcPr>
          <w:p w:rsidR="00D27860" w:rsidRPr="00D27860" w:rsidRDefault="00D27860" w:rsidP="005D77B1">
            <w:pPr>
              <w:ind w:right="723"/>
              <w:jc w:val="right"/>
              <w:rPr>
                <w:rFonts w:ascii="Arial" w:hAnsi="Arial" w:cs="Arial"/>
                <w:sz w:val="24"/>
                <w:szCs w:val="24"/>
              </w:rPr>
            </w:pPr>
            <w:r w:rsidRPr="00D27860">
              <w:rPr>
                <w:rFonts w:ascii="Arial" w:hAnsi="Arial" w:cs="Arial"/>
                <w:sz w:val="24"/>
                <w:szCs w:val="24"/>
              </w:rPr>
              <w:t>34</w:t>
            </w:r>
          </w:p>
        </w:tc>
      </w:tr>
      <w:tr w:rsidR="00D27860" w:rsidRPr="00D27860" w:rsidTr="005D77B1">
        <w:trPr>
          <w:trHeight w:val="283"/>
          <w:jc w:val="center"/>
        </w:trPr>
        <w:tc>
          <w:tcPr>
            <w:tcW w:w="1709" w:type="pct"/>
            <w:vAlign w:val="center"/>
          </w:tcPr>
          <w:p w:rsidR="00D27860" w:rsidRPr="00D27860" w:rsidRDefault="00D27860" w:rsidP="005D77B1">
            <w:pPr>
              <w:ind w:left="142"/>
              <w:jc w:val="center"/>
              <w:rPr>
                <w:rFonts w:ascii="Arial" w:hAnsi="Arial" w:cs="Arial"/>
                <w:sz w:val="24"/>
                <w:szCs w:val="24"/>
              </w:rPr>
            </w:pPr>
            <w:r w:rsidRPr="00D27860">
              <w:rPr>
                <w:rFonts w:ascii="Arial" w:hAnsi="Arial" w:cs="Arial"/>
                <w:sz w:val="24"/>
                <w:szCs w:val="24"/>
              </w:rPr>
              <w:t>70 - 74 év</w:t>
            </w:r>
          </w:p>
        </w:tc>
        <w:tc>
          <w:tcPr>
            <w:tcW w:w="1163" w:type="pct"/>
            <w:vAlign w:val="center"/>
          </w:tcPr>
          <w:p w:rsidR="00D27860" w:rsidRPr="00D27860" w:rsidRDefault="00D27860" w:rsidP="005D77B1">
            <w:pPr>
              <w:ind w:right="723"/>
              <w:jc w:val="right"/>
              <w:rPr>
                <w:rFonts w:ascii="Arial" w:hAnsi="Arial" w:cs="Arial"/>
                <w:sz w:val="24"/>
                <w:szCs w:val="24"/>
              </w:rPr>
            </w:pPr>
            <w:r w:rsidRPr="00D27860">
              <w:rPr>
                <w:rFonts w:ascii="Arial" w:hAnsi="Arial" w:cs="Arial"/>
                <w:sz w:val="24"/>
                <w:szCs w:val="24"/>
              </w:rPr>
              <w:t>14</w:t>
            </w:r>
          </w:p>
        </w:tc>
        <w:tc>
          <w:tcPr>
            <w:tcW w:w="1014" w:type="pct"/>
            <w:vAlign w:val="center"/>
          </w:tcPr>
          <w:p w:rsidR="00D27860" w:rsidRPr="00D27860" w:rsidRDefault="00D27860" w:rsidP="005D77B1">
            <w:pPr>
              <w:ind w:right="723"/>
              <w:jc w:val="right"/>
              <w:rPr>
                <w:rFonts w:ascii="Arial" w:hAnsi="Arial" w:cs="Arial"/>
                <w:sz w:val="24"/>
                <w:szCs w:val="24"/>
              </w:rPr>
            </w:pPr>
            <w:r w:rsidRPr="00D27860">
              <w:rPr>
                <w:rFonts w:ascii="Arial" w:hAnsi="Arial" w:cs="Arial"/>
                <w:sz w:val="24"/>
                <w:szCs w:val="24"/>
              </w:rPr>
              <w:t>50</w:t>
            </w:r>
          </w:p>
        </w:tc>
        <w:tc>
          <w:tcPr>
            <w:tcW w:w="1114" w:type="pct"/>
            <w:vAlign w:val="center"/>
          </w:tcPr>
          <w:p w:rsidR="00D27860" w:rsidRPr="00D27860" w:rsidRDefault="00D27860" w:rsidP="005D77B1">
            <w:pPr>
              <w:ind w:right="723"/>
              <w:jc w:val="right"/>
              <w:rPr>
                <w:rFonts w:ascii="Arial" w:hAnsi="Arial" w:cs="Arial"/>
                <w:sz w:val="24"/>
                <w:szCs w:val="24"/>
              </w:rPr>
            </w:pPr>
            <w:r w:rsidRPr="00D27860">
              <w:rPr>
                <w:rFonts w:ascii="Arial" w:hAnsi="Arial" w:cs="Arial"/>
                <w:sz w:val="24"/>
                <w:szCs w:val="24"/>
              </w:rPr>
              <w:t>64</w:t>
            </w:r>
          </w:p>
        </w:tc>
      </w:tr>
      <w:tr w:rsidR="00D27860" w:rsidRPr="00D27860" w:rsidTr="005D77B1">
        <w:trPr>
          <w:trHeight w:val="283"/>
          <w:jc w:val="center"/>
        </w:trPr>
        <w:tc>
          <w:tcPr>
            <w:tcW w:w="1709" w:type="pct"/>
            <w:vAlign w:val="center"/>
          </w:tcPr>
          <w:p w:rsidR="00D27860" w:rsidRPr="00D27860" w:rsidRDefault="00D27860" w:rsidP="005D77B1">
            <w:pPr>
              <w:ind w:left="142"/>
              <w:jc w:val="center"/>
              <w:rPr>
                <w:rFonts w:ascii="Arial" w:hAnsi="Arial" w:cs="Arial"/>
                <w:sz w:val="24"/>
                <w:szCs w:val="24"/>
              </w:rPr>
            </w:pPr>
            <w:r w:rsidRPr="00D27860">
              <w:rPr>
                <w:rFonts w:ascii="Arial" w:hAnsi="Arial" w:cs="Arial"/>
                <w:sz w:val="24"/>
                <w:szCs w:val="24"/>
              </w:rPr>
              <w:t>75 - 79 év</w:t>
            </w:r>
          </w:p>
        </w:tc>
        <w:tc>
          <w:tcPr>
            <w:tcW w:w="1163" w:type="pct"/>
            <w:vAlign w:val="center"/>
          </w:tcPr>
          <w:p w:rsidR="00D27860" w:rsidRPr="00D27860" w:rsidRDefault="00D27860" w:rsidP="005D77B1">
            <w:pPr>
              <w:ind w:right="723"/>
              <w:jc w:val="right"/>
              <w:rPr>
                <w:rFonts w:ascii="Arial" w:hAnsi="Arial" w:cs="Arial"/>
                <w:sz w:val="24"/>
                <w:szCs w:val="24"/>
              </w:rPr>
            </w:pPr>
            <w:r w:rsidRPr="00D27860">
              <w:rPr>
                <w:rFonts w:ascii="Arial" w:hAnsi="Arial" w:cs="Arial"/>
                <w:sz w:val="24"/>
                <w:szCs w:val="24"/>
              </w:rPr>
              <w:t>10</w:t>
            </w:r>
          </w:p>
        </w:tc>
        <w:tc>
          <w:tcPr>
            <w:tcW w:w="1014" w:type="pct"/>
            <w:vAlign w:val="center"/>
          </w:tcPr>
          <w:p w:rsidR="00D27860" w:rsidRPr="00D27860" w:rsidRDefault="00D27860" w:rsidP="005D77B1">
            <w:pPr>
              <w:ind w:right="723"/>
              <w:jc w:val="right"/>
              <w:rPr>
                <w:rFonts w:ascii="Arial" w:hAnsi="Arial" w:cs="Arial"/>
                <w:sz w:val="24"/>
                <w:szCs w:val="24"/>
              </w:rPr>
            </w:pPr>
            <w:r w:rsidRPr="00D27860">
              <w:rPr>
                <w:rFonts w:ascii="Arial" w:hAnsi="Arial" w:cs="Arial"/>
                <w:sz w:val="24"/>
                <w:szCs w:val="24"/>
              </w:rPr>
              <w:t>41</w:t>
            </w:r>
          </w:p>
        </w:tc>
        <w:tc>
          <w:tcPr>
            <w:tcW w:w="1114" w:type="pct"/>
            <w:vAlign w:val="center"/>
          </w:tcPr>
          <w:p w:rsidR="00D27860" w:rsidRPr="00D27860" w:rsidRDefault="00D27860" w:rsidP="005D77B1">
            <w:pPr>
              <w:ind w:right="723"/>
              <w:jc w:val="right"/>
              <w:rPr>
                <w:rFonts w:ascii="Arial" w:hAnsi="Arial" w:cs="Arial"/>
                <w:sz w:val="24"/>
                <w:szCs w:val="24"/>
              </w:rPr>
            </w:pPr>
            <w:r w:rsidRPr="00D27860">
              <w:rPr>
                <w:rFonts w:ascii="Arial" w:hAnsi="Arial" w:cs="Arial"/>
                <w:sz w:val="24"/>
                <w:szCs w:val="24"/>
              </w:rPr>
              <w:t>51</w:t>
            </w:r>
          </w:p>
        </w:tc>
      </w:tr>
      <w:tr w:rsidR="00D27860" w:rsidRPr="00D27860" w:rsidTr="005D77B1">
        <w:trPr>
          <w:trHeight w:val="283"/>
          <w:jc w:val="center"/>
        </w:trPr>
        <w:tc>
          <w:tcPr>
            <w:tcW w:w="1709" w:type="pct"/>
            <w:vAlign w:val="center"/>
          </w:tcPr>
          <w:p w:rsidR="00D27860" w:rsidRPr="00D27860" w:rsidRDefault="00D27860" w:rsidP="005D77B1">
            <w:pPr>
              <w:ind w:left="142"/>
              <w:jc w:val="center"/>
              <w:rPr>
                <w:rFonts w:ascii="Arial" w:hAnsi="Arial" w:cs="Arial"/>
                <w:sz w:val="24"/>
                <w:szCs w:val="24"/>
              </w:rPr>
            </w:pPr>
            <w:r w:rsidRPr="00D27860">
              <w:rPr>
                <w:rFonts w:ascii="Arial" w:hAnsi="Arial" w:cs="Arial"/>
                <w:sz w:val="24"/>
                <w:szCs w:val="24"/>
              </w:rPr>
              <w:t>80 - 89 év</w:t>
            </w:r>
          </w:p>
        </w:tc>
        <w:tc>
          <w:tcPr>
            <w:tcW w:w="1163" w:type="pct"/>
            <w:vAlign w:val="center"/>
          </w:tcPr>
          <w:p w:rsidR="00D27860" w:rsidRPr="00D27860" w:rsidRDefault="00D27860" w:rsidP="005D77B1">
            <w:pPr>
              <w:ind w:right="723"/>
              <w:jc w:val="right"/>
              <w:rPr>
                <w:rFonts w:ascii="Arial" w:hAnsi="Arial" w:cs="Arial"/>
                <w:sz w:val="24"/>
                <w:szCs w:val="24"/>
              </w:rPr>
            </w:pPr>
            <w:r w:rsidRPr="00D27860">
              <w:rPr>
                <w:rFonts w:ascii="Arial" w:hAnsi="Arial" w:cs="Arial"/>
                <w:sz w:val="24"/>
                <w:szCs w:val="24"/>
              </w:rPr>
              <w:t>24</w:t>
            </w:r>
          </w:p>
        </w:tc>
        <w:tc>
          <w:tcPr>
            <w:tcW w:w="1014" w:type="pct"/>
            <w:vAlign w:val="center"/>
          </w:tcPr>
          <w:p w:rsidR="00D27860" w:rsidRPr="00D27860" w:rsidRDefault="00D27860" w:rsidP="005D77B1">
            <w:pPr>
              <w:ind w:right="723"/>
              <w:jc w:val="right"/>
              <w:rPr>
                <w:rFonts w:ascii="Arial" w:hAnsi="Arial" w:cs="Arial"/>
                <w:sz w:val="24"/>
                <w:szCs w:val="24"/>
              </w:rPr>
            </w:pPr>
            <w:r w:rsidRPr="00D27860">
              <w:rPr>
                <w:rFonts w:ascii="Arial" w:hAnsi="Arial" w:cs="Arial"/>
                <w:sz w:val="24"/>
                <w:szCs w:val="24"/>
              </w:rPr>
              <w:t>61</w:t>
            </w:r>
          </w:p>
        </w:tc>
        <w:tc>
          <w:tcPr>
            <w:tcW w:w="1114" w:type="pct"/>
            <w:vAlign w:val="center"/>
          </w:tcPr>
          <w:p w:rsidR="00D27860" w:rsidRPr="00D27860" w:rsidRDefault="00D27860" w:rsidP="005D77B1">
            <w:pPr>
              <w:ind w:right="723"/>
              <w:jc w:val="right"/>
              <w:rPr>
                <w:rFonts w:ascii="Arial" w:hAnsi="Arial" w:cs="Arial"/>
                <w:sz w:val="24"/>
                <w:szCs w:val="24"/>
              </w:rPr>
            </w:pPr>
            <w:r w:rsidRPr="00D27860">
              <w:rPr>
                <w:rFonts w:ascii="Arial" w:hAnsi="Arial" w:cs="Arial"/>
                <w:sz w:val="24"/>
                <w:szCs w:val="24"/>
              </w:rPr>
              <w:t>85</w:t>
            </w:r>
          </w:p>
        </w:tc>
      </w:tr>
      <w:tr w:rsidR="00D27860" w:rsidRPr="00D27860" w:rsidTr="005D77B1">
        <w:trPr>
          <w:trHeight w:val="283"/>
          <w:jc w:val="center"/>
        </w:trPr>
        <w:tc>
          <w:tcPr>
            <w:tcW w:w="1709" w:type="pct"/>
            <w:vAlign w:val="center"/>
          </w:tcPr>
          <w:p w:rsidR="00D27860" w:rsidRPr="00D27860" w:rsidRDefault="00D27860" w:rsidP="005D77B1">
            <w:pPr>
              <w:ind w:left="142"/>
              <w:jc w:val="center"/>
              <w:rPr>
                <w:rFonts w:ascii="Arial" w:hAnsi="Arial" w:cs="Arial"/>
                <w:sz w:val="24"/>
                <w:szCs w:val="24"/>
              </w:rPr>
            </w:pPr>
            <w:r w:rsidRPr="00D27860">
              <w:rPr>
                <w:rFonts w:ascii="Arial" w:hAnsi="Arial" w:cs="Arial"/>
                <w:sz w:val="24"/>
                <w:szCs w:val="24"/>
              </w:rPr>
              <w:t>90 év felett</w:t>
            </w:r>
          </w:p>
        </w:tc>
        <w:tc>
          <w:tcPr>
            <w:tcW w:w="1163" w:type="pct"/>
            <w:vAlign w:val="center"/>
          </w:tcPr>
          <w:p w:rsidR="00D27860" w:rsidRPr="00D27860" w:rsidRDefault="00D27860" w:rsidP="005D77B1">
            <w:pPr>
              <w:ind w:right="723"/>
              <w:jc w:val="right"/>
              <w:rPr>
                <w:rFonts w:ascii="Arial" w:hAnsi="Arial" w:cs="Arial"/>
                <w:sz w:val="24"/>
                <w:szCs w:val="24"/>
              </w:rPr>
            </w:pPr>
            <w:r w:rsidRPr="00D27860">
              <w:rPr>
                <w:rFonts w:ascii="Arial" w:hAnsi="Arial" w:cs="Arial"/>
                <w:sz w:val="24"/>
                <w:szCs w:val="24"/>
              </w:rPr>
              <w:t>4</w:t>
            </w:r>
          </w:p>
        </w:tc>
        <w:tc>
          <w:tcPr>
            <w:tcW w:w="1014" w:type="pct"/>
            <w:vAlign w:val="center"/>
          </w:tcPr>
          <w:p w:rsidR="00D27860" w:rsidRPr="00D27860" w:rsidRDefault="00D27860" w:rsidP="005D77B1">
            <w:pPr>
              <w:ind w:right="723"/>
              <w:jc w:val="right"/>
              <w:rPr>
                <w:rFonts w:ascii="Arial" w:hAnsi="Arial" w:cs="Arial"/>
                <w:sz w:val="24"/>
                <w:szCs w:val="24"/>
              </w:rPr>
            </w:pPr>
            <w:r w:rsidRPr="00D27860">
              <w:rPr>
                <w:rFonts w:ascii="Arial" w:hAnsi="Arial" w:cs="Arial"/>
                <w:sz w:val="24"/>
                <w:szCs w:val="24"/>
              </w:rPr>
              <w:t>7</w:t>
            </w:r>
          </w:p>
        </w:tc>
        <w:tc>
          <w:tcPr>
            <w:tcW w:w="1114" w:type="pct"/>
            <w:vAlign w:val="center"/>
          </w:tcPr>
          <w:p w:rsidR="00D27860" w:rsidRPr="00D27860" w:rsidRDefault="00D27860" w:rsidP="005D77B1">
            <w:pPr>
              <w:ind w:right="723"/>
              <w:jc w:val="right"/>
              <w:rPr>
                <w:rFonts w:ascii="Arial" w:hAnsi="Arial" w:cs="Arial"/>
                <w:sz w:val="24"/>
                <w:szCs w:val="24"/>
              </w:rPr>
            </w:pPr>
            <w:r w:rsidRPr="00D27860">
              <w:rPr>
                <w:rFonts w:ascii="Arial" w:hAnsi="Arial" w:cs="Arial"/>
                <w:sz w:val="24"/>
                <w:szCs w:val="24"/>
              </w:rPr>
              <w:t>11</w:t>
            </w:r>
          </w:p>
        </w:tc>
      </w:tr>
      <w:tr w:rsidR="00D27860" w:rsidRPr="00D27860" w:rsidTr="005D77B1">
        <w:trPr>
          <w:trHeight w:val="283"/>
          <w:jc w:val="center"/>
        </w:trPr>
        <w:tc>
          <w:tcPr>
            <w:tcW w:w="1709" w:type="pct"/>
            <w:vAlign w:val="center"/>
          </w:tcPr>
          <w:p w:rsidR="00D27860" w:rsidRPr="00D27860" w:rsidRDefault="00D27860" w:rsidP="005D77B1">
            <w:pPr>
              <w:ind w:left="142"/>
              <w:jc w:val="center"/>
              <w:rPr>
                <w:rFonts w:ascii="Arial" w:hAnsi="Arial" w:cs="Arial"/>
                <w:b/>
                <w:sz w:val="24"/>
                <w:szCs w:val="24"/>
              </w:rPr>
            </w:pPr>
            <w:r w:rsidRPr="00D27860">
              <w:rPr>
                <w:rFonts w:ascii="Arial" w:hAnsi="Arial" w:cs="Arial"/>
                <w:b/>
                <w:sz w:val="24"/>
                <w:szCs w:val="24"/>
              </w:rPr>
              <w:t>Összesen:</w:t>
            </w:r>
          </w:p>
        </w:tc>
        <w:tc>
          <w:tcPr>
            <w:tcW w:w="1163" w:type="pct"/>
            <w:vAlign w:val="center"/>
          </w:tcPr>
          <w:p w:rsidR="00D27860" w:rsidRPr="00D27860" w:rsidRDefault="00D27860" w:rsidP="005D77B1">
            <w:pPr>
              <w:ind w:right="723"/>
              <w:jc w:val="right"/>
              <w:rPr>
                <w:rFonts w:ascii="Arial" w:hAnsi="Arial" w:cs="Arial"/>
                <w:b/>
                <w:sz w:val="24"/>
                <w:szCs w:val="24"/>
              </w:rPr>
            </w:pPr>
            <w:r w:rsidRPr="00D27860">
              <w:rPr>
                <w:rFonts w:ascii="Arial" w:hAnsi="Arial" w:cs="Arial"/>
                <w:b/>
                <w:sz w:val="24"/>
                <w:szCs w:val="24"/>
              </w:rPr>
              <w:t>84</w:t>
            </w:r>
          </w:p>
        </w:tc>
        <w:tc>
          <w:tcPr>
            <w:tcW w:w="1014" w:type="pct"/>
            <w:vAlign w:val="center"/>
          </w:tcPr>
          <w:p w:rsidR="00D27860" w:rsidRPr="00D27860" w:rsidRDefault="00D27860" w:rsidP="005D77B1">
            <w:pPr>
              <w:ind w:right="723"/>
              <w:jc w:val="right"/>
              <w:rPr>
                <w:rFonts w:ascii="Arial" w:hAnsi="Arial" w:cs="Arial"/>
                <w:b/>
                <w:sz w:val="24"/>
                <w:szCs w:val="24"/>
              </w:rPr>
            </w:pPr>
            <w:r w:rsidRPr="00D27860">
              <w:rPr>
                <w:rFonts w:ascii="Arial" w:hAnsi="Arial" w:cs="Arial"/>
                <w:b/>
                <w:sz w:val="24"/>
                <w:szCs w:val="24"/>
              </w:rPr>
              <w:t>215</w:t>
            </w:r>
          </w:p>
        </w:tc>
        <w:tc>
          <w:tcPr>
            <w:tcW w:w="1114" w:type="pct"/>
            <w:vAlign w:val="center"/>
          </w:tcPr>
          <w:p w:rsidR="00D27860" w:rsidRPr="00D27860" w:rsidRDefault="00D27860" w:rsidP="005D77B1">
            <w:pPr>
              <w:ind w:right="723"/>
              <w:jc w:val="right"/>
              <w:rPr>
                <w:rFonts w:ascii="Arial" w:hAnsi="Arial" w:cs="Arial"/>
                <w:b/>
                <w:sz w:val="24"/>
                <w:szCs w:val="24"/>
              </w:rPr>
            </w:pPr>
            <w:r w:rsidRPr="00D27860">
              <w:rPr>
                <w:rFonts w:ascii="Arial" w:hAnsi="Arial" w:cs="Arial"/>
                <w:b/>
                <w:sz w:val="24"/>
                <w:szCs w:val="24"/>
              </w:rPr>
              <w:t>299</w:t>
            </w:r>
          </w:p>
        </w:tc>
      </w:tr>
    </w:tbl>
    <w:p w:rsidR="00D27860" w:rsidRPr="00D27860" w:rsidRDefault="00D27860" w:rsidP="00D27860">
      <w:pPr>
        <w:tabs>
          <w:tab w:val="left" w:pos="6225"/>
        </w:tabs>
        <w:spacing w:line="360" w:lineRule="auto"/>
        <w:jc w:val="both"/>
        <w:rPr>
          <w:rFonts w:ascii="Arial" w:hAnsi="Arial" w:cs="Arial"/>
          <w:color w:val="FF0000"/>
          <w:sz w:val="24"/>
          <w:szCs w:val="24"/>
        </w:rPr>
      </w:pPr>
    </w:p>
    <w:p w:rsidR="00D27860" w:rsidRPr="00D27860" w:rsidRDefault="00D27860" w:rsidP="00D27860">
      <w:pPr>
        <w:tabs>
          <w:tab w:val="left" w:pos="6225"/>
        </w:tabs>
        <w:spacing w:line="360" w:lineRule="auto"/>
        <w:jc w:val="both"/>
        <w:rPr>
          <w:rFonts w:ascii="Arial" w:hAnsi="Arial" w:cs="Arial"/>
          <w:sz w:val="24"/>
          <w:szCs w:val="24"/>
        </w:rPr>
      </w:pPr>
      <w:r w:rsidRPr="00D27860">
        <w:rPr>
          <w:rFonts w:ascii="Arial" w:hAnsi="Arial" w:cs="Arial"/>
          <w:sz w:val="24"/>
          <w:szCs w:val="24"/>
        </w:rPr>
        <w:t xml:space="preserve">A klubtagok 71,95%-a nő, illetve mindkét nem tekintetében az előző évekhez hasonlóan kiemelkedően magas volt a 80 év felettiek aránya (32,11%). </w:t>
      </w:r>
    </w:p>
    <w:p w:rsidR="00D27860" w:rsidRPr="00D27860" w:rsidRDefault="00D27860" w:rsidP="00D27860">
      <w:pPr>
        <w:tabs>
          <w:tab w:val="left" w:pos="6225"/>
        </w:tabs>
        <w:spacing w:line="360" w:lineRule="auto"/>
        <w:jc w:val="both"/>
        <w:rPr>
          <w:rFonts w:ascii="Arial" w:hAnsi="Arial" w:cs="Arial"/>
          <w:sz w:val="24"/>
          <w:szCs w:val="24"/>
        </w:rPr>
      </w:pPr>
      <w:r w:rsidRPr="00D27860">
        <w:rPr>
          <w:rFonts w:ascii="Arial" w:hAnsi="Arial" w:cs="Arial"/>
          <w:sz w:val="24"/>
          <w:szCs w:val="24"/>
        </w:rPr>
        <w:t xml:space="preserve">Emelkedett azonban az egyedül élők aránya (71,90%), akik elsősorban a magány oldása, a szabadidő hasznos eltöltése érdekében vették igénybe a klub szolgáltatásait. </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 xml:space="preserve">A klubtagok 60%-át jellemezte a multimorbiditás, azaz több betegség együttes előfordulása. Jelentős volt a keringési rendszer megbetegedésében szenvedők, illetve növekedett a mozgásszervi betegek aránya. </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A klubokban elérhetőek voltak különböző prevenciós célú egészségügyi szolgáltatások, pl.: vérnyomás-, vércukorszint mérés, ismeretterjesztő előadások, tapasztalatok megosztásának lehetősége a sorstársakkal, szakemberekkel.</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lastRenderedPageBreak/>
        <w:t xml:space="preserve">Nőtt az étkeztetést igénybe vevők száma, mely 2014-ben 245 fő volt. 229 fő normál, 16 fő diabetikus étrend szerint étkezett. 30.827 adag étel került kiszolgálásra. </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 xml:space="preserve">Az intézmény 9 személyes kisbuszával biztosított volt a mozgásukban korlátozottak, idősek szállítása a klubokba, valamint külső programokra. Ez a lehetőség az év során 8 fő számára jelentett napi rendszerességgel segítséget. </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 xml:space="preserve">A szakmai munkát 413 fő önkéntes segítette, közülük 242 fő fiatal, általános és középiskolai tanuló. Ők elsősorban ünnepi megemlékezéseket tartottak. Jelenlétük a klubokban és az idősek életében kiemelkedően fontos, mivel hozzájárulnak a generációk közötti kapcsolat erősítéséhez. </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 xml:space="preserve">A felnőtt segítők irodalmi, valamint ismeretterjesztő előadásokat, manuális foglalkozásokat tartottak, „énekórákat”, énekkari próbákat vezettek és a hitélet gyakorlását segítették. </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 xml:space="preserve">2014-ben is aktív, élénk kulturális élet zajlott az idősek klubjaiban: </w:t>
      </w:r>
    </w:p>
    <w:p w:rsidR="00D27860" w:rsidRPr="00AE5E09" w:rsidRDefault="00D27860" w:rsidP="00D27860">
      <w:pPr>
        <w:tabs>
          <w:tab w:val="left" w:pos="540"/>
        </w:tabs>
        <w:spacing w:line="360" w:lineRule="auto"/>
        <w:jc w:val="both"/>
        <w:rPr>
          <w:rFonts w:ascii="Arial" w:hAnsi="Arial" w:cs="Arial"/>
          <w:sz w:val="24"/>
          <w:szCs w:val="24"/>
          <w:u w:val="single"/>
        </w:rPr>
      </w:pPr>
      <w:r w:rsidRPr="00AE5E09">
        <w:rPr>
          <w:rFonts w:ascii="Arial" w:hAnsi="Arial" w:cs="Arial"/>
          <w:sz w:val="24"/>
          <w:szCs w:val="24"/>
          <w:u w:val="single"/>
        </w:rPr>
        <w:t xml:space="preserve">Irodalmi Kávéház </w:t>
      </w:r>
    </w:p>
    <w:p w:rsidR="00D27860" w:rsidRPr="00D27860" w:rsidRDefault="00D27860" w:rsidP="00D27860">
      <w:pPr>
        <w:tabs>
          <w:tab w:val="left" w:pos="540"/>
        </w:tabs>
        <w:spacing w:line="360" w:lineRule="auto"/>
        <w:jc w:val="both"/>
        <w:rPr>
          <w:rFonts w:ascii="Arial" w:hAnsi="Arial" w:cs="Arial"/>
          <w:sz w:val="24"/>
          <w:szCs w:val="24"/>
        </w:rPr>
      </w:pPr>
      <w:r w:rsidRPr="00D27860">
        <w:rPr>
          <w:rFonts w:ascii="Arial" w:hAnsi="Arial" w:cs="Arial"/>
          <w:sz w:val="24"/>
          <w:szCs w:val="24"/>
        </w:rPr>
        <w:t>A program havonta egy alkalommal került megszervezésre. Az alkalmak nagy része a régi szokásokra, hagyományokra való visszaemlékezés köré szerveződött. A klubtagok örömmel vették a nosztalgiázást. A témák között szerepelt a régi szüreti emlékek felelevenítése; „Hogy is volt?” címmel visszaemlékeztek az aktív, munkában eltöltött évekre, és a régvolt karácsonyok emlékét is megidézték.</w:t>
      </w:r>
    </w:p>
    <w:p w:rsidR="00D27860" w:rsidRPr="00D27860" w:rsidRDefault="00D27860" w:rsidP="00D27860">
      <w:pPr>
        <w:tabs>
          <w:tab w:val="left" w:pos="540"/>
        </w:tabs>
        <w:spacing w:line="360" w:lineRule="auto"/>
        <w:jc w:val="both"/>
        <w:rPr>
          <w:rFonts w:ascii="Arial" w:hAnsi="Arial" w:cs="Arial"/>
          <w:sz w:val="24"/>
          <w:szCs w:val="24"/>
        </w:rPr>
      </w:pPr>
      <w:r w:rsidRPr="00D27860">
        <w:rPr>
          <w:rFonts w:ascii="Arial" w:hAnsi="Arial" w:cs="Arial"/>
          <w:sz w:val="24"/>
          <w:szCs w:val="24"/>
        </w:rPr>
        <w:t>A programokban rendszeresen közreműködtek a Váci Mihály Általános Iskola és Alapfokú Művészetoktatási Intézmény tanulói: Nagy Júlia és Harangozó Marcell versekkel és hangszeres játékkal, valamint a Művészeti Szakközépiskola és Gimnázium diákjai kamarazenével.</w:t>
      </w:r>
    </w:p>
    <w:p w:rsidR="00D27860" w:rsidRPr="00D27860" w:rsidRDefault="00D27860" w:rsidP="00D27860">
      <w:pPr>
        <w:tabs>
          <w:tab w:val="left" w:pos="540"/>
        </w:tabs>
        <w:spacing w:line="360" w:lineRule="auto"/>
        <w:jc w:val="both"/>
        <w:rPr>
          <w:rFonts w:ascii="Arial" w:hAnsi="Arial" w:cs="Arial"/>
          <w:sz w:val="24"/>
          <w:szCs w:val="24"/>
        </w:rPr>
      </w:pPr>
      <w:r w:rsidRPr="00D27860">
        <w:rPr>
          <w:rFonts w:ascii="Arial" w:hAnsi="Arial" w:cs="Arial"/>
          <w:sz w:val="24"/>
          <w:szCs w:val="24"/>
        </w:rPr>
        <w:t xml:space="preserve">A decemberi Irodalmi Kávéházban vendégeskedő Pedagógus Kórus karácsonyi dalokból összeállított nagysikerű közös műsort adott az I. számú Idősek Klubja Nefelejcs Kórusával.  </w:t>
      </w:r>
    </w:p>
    <w:p w:rsidR="00D27860" w:rsidRPr="00D27860" w:rsidRDefault="00D27860" w:rsidP="00D27860">
      <w:pPr>
        <w:tabs>
          <w:tab w:val="left" w:pos="540"/>
        </w:tabs>
        <w:spacing w:line="360" w:lineRule="auto"/>
        <w:jc w:val="both"/>
        <w:rPr>
          <w:rFonts w:ascii="Arial" w:hAnsi="Arial" w:cs="Arial"/>
          <w:sz w:val="24"/>
          <w:szCs w:val="24"/>
        </w:rPr>
      </w:pPr>
      <w:r w:rsidRPr="00D27860">
        <w:rPr>
          <w:rFonts w:ascii="Arial" w:hAnsi="Arial" w:cs="Arial"/>
          <w:noProof/>
          <w:sz w:val="24"/>
          <w:szCs w:val="24"/>
          <w:lang w:eastAsia="hu-HU"/>
        </w:rPr>
        <w:lastRenderedPageBreak/>
        <w:drawing>
          <wp:anchor distT="0" distB="0" distL="114300" distR="114300" simplePos="0" relativeHeight="251669504" behindDoc="0" locked="0" layoutInCell="1" allowOverlap="1">
            <wp:simplePos x="0" y="0"/>
            <wp:positionH relativeFrom="column">
              <wp:posOffset>310515</wp:posOffset>
            </wp:positionH>
            <wp:positionV relativeFrom="paragraph">
              <wp:posOffset>141605</wp:posOffset>
            </wp:positionV>
            <wp:extent cx="2413000" cy="1800225"/>
            <wp:effectExtent l="0" t="0" r="6350" b="9525"/>
            <wp:wrapSquare wrapText="bothSides"/>
            <wp:docPr id="21" name="Kép 21" descr="E:\Báger G\Báger Gusztáv 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E:\Báger G\Báger Gusztáv 04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300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860" w:rsidRPr="00AE5E09" w:rsidRDefault="00D27860" w:rsidP="00D27860">
      <w:pPr>
        <w:spacing w:line="360" w:lineRule="auto"/>
        <w:jc w:val="both"/>
        <w:rPr>
          <w:rFonts w:ascii="Arial" w:hAnsi="Arial" w:cs="Arial"/>
          <w:bCs/>
          <w:sz w:val="24"/>
          <w:szCs w:val="24"/>
          <w:u w:val="single"/>
        </w:rPr>
      </w:pPr>
      <w:r w:rsidRPr="00AE5E09">
        <w:rPr>
          <w:rFonts w:ascii="Arial" w:hAnsi="Arial" w:cs="Arial"/>
          <w:sz w:val="24"/>
          <w:szCs w:val="24"/>
          <w:u w:val="single"/>
        </w:rPr>
        <w:t>„Egészség-napok”</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Az intézmény 2014-ben is csatlakozott a Humán Civil Ház által évek óta koordinált programsorozathoz, „Egészség a színtereken</w:t>
      </w:r>
      <w:r w:rsidRPr="00D27860">
        <w:rPr>
          <w:rFonts w:ascii="Arial" w:hAnsi="Arial" w:cs="Arial"/>
          <w:b/>
          <w:sz w:val="24"/>
          <w:szCs w:val="24"/>
        </w:rPr>
        <w:t xml:space="preserve">” </w:t>
      </w:r>
      <w:r w:rsidRPr="00D27860">
        <w:rPr>
          <w:rFonts w:ascii="Arial" w:hAnsi="Arial" w:cs="Arial"/>
          <w:sz w:val="24"/>
          <w:szCs w:val="24"/>
        </w:rPr>
        <w:t xml:space="preserve">címmel. </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A témák között szerepelt:</w:t>
      </w:r>
    </w:p>
    <w:p w:rsidR="00D27860" w:rsidRPr="00D27860" w:rsidRDefault="00D27860" w:rsidP="00D27860">
      <w:pPr>
        <w:pStyle w:val="Listaszerbekezds"/>
        <w:numPr>
          <w:ilvl w:val="0"/>
          <w:numId w:val="22"/>
        </w:numPr>
        <w:suppressAutoHyphens/>
        <w:spacing w:after="0" w:line="360" w:lineRule="auto"/>
        <w:contextualSpacing w:val="0"/>
        <w:jc w:val="both"/>
        <w:rPr>
          <w:rFonts w:ascii="Arial" w:hAnsi="Arial" w:cs="Arial"/>
          <w:sz w:val="24"/>
          <w:szCs w:val="24"/>
        </w:rPr>
      </w:pPr>
      <w:r w:rsidRPr="00D27860">
        <w:rPr>
          <w:rFonts w:ascii="Arial" w:hAnsi="Arial" w:cs="Arial"/>
          <w:sz w:val="24"/>
          <w:szCs w:val="24"/>
        </w:rPr>
        <w:t>Időskori memóriazavarok</w:t>
      </w:r>
    </w:p>
    <w:p w:rsidR="00D27860" w:rsidRPr="00D27860" w:rsidRDefault="00D27860" w:rsidP="00D27860">
      <w:pPr>
        <w:pStyle w:val="Listaszerbekezds"/>
        <w:numPr>
          <w:ilvl w:val="0"/>
          <w:numId w:val="22"/>
        </w:numPr>
        <w:suppressAutoHyphens/>
        <w:spacing w:after="0" w:line="360" w:lineRule="auto"/>
        <w:contextualSpacing w:val="0"/>
        <w:jc w:val="both"/>
        <w:rPr>
          <w:rFonts w:ascii="Arial" w:hAnsi="Arial" w:cs="Arial"/>
          <w:sz w:val="24"/>
          <w:szCs w:val="24"/>
        </w:rPr>
      </w:pPr>
      <w:r w:rsidRPr="00D27860">
        <w:rPr>
          <w:rFonts w:ascii="Arial" w:hAnsi="Arial" w:cs="Arial"/>
          <w:sz w:val="24"/>
          <w:szCs w:val="24"/>
        </w:rPr>
        <w:t>Balesetek idős korban</w:t>
      </w:r>
    </w:p>
    <w:p w:rsidR="00D27860" w:rsidRPr="00D27860" w:rsidRDefault="00D27860" w:rsidP="00D27860">
      <w:pPr>
        <w:pStyle w:val="Listaszerbekezds"/>
        <w:numPr>
          <w:ilvl w:val="0"/>
          <w:numId w:val="22"/>
        </w:numPr>
        <w:suppressAutoHyphens/>
        <w:spacing w:after="0" w:line="360" w:lineRule="auto"/>
        <w:contextualSpacing w:val="0"/>
        <w:rPr>
          <w:rFonts w:ascii="Arial" w:hAnsi="Arial" w:cs="Arial"/>
          <w:sz w:val="24"/>
          <w:szCs w:val="24"/>
        </w:rPr>
      </w:pPr>
      <w:r w:rsidRPr="00D27860">
        <w:rPr>
          <w:rFonts w:ascii="Arial" w:hAnsi="Arial" w:cs="Arial"/>
          <w:sz w:val="24"/>
          <w:szCs w:val="24"/>
        </w:rPr>
        <w:t>Egészségvédelem, regeneráció idős korban</w:t>
      </w:r>
    </w:p>
    <w:p w:rsidR="00D27860" w:rsidRPr="00D27860" w:rsidRDefault="00D27860" w:rsidP="00D27860">
      <w:pPr>
        <w:pStyle w:val="Listaszerbekezds"/>
        <w:numPr>
          <w:ilvl w:val="0"/>
          <w:numId w:val="22"/>
        </w:numPr>
        <w:suppressAutoHyphens/>
        <w:spacing w:after="0" w:line="360" w:lineRule="auto"/>
        <w:contextualSpacing w:val="0"/>
        <w:rPr>
          <w:rFonts w:ascii="Arial" w:hAnsi="Arial" w:cs="Arial"/>
          <w:sz w:val="24"/>
          <w:szCs w:val="24"/>
        </w:rPr>
      </w:pPr>
      <w:r w:rsidRPr="00D27860">
        <w:rPr>
          <w:rFonts w:ascii="Arial" w:hAnsi="Arial" w:cs="Arial"/>
          <w:sz w:val="24"/>
          <w:szCs w:val="24"/>
        </w:rPr>
        <w:t xml:space="preserve">Mozgással az egészségünkért </w:t>
      </w:r>
    </w:p>
    <w:p w:rsidR="00D27860" w:rsidRPr="00D27860" w:rsidRDefault="00D27860" w:rsidP="00D27860">
      <w:pPr>
        <w:pStyle w:val="Listaszerbekezds"/>
        <w:numPr>
          <w:ilvl w:val="0"/>
          <w:numId w:val="22"/>
        </w:numPr>
        <w:suppressAutoHyphens/>
        <w:spacing w:after="0" w:line="360" w:lineRule="auto"/>
        <w:contextualSpacing w:val="0"/>
        <w:rPr>
          <w:rFonts w:ascii="Arial" w:hAnsi="Arial" w:cs="Arial"/>
          <w:sz w:val="24"/>
          <w:szCs w:val="24"/>
        </w:rPr>
      </w:pPr>
      <w:r w:rsidRPr="00D27860">
        <w:rPr>
          <w:rFonts w:ascii="Arial" w:hAnsi="Arial" w:cs="Arial"/>
          <w:sz w:val="24"/>
          <w:szCs w:val="24"/>
        </w:rPr>
        <w:t xml:space="preserve"> Vérpezsdítés és „Csótorna” </w:t>
      </w:r>
    </w:p>
    <w:p w:rsidR="00D27860" w:rsidRPr="00D27860" w:rsidRDefault="00D27860" w:rsidP="00D27860">
      <w:pPr>
        <w:pStyle w:val="Listaszerbekezds"/>
        <w:numPr>
          <w:ilvl w:val="0"/>
          <w:numId w:val="22"/>
        </w:numPr>
        <w:suppressAutoHyphens/>
        <w:spacing w:after="0" w:line="360" w:lineRule="auto"/>
        <w:contextualSpacing w:val="0"/>
        <w:rPr>
          <w:rFonts w:ascii="Arial" w:hAnsi="Arial" w:cs="Arial"/>
          <w:sz w:val="24"/>
          <w:szCs w:val="24"/>
        </w:rPr>
      </w:pPr>
      <w:r w:rsidRPr="00D27860">
        <w:rPr>
          <w:rFonts w:ascii="Arial" w:hAnsi="Arial" w:cs="Arial"/>
          <w:sz w:val="24"/>
          <w:szCs w:val="24"/>
        </w:rPr>
        <w:t>Lelki egészség idős korban</w:t>
      </w:r>
    </w:p>
    <w:p w:rsidR="00D27860" w:rsidRPr="00D27860" w:rsidRDefault="00D27860" w:rsidP="00D27860">
      <w:pPr>
        <w:spacing w:line="360" w:lineRule="auto"/>
        <w:rPr>
          <w:rFonts w:ascii="Arial" w:hAnsi="Arial" w:cs="Arial"/>
          <w:sz w:val="24"/>
          <w:szCs w:val="24"/>
        </w:rPr>
      </w:pPr>
    </w:p>
    <w:p w:rsidR="00D27860" w:rsidRPr="00AE5E09" w:rsidRDefault="00D27860" w:rsidP="00D27860">
      <w:pPr>
        <w:tabs>
          <w:tab w:val="left" w:pos="540"/>
        </w:tabs>
        <w:spacing w:line="360" w:lineRule="auto"/>
        <w:jc w:val="both"/>
        <w:rPr>
          <w:rFonts w:ascii="Arial" w:hAnsi="Arial" w:cs="Arial"/>
          <w:sz w:val="24"/>
          <w:szCs w:val="24"/>
          <w:u w:val="single"/>
        </w:rPr>
      </w:pPr>
      <w:r w:rsidRPr="00AE5E09">
        <w:rPr>
          <w:rFonts w:ascii="Arial" w:hAnsi="Arial" w:cs="Arial"/>
          <w:sz w:val="24"/>
          <w:szCs w:val="24"/>
          <w:u w:val="single"/>
        </w:rPr>
        <w:t>Ezüstkor Filmklub</w:t>
      </w:r>
    </w:p>
    <w:p w:rsidR="00AE5E09" w:rsidRPr="00365514" w:rsidRDefault="00D27860" w:rsidP="00365514">
      <w:pPr>
        <w:shd w:val="clear" w:color="auto" w:fill="FFFFFF"/>
        <w:spacing w:line="360" w:lineRule="auto"/>
        <w:jc w:val="both"/>
        <w:outlineLvl w:val="1"/>
        <w:rPr>
          <w:rFonts w:ascii="Arial" w:hAnsi="Arial" w:cs="Arial"/>
          <w:bCs/>
          <w:kern w:val="36"/>
          <w:sz w:val="24"/>
          <w:szCs w:val="24"/>
        </w:rPr>
      </w:pPr>
      <w:r w:rsidRPr="00D27860">
        <w:rPr>
          <w:rFonts w:ascii="Arial" w:hAnsi="Arial" w:cs="Arial"/>
          <w:bCs/>
          <w:kern w:val="36"/>
          <w:sz w:val="24"/>
          <w:szCs w:val="24"/>
        </w:rPr>
        <w:t>Vas Megye és Szombathely Megyei Jogú Város Nyugdíjas Szövetsége az elmúlt évben is lehetővé tette a klubtagok számára mozifilmek kedvezményes látogatását. Havonta egy alkalommal voltak a vetítések, alkalmanként 15-20 fő részvételével.</w:t>
      </w:r>
    </w:p>
    <w:p w:rsidR="00D27860" w:rsidRPr="00AE5E09" w:rsidRDefault="00D27860" w:rsidP="00D27860">
      <w:pPr>
        <w:tabs>
          <w:tab w:val="left" w:pos="360"/>
        </w:tabs>
        <w:spacing w:line="360" w:lineRule="auto"/>
        <w:jc w:val="both"/>
        <w:rPr>
          <w:rFonts w:ascii="Arial" w:hAnsi="Arial" w:cs="Arial"/>
          <w:sz w:val="24"/>
          <w:szCs w:val="24"/>
          <w:u w:val="single"/>
        </w:rPr>
      </w:pPr>
      <w:r w:rsidRPr="00AE5E09">
        <w:rPr>
          <w:rFonts w:ascii="Arial" w:hAnsi="Arial" w:cs="Arial"/>
          <w:sz w:val="24"/>
          <w:szCs w:val="24"/>
          <w:u w:val="single"/>
        </w:rPr>
        <w:t>Ilauszki Tibor emlékverseny a Spartacus pályán</w:t>
      </w:r>
    </w:p>
    <w:p w:rsidR="00D27860" w:rsidRPr="00AE5E09" w:rsidRDefault="00D27860" w:rsidP="00AE5E09">
      <w:pPr>
        <w:tabs>
          <w:tab w:val="left" w:pos="540"/>
        </w:tabs>
        <w:spacing w:line="360" w:lineRule="auto"/>
        <w:jc w:val="both"/>
        <w:rPr>
          <w:rFonts w:ascii="Arial" w:hAnsi="Arial" w:cs="Arial"/>
          <w:sz w:val="24"/>
          <w:szCs w:val="24"/>
        </w:rPr>
      </w:pPr>
      <w:r w:rsidRPr="00D27860">
        <w:rPr>
          <w:rFonts w:ascii="Arial" w:hAnsi="Arial" w:cs="Arial"/>
          <w:sz w:val="24"/>
          <w:szCs w:val="24"/>
        </w:rPr>
        <w:t xml:space="preserve">2014. szeptember 20-án a már hagyományosnak tekinthető, a Szombathelyi Határőr Nyugdíjasok Egyesülete által szervezett emlékversenyen az Idősek Klubjai 20 fővel képviseltették magukat. </w:t>
      </w:r>
    </w:p>
    <w:p w:rsidR="00365514" w:rsidRDefault="00365514" w:rsidP="00D27860">
      <w:pPr>
        <w:spacing w:line="360" w:lineRule="auto"/>
        <w:jc w:val="both"/>
        <w:rPr>
          <w:rFonts w:ascii="Arial" w:hAnsi="Arial" w:cs="Arial"/>
          <w:b/>
          <w:bCs/>
          <w:sz w:val="24"/>
          <w:szCs w:val="24"/>
        </w:rPr>
      </w:pPr>
    </w:p>
    <w:p w:rsidR="00365514" w:rsidRDefault="00365514" w:rsidP="00D27860">
      <w:pPr>
        <w:spacing w:line="360" w:lineRule="auto"/>
        <w:jc w:val="both"/>
        <w:rPr>
          <w:rFonts w:ascii="Arial" w:hAnsi="Arial" w:cs="Arial"/>
          <w:b/>
          <w:bCs/>
          <w:sz w:val="24"/>
          <w:szCs w:val="24"/>
        </w:rPr>
      </w:pPr>
    </w:p>
    <w:p w:rsidR="00365514" w:rsidRDefault="00365514" w:rsidP="00D27860">
      <w:pPr>
        <w:spacing w:line="360" w:lineRule="auto"/>
        <w:jc w:val="both"/>
        <w:rPr>
          <w:rFonts w:ascii="Arial" w:hAnsi="Arial" w:cs="Arial"/>
          <w:b/>
          <w:bCs/>
          <w:sz w:val="24"/>
          <w:szCs w:val="24"/>
        </w:rPr>
      </w:pPr>
    </w:p>
    <w:p w:rsidR="00365514" w:rsidRDefault="00365514" w:rsidP="00D27860">
      <w:pPr>
        <w:spacing w:line="360" w:lineRule="auto"/>
        <w:jc w:val="both"/>
        <w:rPr>
          <w:rFonts w:ascii="Arial" w:hAnsi="Arial" w:cs="Arial"/>
          <w:b/>
          <w:bCs/>
          <w:sz w:val="24"/>
          <w:szCs w:val="24"/>
        </w:rPr>
      </w:pPr>
    </w:p>
    <w:p w:rsidR="00365514" w:rsidRDefault="00365514" w:rsidP="00D27860">
      <w:pPr>
        <w:spacing w:line="360" w:lineRule="auto"/>
        <w:jc w:val="both"/>
        <w:rPr>
          <w:rFonts w:ascii="Arial" w:hAnsi="Arial" w:cs="Arial"/>
          <w:b/>
          <w:bCs/>
          <w:sz w:val="24"/>
          <w:szCs w:val="24"/>
        </w:rPr>
      </w:pPr>
    </w:p>
    <w:p w:rsidR="00365514" w:rsidRDefault="00365514" w:rsidP="00D27860">
      <w:pPr>
        <w:spacing w:line="360" w:lineRule="auto"/>
        <w:jc w:val="both"/>
        <w:rPr>
          <w:rFonts w:ascii="Arial" w:hAnsi="Arial" w:cs="Arial"/>
          <w:b/>
          <w:bCs/>
          <w:sz w:val="24"/>
          <w:szCs w:val="24"/>
        </w:rPr>
      </w:pPr>
    </w:p>
    <w:p w:rsidR="00D27860" w:rsidRPr="00D27860" w:rsidRDefault="00D27860" w:rsidP="00D27860">
      <w:pPr>
        <w:spacing w:line="360" w:lineRule="auto"/>
        <w:jc w:val="both"/>
        <w:rPr>
          <w:rFonts w:ascii="Arial" w:hAnsi="Arial" w:cs="Arial"/>
          <w:b/>
          <w:bCs/>
          <w:sz w:val="24"/>
          <w:szCs w:val="24"/>
        </w:rPr>
      </w:pPr>
      <w:r w:rsidRPr="00D27860">
        <w:rPr>
          <w:rFonts w:ascii="Arial" w:hAnsi="Arial" w:cs="Arial"/>
          <w:b/>
          <w:bCs/>
          <w:sz w:val="24"/>
          <w:szCs w:val="24"/>
        </w:rPr>
        <w:lastRenderedPageBreak/>
        <w:t xml:space="preserve">Egyéb programok:  </w:t>
      </w:r>
    </w:p>
    <w:p w:rsidR="00D27860" w:rsidRPr="00D27860" w:rsidRDefault="00D27860" w:rsidP="00D27860">
      <w:pPr>
        <w:pStyle w:val="Listaszerbekezds"/>
        <w:numPr>
          <w:ilvl w:val="0"/>
          <w:numId w:val="13"/>
        </w:numPr>
        <w:tabs>
          <w:tab w:val="left" w:pos="426"/>
        </w:tabs>
        <w:suppressAutoHyphens/>
        <w:spacing w:after="0" w:line="360" w:lineRule="auto"/>
        <w:ind w:left="426" w:hanging="426"/>
        <w:contextualSpacing w:val="0"/>
        <w:jc w:val="both"/>
        <w:rPr>
          <w:rFonts w:ascii="Arial" w:hAnsi="Arial" w:cs="Arial"/>
          <w:bCs/>
          <w:sz w:val="24"/>
          <w:szCs w:val="24"/>
        </w:rPr>
      </w:pPr>
      <w:r w:rsidRPr="00D27860">
        <w:rPr>
          <w:rFonts w:ascii="Arial" w:hAnsi="Arial" w:cs="Arial"/>
          <w:bCs/>
          <w:sz w:val="24"/>
          <w:szCs w:val="24"/>
        </w:rPr>
        <w:t xml:space="preserve">Szent Márton vetélkedő </w:t>
      </w:r>
    </w:p>
    <w:p w:rsidR="00D27860" w:rsidRPr="00AE5E09" w:rsidRDefault="00D27860" w:rsidP="00AE5E09">
      <w:pPr>
        <w:pStyle w:val="Listaszerbekezds"/>
        <w:numPr>
          <w:ilvl w:val="0"/>
          <w:numId w:val="13"/>
        </w:numPr>
        <w:tabs>
          <w:tab w:val="left" w:pos="426"/>
        </w:tabs>
        <w:suppressAutoHyphens/>
        <w:spacing w:after="0" w:line="360" w:lineRule="auto"/>
        <w:jc w:val="both"/>
        <w:rPr>
          <w:rFonts w:ascii="Arial" w:hAnsi="Arial" w:cs="Arial"/>
          <w:bCs/>
          <w:sz w:val="24"/>
          <w:szCs w:val="24"/>
        </w:rPr>
      </w:pPr>
      <w:r w:rsidRPr="00D27860">
        <w:rPr>
          <w:noProof/>
          <w:lang w:eastAsia="hu-HU"/>
        </w:rPr>
        <w:drawing>
          <wp:anchor distT="0" distB="0" distL="114300" distR="114300" simplePos="0" relativeHeight="251662336" behindDoc="0" locked="0" layoutInCell="1" allowOverlap="1" wp14:anchorId="080A1AD2" wp14:editId="06B3AD34">
            <wp:simplePos x="0" y="0"/>
            <wp:positionH relativeFrom="column">
              <wp:posOffset>3009265</wp:posOffset>
            </wp:positionH>
            <wp:positionV relativeFrom="paragraph">
              <wp:posOffset>262255</wp:posOffset>
            </wp:positionV>
            <wp:extent cx="1511935" cy="2041525"/>
            <wp:effectExtent l="0" t="0" r="0" b="0"/>
            <wp:wrapSquare wrapText="bothSides"/>
            <wp:docPr id="16" name="Kép 16" descr="C:\Documents and Settings\user\Local Settings\Temporary Internet Files\Content.IE5\OPFFZG4X\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descr="C:\Documents and Settings\user\Local Settings\Temporary Internet Files\Content.IE5\OPFFZG4X\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935" cy="204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860">
        <w:rPr>
          <w:noProof/>
          <w:lang w:eastAsia="hu-HU"/>
        </w:rPr>
        <w:drawing>
          <wp:anchor distT="0" distB="0" distL="114300" distR="114300" simplePos="0" relativeHeight="251661312" behindDoc="0" locked="0" layoutInCell="1" allowOverlap="1" wp14:anchorId="36085F3C" wp14:editId="7A3A553D">
            <wp:simplePos x="0" y="0"/>
            <wp:positionH relativeFrom="column">
              <wp:posOffset>1299845</wp:posOffset>
            </wp:positionH>
            <wp:positionV relativeFrom="paragraph">
              <wp:posOffset>262255</wp:posOffset>
            </wp:positionV>
            <wp:extent cx="1511935" cy="2041525"/>
            <wp:effectExtent l="0" t="0" r="0" b="0"/>
            <wp:wrapSquare wrapText="bothSides"/>
            <wp:docPr id="15" name="Kép 15" descr="C:\Documents and Settings\user\Local Settings\Temporary Internet Files\Content.IE5\R6EEEPM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C:\Documents and Settings\user\Local Settings\Temporary Internet Files\Content.IE5\R6EEEPMR\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935" cy="204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E09">
        <w:rPr>
          <w:rFonts w:ascii="Arial" w:hAnsi="Arial" w:cs="Arial"/>
          <w:bCs/>
          <w:sz w:val="24"/>
          <w:szCs w:val="24"/>
        </w:rPr>
        <w:t xml:space="preserve">Sportnap </w:t>
      </w:r>
    </w:p>
    <w:p w:rsidR="00D27860" w:rsidRPr="00D27860" w:rsidRDefault="00D27860" w:rsidP="00D27860">
      <w:pPr>
        <w:pStyle w:val="Listaszerbekezds"/>
        <w:spacing w:line="360" w:lineRule="auto"/>
        <w:ind w:left="360"/>
        <w:jc w:val="both"/>
        <w:rPr>
          <w:rFonts w:ascii="Arial" w:hAnsi="Arial" w:cs="Arial"/>
          <w:bCs/>
          <w:sz w:val="24"/>
          <w:szCs w:val="24"/>
        </w:rPr>
      </w:pPr>
    </w:p>
    <w:p w:rsidR="00D27860" w:rsidRPr="00D27860" w:rsidRDefault="00D27860" w:rsidP="00D27860">
      <w:pPr>
        <w:pStyle w:val="Listaszerbekezds"/>
        <w:spacing w:line="360" w:lineRule="auto"/>
        <w:ind w:left="360"/>
        <w:jc w:val="both"/>
        <w:rPr>
          <w:rFonts w:ascii="Arial" w:hAnsi="Arial" w:cs="Arial"/>
          <w:bCs/>
          <w:sz w:val="24"/>
          <w:szCs w:val="24"/>
        </w:rPr>
      </w:pPr>
      <w:r w:rsidRPr="00D27860">
        <w:rPr>
          <w:rFonts w:ascii="Arial" w:hAnsi="Arial" w:cs="Arial"/>
          <w:bCs/>
          <w:sz w:val="24"/>
          <w:szCs w:val="24"/>
        </w:rPr>
        <w:t xml:space="preserve">      </w:t>
      </w:r>
    </w:p>
    <w:p w:rsidR="00D27860" w:rsidRPr="00D27860" w:rsidRDefault="00D27860" w:rsidP="00D27860">
      <w:pPr>
        <w:pStyle w:val="Listaszerbekezds"/>
        <w:spacing w:line="360" w:lineRule="auto"/>
        <w:ind w:left="360"/>
        <w:jc w:val="both"/>
        <w:rPr>
          <w:rFonts w:ascii="Arial" w:hAnsi="Arial" w:cs="Arial"/>
          <w:bCs/>
          <w:sz w:val="24"/>
          <w:szCs w:val="24"/>
        </w:rPr>
      </w:pPr>
    </w:p>
    <w:p w:rsidR="00D27860" w:rsidRPr="00D27860" w:rsidRDefault="00D27860" w:rsidP="00D27860">
      <w:pPr>
        <w:pStyle w:val="Listaszerbekezds"/>
        <w:spacing w:line="360" w:lineRule="auto"/>
        <w:ind w:left="0"/>
        <w:jc w:val="both"/>
        <w:rPr>
          <w:rFonts w:ascii="Arial" w:hAnsi="Arial" w:cs="Arial"/>
          <w:b/>
          <w:bCs/>
          <w:sz w:val="24"/>
          <w:szCs w:val="24"/>
        </w:rPr>
      </w:pPr>
      <w:r w:rsidRPr="00D27860">
        <w:rPr>
          <w:rFonts w:ascii="Arial" w:hAnsi="Arial" w:cs="Arial"/>
          <w:b/>
          <w:bCs/>
          <w:sz w:val="24"/>
          <w:szCs w:val="24"/>
        </w:rPr>
        <w:t xml:space="preserve"> </w:t>
      </w:r>
    </w:p>
    <w:p w:rsidR="00D27860" w:rsidRPr="00D27860" w:rsidRDefault="00D27860" w:rsidP="00D27860">
      <w:pPr>
        <w:pStyle w:val="Listaszerbekezds"/>
        <w:spacing w:line="360" w:lineRule="auto"/>
        <w:ind w:left="360"/>
        <w:jc w:val="both"/>
        <w:rPr>
          <w:rFonts w:ascii="Arial" w:hAnsi="Arial" w:cs="Arial"/>
          <w:b/>
          <w:bCs/>
          <w:sz w:val="24"/>
          <w:szCs w:val="24"/>
        </w:rPr>
      </w:pPr>
    </w:p>
    <w:p w:rsidR="00D27860" w:rsidRPr="00D27860" w:rsidRDefault="00D27860" w:rsidP="00D27860">
      <w:pPr>
        <w:pStyle w:val="Listaszerbekezds"/>
        <w:spacing w:line="360" w:lineRule="auto"/>
        <w:ind w:left="360"/>
        <w:jc w:val="both"/>
        <w:rPr>
          <w:rFonts w:ascii="Arial" w:hAnsi="Arial" w:cs="Arial"/>
          <w:b/>
          <w:bCs/>
          <w:sz w:val="24"/>
          <w:szCs w:val="24"/>
        </w:rPr>
      </w:pPr>
    </w:p>
    <w:p w:rsidR="00D27860" w:rsidRPr="00D27860" w:rsidRDefault="00D27860" w:rsidP="00D27860">
      <w:pPr>
        <w:pStyle w:val="Listaszerbekezds"/>
        <w:numPr>
          <w:ilvl w:val="0"/>
          <w:numId w:val="13"/>
        </w:numPr>
        <w:tabs>
          <w:tab w:val="left" w:pos="426"/>
        </w:tabs>
        <w:suppressAutoHyphens/>
        <w:spacing w:after="0" w:line="360" w:lineRule="auto"/>
        <w:ind w:left="426" w:hanging="426"/>
        <w:contextualSpacing w:val="0"/>
        <w:jc w:val="both"/>
        <w:rPr>
          <w:rFonts w:ascii="Arial" w:hAnsi="Arial" w:cs="Arial"/>
          <w:bCs/>
          <w:sz w:val="24"/>
          <w:szCs w:val="24"/>
        </w:rPr>
      </w:pPr>
      <w:r w:rsidRPr="00D27860">
        <w:rPr>
          <w:rFonts w:ascii="Arial" w:hAnsi="Arial" w:cs="Arial"/>
          <w:bCs/>
          <w:sz w:val="24"/>
          <w:szCs w:val="24"/>
        </w:rPr>
        <w:t xml:space="preserve">Szalonnasütés </w:t>
      </w:r>
    </w:p>
    <w:p w:rsidR="00D27860" w:rsidRPr="00D27860" w:rsidRDefault="00D27860" w:rsidP="00D27860">
      <w:pPr>
        <w:pStyle w:val="Listaszerbekezds"/>
        <w:numPr>
          <w:ilvl w:val="0"/>
          <w:numId w:val="13"/>
        </w:numPr>
        <w:tabs>
          <w:tab w:val="left" w:pos="426"/>
        </w:tabs>
        <w:suppressAutoHyphens/>
        <w:spacing w:after="0" w:line="360" w:lineRule="auto"/>
        <w:ind w:left="426" w:hanging="426"/>
        <w:contextualSpacing w:val="0"/>
        <w:jc w:val="both"/>
        <w:rPr>
          <w:rFonts w:ascii="Arial" w:hAnsi="Arial" w:cs="Arial"/>
          <w:bCs/>
          <w:sz w:val="24"/>
          <w:szCs w:val="24"/>
        </w:rPr>
      </w:pPr>
      <w:r w:rsidRPr="00D27860">
        <w:rPr>
          <w:rFonts w:ascii="Arial" w:hAnsi="Arial" w:cs="Arial"/>
          <w:bCs/>
          <w:sz w:val="24"/>
          <w:szCs w:val="24"/>
        </w:rPr>
        <w:t>Memóriafejlesztő játékok</w:t>
      </w:r>
    </w:p>
    <w:p w:rsidR="00D27860" w:rsidRPr="00D27860" w:rsidRDefault="00D27860" w:rsidP="00D27860">
      <w:pPr>
        <w:pStyle w:val="Listaszerbekezds"/>
        <w:numPr>
          <w:ilvl w:val="0"/>
          <w:numId w:val="13"/>
        </w:numPr>
        <w:tabs>
          <w:tab w:val="left" w:pos="426"/>
        </w:tabs>
        <w:suppressAutoHyphens/>
        <w:spacing w:after="0" w:line="360" w:lineRule="auto"/>
        <w:ind w:left="426" w:hanging="426"/>
        <w:contextualSpacing w:val="0"/>
        <w:jc w:val="both"/>
        <w:rPr>
          <w:rFonts w:ascii="Arial" w:hAnsi="Arial" w:cs="Arial"/>
          <w:bCs/>
          <w:sz w:val="24"/>
          <w:szCs w:val="24"/>
        </w:rPr>
      </w:pPr>
      <w:r w:rsidRPr="00D27860">
        <w:rPr>
          <w:rFonts w:ascii="Arial" w:hAnsi="Arial" w:cs="Arial"/>
          <w:bCs/>
          <w:sz w:val="24"/>
          <w:szCs w:val="24"/>
        </w:rPr>
        <w:t>Játék a szavakkal foglalkozás</w:t>
      </w:r>
    </w:p>
    <w:p w:rsidR="00D27860" w:rsidRPr="00D27860" w:rsidRDefault="00D27860" w:rsidP="00D27860">
      <w:pPr>
        <w:pStyle w:val="Listaszerbekezds"/>
        <w:numPr>
          <w:ilvl w:val="0"/>
          <w:numId w:val="13"/>
        </w:numPr>
        <w:tabs>
          <w:tab w:val="left" w:pos="426"/>
        </w:tabs>
        <w:suppressAutoHyphens/>
        <w:spacing w:after="0" w:line="360" w:lineRule="auto"/>
        <w:ind w:left="426" w:hanging="426"/>
        <w:contextualSpacing w:val="0"/>
        <w:jc w:val="both"/>
        <w:rPr>
          <w:rFonts w:ascii="Arial" w:hAnsi="Arial" w:cs="Arial"/>
          <w:bCs/>
          <w:sz w:val="24"/>
          <w:szCs w:val="24"/>
        </w:rPr>
      </w:pPr>
      <w:r w:rsidRPr="00D27860">
        <w:rPr>
          <w:rFonts w:ascii="Arial" w:hAnsi="Arial" w:cs="Arial"/>
          <w:bCs/>
          <w:sz w:val="24"/>
          <w:szCs w:val="24"/>
        </w:rPr>
        <w:t>„Utazás a Föld körül” vetélkedő</w:t>
      </w:r>
    </w:p>
    <w:p w:rsidR="00D27860" w:rsidRPr="00D27860" w:rsidRDefault="00D27860" w:rsidP="00D27860">
      <w:pPr>
        <w:numPr>
          <w:ilvl w:val="0"/>
          <w:numId w:val="13"/>
        </w:numPr>
        <w:tabs>
          <w:tab w:val="left" w:pos="426"/>
        </w:tabs>
        <w:suppressAutoHyphens/>
        <w:spacing w:after="0" w:line="360" w:lineRule="auto"/>
        <w:ind w:left="426" w:hanging="426"/>
        <w:jc w:val="both"/>
        <w:rPr>
          <w:rFonts w:ascii="Arial" w:hAnsi="Arial" w:cs="Arial"/>
          <w:bCs/>
          <w:sz w:val="24"/>
          <w:szCs w:val="24"/>
        </w:rPr>
      </w:pPr>
      <w:r w:rsidRPr="00D27860">
        <w:rPr>
          <w:rFonts w:ascii="Arial" w:hAnsi="Arial" w:cs="Arial"/>
          <w:bCs/>
          <w:sz w:val="24"/>
          <w:szCs w:val="24"/>
        </w:rPr>
        <w:t xml:space="preserve">Kártyaverseny, mely nagyon kedvelt, népszerű szórakozás. Több klubban alakultak ki csapatok, melyek tagjai napi rendszerességgel kártyáznak. </w:t>
      </w:r>
    </w:p>
    <w:p w:rsidR="00D27860" w:rsidRPr="00D27860" w:rsidRDefault="00D27860" w:rsidP="00D27860">
      <w:pPr>
        <w:numPr>
          <w:ilvl w:val="0"/>
          <w:numId w:val="13"/>
        </w:numPr>
        <w:tabs>
          <w:tab w:val="left" w:pos="426"/>
        </w:tabs>
        <w:suppressAutoHyphens/>
        <w:spacing w:after="0" w:line="360" w:lineRule="auto"/>
        <w:ind w:left="426" w:hanging="426"/>
        <w:jc w:val="both"/>
        <w:rPr>
          <w:rFonts w:ascii="Arial" w:hAnsi="Arial" w:cs="Arial"/>
          <w:bCs/>
          <w:sz w:val="24"/>
          <w:szCs w:val="24"/>
        </w:rPr>
      </w:pPr>
      <w:r w:rsidRPr="00D27860">
        <w:rPr>
          <w:rFonts w:ascii="Arial" w:hAnsi="Arial" w:cs="Arial"/>
          <w:bCs/>
          <w:sz w:val="24"/>
          <w:szCs w:val="24"/>
        </w:rPr>
        <w:t xml:space="preserve">Kareoke verseny </w:t>
      </w:r>
    </w:p>
    <w:p w:rsidR="00D27860" w:rsidRPr="00D27860" w:rsidRDefault="00D27860" w:rsidP="00D27860">
      <w:pPr>
        <w:numPr>
          <w:ilvl w:val="0"/>
          <w:numId w:val="13"/>
        </w:numPr>
        <w:tabs>
          <w:tab w:val="left" w:pos="426"/>
        </w:tabs>
        <w:suppressAutoHyphens/>
        <w:spacing w:after="0" w:line="360" w:lineRule="auto"/>
        <w:ind w:left="426" w:hanging="426"/>
        <w:jc w:val="both"/>
        <w:rPr>
          <w:rFonts w:ascii="Arial" w:hAnsi="Arial" w:cs="Arial"/>
          <w:bCs/>
          <w:sz w:val="24"/>
          <w:szCs w:val="24"/>
        </w:rPr>
      </w:pPr>
      <w:r w:rsidRPr="00D27860">
        <w:rPr>
          <w:rFonts w:ascii="Arial" w:hAnsi="Arial" w:cs="Arial"/>
          <w:bCs/>
          <w:sz w:val="24"/>
          <w:szCs w:val="24"/>
        </w:rPr>
        <w:t>Kirándulás a Kámoni Arborétumba</w:t>
      </w:r>
    </w:p>
    <w:p w:rsidR="00D27860" w:rsidRPr="00D27860" w:rsidRDefault="00D27860" w:rsidP="00D27860">
      <w:pPr>
        <w:numPr>
          <w:ilvl w:val="0"/>
          <w:numId w:val="13"/>
        </w:numPr>
        <w:tabs>
          <w:tab w:val="left" w:pos="-142"/>
          <w:tab w:val="left" w:pos="426"/>
        </w:tabs>
        <w:spacing w:after="0" w:line="360" w:lineRule="auto"/>
        <w:ind w:left="426" w:hanging="426"/>
        <w:jc w:val="both"/>
        <w:rPr>
          <w:rFonts w:ascii="Arial" w:hAnsi="Arial" w:cs="Arial"/>
          <w:sz w:val="24"/>
          <w:szCs w:val="24"/>
        </w:rPr>
      </w:pPr>
      <w:r w:rsidRPr="00D27860">
        <w:rPr>
          <w:rFonts w:ascii="Arial" w:hAnsi="Arial" w:cs="Arial"/>
          <w:sz w:val="24"/>
          <w:szCs w:val="24"/>
        </w:rPr>
        <w:t>Királyné Török Enikő a II. számú Idősek Klubja gondozónőjének a „Lélek virágai” című kiállítását tekintették meg az érdeklődők a Berzsenyi Dániel Könyvtárban.</w:t>
      </w:r>
    </w:p>
    <w:p w:rsidR="00D27860" w:rsidRPr="00D27860" w:rsidRDefault="00D27860" w:rsidP="00D27860">
      <w:pPr>
        <w:tabs>
          <w:tab w:val="left" w:pos="-142"/>
          <w:tab w:val="left" w:pos="426"/>
        </w:tabs>
        <w:spacing w:line="360" w:lineRule="auto"/>
        <w:ind w:left="426"/>
        <w:jc w:val="both"/>
        <w:rPr>
          <w:rFonts w:ascii="Arial" w:hAnsi="Arial" w:cs="Arial"/>
          <w:sz w:val="24"/>
          <w:szCs w:val="24"/>
        </w:rPr>
      </w:pPr>
      <w:r w:rsidRPr="00D27860">
        <w:rPr>
          <w:rFonts w:ascii="Arial" w:hAnsi="Arial" w:cs="Arial"/>
          <w:noProof/>
          <w:sz w:val="24"/>
          <w:szCs w:val="24"/>
          <w:lang w:eastAsia="hu-HU"/>
        </w:rPr>
        <w:drawing>
          <wp:anchor distT="0" distB="0" distL="114300" distR="114300" simplePos="0" relativeHeight="251664384" behindDoc="0" locked="0" layoutInCell="1" allowOverlap="1">
            <wp:simplePos x="0" y="0"/>
            <wp:positionH relativeFrom="column">
              <wp:posOffset>3091180</wp:posOffset>
            </wp:positionH>
            <wp:positionV relativeFrom="paragraph">
              <wp:posOffset>21590</wp:posOffset>
            </wp:positionV>
            <wp:extent cx="2239010" cy="1682115"/>
            <wp:effectExtent l="0" t="0" r="8890" b="0"/>
            <wp:wrapSquare wrapText="bothSides"/>
            <wp:docPr id="14" name="Kép 14" descr="Z:\iroda\Képek_2014\Király Enikő- Lélek virágai kiállítás\DSC_0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Z:\iroda\Képek_2014\Király Enikő- Lélek virágai kiállítás\DSC_018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9010" cy="1682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860">
        <w:rPr>
          <w:rFonts w:ascii="Arial" w:hAnsi="Arial" w:cs="Arial"/>
          <w:noProof/>
          <w:sz w:val="24"/>
          <w:szCs w:val="24"/>
          <w:lang w:eastAsia="hu-HU"/>
        </w:rPr>
        <w:drawing>
          <wp:anchor distT="0" distB="0" distL="114300" distR="114300" simplePos="0" relativeHeight="251666432" behindDoc="0" locked="0" layoutInCell="1" allowOverlap="1">
            <wp:simplePos x="0" y="0"/>
            <wp:positionH relativeFrom="column">
              <wp:posOffset>552450</wp:posOffset>
            </wp:positionH>
            <wp:positionV relativeFrom="paragraph">
              <wp:posOffset>21590</wp:posOffset>
            </wp:positionV>
            <wp:extent cx="2217420" cy="1657350"/>
            <wp:effectExtent l="0" t="0" r="0" b="0"/>
            <wp:wrapSquare wrapText="bothSides"/>
            <wp:docPr id="13" name="Kép 13" descr="Z:\iroda\Képek_2014\Király Enikő- Lélek virágai kiállítás\DSC_0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descr="Z:\iroda\Képek_2014\Király Enikő- Lélek virágai kiállítás\DSC_017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742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860" w:rsidRPr="00D27860" w:rsidRDefault="00D27860" w:rsidP="00D27860">
      <w:pPr>
        <w:tabs>
          <w:tab w:val="left" w:pos="-142"/>
          <w:tab w:val="left" w:pos="426"/>
        </w:tabs>
        <w:spacing w:line="360" w:lineRule="auto"/>
        <w:ind w:left="426"/>
        <w:jc w:val="both"/>
        <w:rPr>
          <w:rFonts w:ascii="Arial" w:hAnsi="Arial" w:cs="Arial"/>
          <w:sz w:val="24"/>
          <w:szCs w:val="24"/>
        </w:rPr>
      </w:pPr>
    </w:p>
    <w:p w:rsidR="00D27860" w:rsidRPr="00D27860" w:rsidRDefault="00D27860" w:rsidP="00D27860">
      <w:pPr>
        <w:tabs>
          <w:tab w:val="left" w:pos="-142"/>
          <w:tab w:val="left" w:pos="426"/>
        </w:tabs>
        <w:spacing w:line="360" w:lineRule="auto"/>
        <w:ind w:left="426"/>
        <w:jc w:val="both"/>
        <w:rPr>
          <w:rFonts w:ascii="Arial" w:hAnsi="Arial" w:cs="Arial"/>
          <w:sz w:val="24"/>
          <w:szCs w:val="24"/>
        </w:rPr>
      </w:pPr>
    </w:p>
    <w:p w:rsidR="00D27860" w:rsidRPr="00D27860" w:rsidRDefault="00D27860" w:rsidP="00D27860">
      <w:pPr>
        <w:numPr>
          <w:ilvl w:val="0"/>
          <w:numId w:val="13"/>
        </w:numPr>
        <w:tabs>
          <w:tab w:val="left" w:pos="-142"/>
          <w:tab w:val="left" w:pos="426"/>
        </w:tabs>
        <w:spacing w:after="0" w:line="360" w:lineRule="auto"/>
        <w:ind w:left="426" w:hanging="426"/>
        <w:jc w:val="both"/>
        <w:rPr>
          <w:rFonts w:ascii="Arial" w:hAnsi="Arial" w:cs="Arial"/>
          <w:sz w:val="24"/>
          <w:szCs w:val="24"/>
        </w:rPr>
      </w:pPr>
      <w:r w:rsidRPr="00D27860">
        <w:rPr>
          <w:rFonts w:ascii="Arial" w:hAnsi="Arial" w:cs="Arial"/>
          <w:sz w:val="24"/>
          <w:szCs w:val="24"/>
        </w:rPr>
        <w:t>Kézműves foglalkozások (fonalgrafika, textilfestés, textilbaba készítés)</w:t>
      </w:r>
    </w:p>
    <w:p w:rsidR="00D27860" w:rsidRPr="00D27860" w:rsidRDefault="00D27860" w:rsidP="00D27860">
      <w:pPr>
        <w:tabs>
          <w:tab w:val="left" w:pos="-142"/>
          <w:tab w:val="left" w:pos="426"/>
        </w:tabs>
        <w:spacing w:line="360" w:lineRule="auto"/>
        <w:ind w:left="426"/>
        <w:jc w:val="both"/>
        <w:rPr>
          <w:rFonts w:ascii="Arial" w:hAnsi="Arial" w:cs="Arial"/>
          <w:sz w:val="24"/>
          <w:szCs w:val="24"/>
        </w:rPr>
      </w:pPr>
      <w:r w:rsidRPr="00D27860">
        <w:rPr>
          <w:rFonts w:ascii="Arial" w:hAnsi="Arial" w:cs="Arial"/>
          <w:noProof/>
          <w:sz w:val="24"/>
          <w:szCs w:val="24"/>
          <w:lang w:eastAsia="hu-HU"/>
        </w:rPr>
        <w:lastRenderedPageBreak/>
        <w:drawing>
          <wp:anchor distT="0" distB="0" distL="114300" distR="114300" simplePos="0" relativeHeight="251663360" behindDoc="0" locked="0" layoutInCell="1" allowOverlap="1">
            <wp:simplePos x="0" y="0"/>
            <wp:positionH relativeFrom="column">
              <wp:posOffset>578485</wp:posOffset>
            </wp:positionH>
            <wp:positionV relativeFrom="paragraph">
              <wp:posOffset>26035</wp:posOffset>
            </wp:positionV>
            <wp:extent cx="2217420" cy="1658620"/>
            <wp:effectExtent l="0" t="0" r="0" b="0"/>
            <wp:wrapSquare wrapText="bothSides"/>
            <wp:docPr id="12" name="Kép 12" descr="Z:\iroda\Képek_2014\Képek a textilbabakészítésről-2014.05\képek-textilbabakészítésről\képek-textilbabakészítésről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Z:\iroda\Képek_2014\Képek a textilbabakészítésről-2014.05\képek-textilbabakészítésről\képek-textilbabakészítésről 0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7420" cy="165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860">
        <w:rPr>
          <w:rFonts w:ascii="Arial" w:hAnsi="Arial" w:cs="Arial"/>
          <w:noProof/>
          <w:sz w:val="24"/>
          <w:szCs w:val="24"/>
          <w:lang w:eastAsia="hu-HU"/>
        </w:rPr>
        <w:drawing>
          <wp:anchor distT="0" distB="0" distL="114300" distR="114300" simplePos="0" relativeHeight="251659264" behindDoc="0" locked="0" layoutInCell="1" allowOverlap="1">
            <wp:simplePos x="0" y="0"/>
            <wp:positionH relativeFrom="column">
              <wp:posOffset>3068320</wp:posOffset>
            </wp:positionH>
            <wp:positionV relativeFrom="paragraph">
              <wp:posOffset>26035</wp:posOffset>
            </wp:positionV>
            <wp:extent cx="2199640" cy="1658620"/>
            <wp:effectExtent l="0" t="0" r="0" b="0"/>
            <wp:wrapSquare wrapText="bothSides"/>
            <wp:docPr id="11" name="Kép 11" descr="Z:\iroda\Képek_2014\Képek a textilbabakészítésről-2014.05\képek-textilbabakészítésről\képek-textilbabakészítésről 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Z:\iroda\Képek_2014\Képek a textilbabakészítésről-2014.05\képek-textilbabakészítésről\képek-textilbabakészítésről 02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9640" cy="1658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860" w:rsidRPr="00D27860" w:rsidRDefault="00D27860" w:rsidP="00D27860">
      <w:pPr>
        <w:tabs>
          <w:tab w:val="left" w:pos="-142"/>
          <w:tab w:val="left" w:pos="426"/>
        </w:tabs>
        <w:spacing w:line="360" w:lineRule="auto"/>
        <w:jc w:val="both"/>
        <w:rPr>
          <w:rFonts w:ascii="Arial" w:hAnsi="Arial" w:cs="Arial"/>
          <w:sz w:val="24"/>
          <w:szCs w:val="24"/>
        </w:rPr>
      </w:pPr>
    </w:p>
    <w:p w:rsidR="00D27860" w:rsidRPr="00D27860" w:rsidRDefault="00D27860" w:rsidP="00D27860">
      <w:pPr>
        <w:tabs>
          <w:tab w:val="left" w:pos="-142"/>
          <w:tab w:val="left" w:pos="426"/>
        </w:tabs>
        <w:spacing w:line="360" w:lineRule="auto"/>
        <w:jc w:val="both"/>
        <w:rPr>
          <w:rFonts w:ascii="Arial" w:hAnsi="Arial" w:cs="Arial"/>
          <w:sz w:val="24"/>
          <w:szCs w:val="24"/>
        </w:rPr>
      </w:pPr>
    </w:p>
    <w:p w:rsidR="00D27860" w:rsidRPr="00D27860" w:rsidRDefault="00D27860" w:rsidP="00D27860">
      <w:pPr>
        <w:tabs>
          <w:tab w:val="left" w:pos="-142"/>
          <w:tab w:val="left" w:pos="426"/>
        </w:tabs>
        <w:spacing w:line="360" w:lineRule="auto"/>
        <w:jc w:val="both"/>
        <w:rPr>
          <w:rFonts w:ascii="Arial" w:hAnsi="Arial" w:cs="Arial"/>
          <w:sz w:val="24"/>
          <w:szCs w:val="24"/>
        </w:rPr>
      </w:pPr>
    </w:p>
    <w:p w:rsidR="00D27860" w:rsidRPr="00D27860" w:rsidRDefault="00D27860" w:rsidP="00D27860">
      <w:pPr>
        <w:tabs>
          <w:tab w:val="left" w:pos="-142"/>
          <w:tab w:val="left" w:pos="426"/>
        </w:tabs>
        <w:spacing w:line="360" w:lineRule="auto"/>
        <w:ind w:left="426"/>
        <w:jc w:val="both"/>
        <w:rPr>
          <w:rFonts w:ascii="Arial" w:hAnsi="Arial" w:cs="Arial"/>
          <w:sz w:val="24"/>
          <w:szCs w:val="24"/>
        </w:rPr>
      </w:pPr>
    </w:p>
    <w:p w:rsidR="00D27860" w:rsidRPr="00D27860" w:rsidRDefault="00D27860" w:rsidP="00D27860">
      <w:pPr>
        <w:tabs>
          <w:tab w:val="left" w:pos="-142"/>
          <w:tab w:val="left" w:pos="426"/>
        </w:tabs>
        <w:spacing w:line="360" w:lineRule="auto"/>
        <w:ind w:left="426"/>
        <w:jc w:val="both"/>
        <w:rPr>
          <w:rFonts w:ascii="Arial" w:hAnsi="Arial" w:cs="Arial"/>
          <w:sz w:val="24"/>
          <w:szCs w:val="24"/>
        </w:rPr>
      </w:pPr>
    </w:p>
    <w:p w:rsidR="00D27860" w:rsidRPr="00D27860" w:rsidRDefault="00D27860" w:rsidP="00D27860">
      <w:pPr>
        <w:tabs>
          <w:tab w:val="left" w:pos="-142"/>
          <w:tab w:val="left" w:pos="426"/>
        </w:tabs>
        <w:spacing w:line="360" w:lineRule="auto"/>
        <w:jc w:val="both"/>
        <w:rPr>
          <w:rFonts w:ascii="Arial" w:hAnsi="Arial" w:cs="Arial"/>
          <w:sz w:val="24"/>
          <w:szCs w:val="24"/>
        </w:rPr>
      </w:pPr>
    </w:p>
    <w:p w:rsidR="00D27860" w:rsidRPr="00D27860" w:rsidRDefault="00D27860" w:rsidP="00D27860">
      <w:pPr>
        <w:numPr>
          <w:ilvl w:val="0"/>
          <w:numId w:val="13"/>
        </w:numPr>
        <w:tabs>
          <w:tab w:val="left" w:pos="-142"/>
          <w:tab w:val="left" w:pos="426"/>
        </w:tabs>
        <w:spacing w:after="0" w:line="360" w:lineRule="auto"/>
        <w:ind w:left="426" w:hanging="426"/>
        <w:jc w:val="both"/>
        <w:rPr>
          <w:rFonts w:ascii="Arial" w:hAnsi="Arial" w:cs="Arial"/>
          <w:sz w:val="24"/>
          <w:szCs w:val="24"/>
        </w:rPr>
      </w:pPr>
      <w:r w:rsidRPr="00D27860">
        <w:rPr>
          <w:rFonts w:ascii="Arial" w:hAnsi="Arial" w:cs="Arial"/>
          <w:sz w:val="24"/>
          <w:szCs w:val="24"/>
        </w:rPr>
        <w:t>A klubok közösen kerti partit szerveztek, melynek helyszíne az V. számú Idősek klubja volt.</w:t>
      </w:r>
    </w:p>
    <w:p w:rsidR="00D27860" w:rsidRPr="00D27860" w:rsidRDefault="00D27860" w:rsidP="00D27860">
      <w:pPr>
        <w:tabs>
          <w:tab w:val="left" w:pos="-142"/>
          <w:tab w:val="left" w:pos="426"/>
        </w:tabs>
        <w:spacing w:line="360" w:lineRule="auto"/>
        <w:jc w:val="both"/>
        <w:rPr>
          <w:rFonts w:ascii="Arial" w:hAnsi="Arial" w:cs="Arial"/>
          <w:sz w:val="24"/>
          <w:szCs w:val="24"/>
        </w:rPr>
      </w:pPr>
      <w:r w:rsidRPr="00D27860">
        <w:rPr>
          <w:rFonts w:ascii="Arial" w:hAnsi="Arial" w:cs="Arial"/>
          <w:noProof/>
          <w:sz w:val="24"/>
          <w:szCs w:val="24"/>
          <w:lang w:eastAsia="hu-HU"/>
        </w:rPr>
        <w:drawing>
          <wp:anchor distT="0" distB="0" distL="114300" distR="114300" simplePos="0" relativeHeight="251665408" behindDoc="0" locked="0" layoutInCell="1" allowOverlap="1">
            <wp:simplePos x="0" y="0"/>
            <wp:positionH relativeFrom="column">
              <wp:posOffset>3068320</wp:posOffset>
            </wp:positionH>
            <wp:positionV relativeFrom="paragraph">
              <wp:posOffset>62230</wp:posOffset>
            </wp:positionV>
            <wp:extent cx="2261870" cy="1695450"/>
            <wp:effectExtent l="0" t="0" r="5080" b="0"/>
            <wp:wrapSquare wrapText="bothSides"/>
            <wp:docPr id="10" name="Kép 10" descr="Z:\iroda\Képek_2014\Szalonnasütés\DSCN1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0" descr="Z:\iroda\Képek_2014\Szalonnasütés\DSCN199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6187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860">
        <w:rPr>
          <w:rFonts w:ascii="Arial" w:hAnsi="Arial" w:cs="Arial"/>
          <w:noProof/>
          <w:sz w:val="24"/>
          <w:szCs w:val="24"/>
          <w:lang w:eastAsia="hu-HU"/>
        </w:rPr>
        <w:drawing>
          <wp:anchor distT="0" distB="0" distL="114300" distR="114300" simplePos="0" relativeHeight="251660288" behindDoc="0" locked="0" layoutInCell="1" allowOverlap="1">
            <wp:simplePos x="0" y="0"/>
            <wp:positionH relativeFrom="column">
              <wp:posOffset>552450</wp:posOffset>
            </wp:positionH>
            <wp:positionV relativeFrom="paragraph">
              <wp:posOffset>62230</wp:posOffset>
            </wp:positionV>
            <wp:extent cx="2243455" cy="1695450"/>
            <wp:effectExtent l="0" t="0" r="4445" b="0"/>
            <wp:wrapSquare wrapText="bothSides"/>
            <wp:docPr id="9" name="Kép 9" descr="Z:\iroda\Képek_2014\Szalonnasütés\DSCN1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2" descr="Z:\iroda\Képek_2014\Szalonnasütés\DSCN199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345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7860" w:rsidRPr="00D27860" w:rsidRDefault="00D27860" w:rsidP="00D27860">
      <w:pPr>
        <w:tabs>
          <w:tab w:val="left" w:pos="426"/>
        </w:tabs>
        <w:spacing w:before="120" w:line="360" w:lineRule="auto"/>
        <w:jc w:val="both"/>
        <w:rPr>
          <w:rFonts w:ascii="Arial" w:hAnsi="Arial" w:cs="Arial"/>
          <w:sz w:val="24"/>
          <w:szCs w:val="24"/>
        </w:rPr>
      </w:pPr>
    </w:p>
    <w:p w:rsidR="00D27860" w:rsidRPr="00D27860" w:rsidRDefault="00D27860" w:rsidP="00D27860">
      <w:pPr>
        <w:tabs>
          <w:tab w:val="left" w:pos="426"/>
        </w:tabs>
        <w:spacing w:before="120" w:line="360" w:lineRule="auto"/>
        <w:jc w:val="both"/>
        <w:rPr>
          <w:rFonts w:ascii="Arial" w:hAnsi="Arial" w:cs="Arial"/>
          <w:sz w:val="24"/>
          <w:szCs w:val="24"/>
        </w:rPr>
      </w:pPr>
    </w:p>
    <w:p w:rsidR="00D27860" w:rsidRPr="00D27860" w:rsidRDefault="00D27860" w:rsidP="00D27860">
      <w:pPr>
        <w:tabs>
          <w:tab w:val="left" w:pos="426"/>
        </w:tabs>
        <w:spacing w:before="120" w:line="360" w:lineRule="auto"/>
        <w:jc w:val="both"/>
        <w:rPr>
          <w:rFonts w:ascii="Arial" w:hAnsi="Arial" w:cs="Arial"/>
          <w:sz w:val="24"/>
          <w:szCs w:val="24"/>
        </w:rPr>
      </w:pPr>
    </w:p>
    <w:p w:rsidR="00D27860" w:rsidRPr="00D27860" w:rsidRDefault="00D27860" w:rsidP="00D27860">
      <w:pPr>
        <w:tabs>
          <w:tab w:val="left" w:pos="426"/>
        </w:tabs>
        <w:spacing w:before="120" w:line="360" w:lineRule="auto"/>
        <w:jc w:val="both"/>
        <w:rPr>
          <w:rFonts w:ascii="Arial" w:hAnsi="Arial" w:cs="Arial"/>
          <w:sz w:val="24"/>
          <w:szCs w:val="24"/>
        </w:rPr>
      </w:pPr>
    </w:p>
    <w:p w:rsidR="00D27860" w:rsidRPr="00D27860" w:rsidRDefault="00D27860" w:rsidP="00D27860">
      <w:pPr>
        <w:tabs>
          <w:tab w:val="left" w:pos="426"/>
        </w:tabs>
        <w:spacing w:before="120" w:line="360" w:lineRule="auto"/>
        <w:jc w:val="both"/>
        <w:rPr>
          <w:rFonts w:ascii="Arial" w:hAnsi="Arial" w:cs="Arial"/>
          <w:sz w:val="24"/>
          <w:szCs w:val="24"/>
        </w:rPr>
      </w:pPr>
    </w:p>
    <w:p w:rsidR="00D27860" w:rsidRPr="00D27860" w:rsidRDefault="00D27860" w:rsidP="00D27860">
      <w:pPr>
        <w:tabs>
          <w:tab w:val="left" w:pos="426"/>
        </w:tabs>
        <w:spacing w:before="120" w:line="360" w:lineRule="auto"/>
        <w:jc w:val="both"/>
        <w:rPr>
          <w:rFonts w:ascii="Arial" w:hAnsi="Arial" w:cs="Arial"/>
          <w:sz w:val="24"/>
          <w:szCs w:val="24"/>
        </w:rPr>
      </w:pPr>
      <w:r w:rsidRPr="00D27860">
        <w:rPr>
          <w:rFonts w:ascii="Arial" w:hAnsi="Arial" w:cs="Arial"/>
          <w:sz w:val="24"/>
          <w:szCs w:val="24"/>
        </w:rPr>
        <w:t>A felsorolt események közül a legkedveltebbek a vetélkedők, a filmvetítések, a beszélgetések, az Irodalmi Kávéház, a zenés rendezvények és a közös kirándulások voltak. Az idősek körében rendkívüli népszerűségnek örvend az „Idősek Szabadegyeteme” programsorozat.</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 xml:space="preserve">Háromhavi rendszerességgel jelent meg a klubtagok írásait és a hozzá tartozó fotókat tartalmazó klubújság, az „Őszirózsa Klubhíradó”, melyet mindig nagy izgalommal várnak és szívesen olvasgatnak. </w:t>
      </w:r>
    </w:p>
    <w:p w:rsidR="00F83477" w:rsidRDefault="00F83477" w:rsidP="00F83477">
      <w:pPr>
        <w:spacing w:line="360" w:lineRule="auto"/>
        <w:rPr>
          <w:rFonts w:ascii="Arial" w:hAnsi="Arial" w:cs="Arial"/>
          <w:color w:val="FF0000"/>
          <w:sz w:val="24"/>
          <w:szCs w:val="24"/>
        </w:rPr>
      </w:pPr>
    </w:p>
    <w:p w:rsidR="00F83477" w:rsidRDefault="00F83477" w:rsidP="00F83477">
      <w:pPr>
        <w:spacing w:line="360" w:lineRule="auto"/>
        <w:rPr>
          <w:rFonts w:ascii="Arial" w:hAnsi="Arial" w:cs="Arial"/>
          <w:color w:val="FF0000"/>
          <w:sz w:val="24"/>
          <w:szCs w:val="24"/>
        </w:rPr>
      </w:pPr>
    </w:p>
    <w:p w:rsidR="00F83477" w:rsidRDefault="00F83477" w:rsidP="00F83477">
      <w:pPr>
        <w:spacing w:line="360" w:lineRule="auto"/>
        <w:rPr>
          <w:rFonts w:ascii="Arial" w:hAnsi="Arial" w:cs="Arial"/>
          <w:color w:val="FF0000"/>
          <w:sz w:val="24"/>
          <w:szCs w:val="24"/>
        </w:rPr>
      </w:pPr>
    </w:p>
    <w:p w:rsidR="00FE57C7" w:rsidRDefault="00FE57C7" w:rsidP="00F83477">
      <w:pPr>
        <w:spacing w:line="360" w:lineRule="auto"/>
        <w:rPr>
          <w:rFonts w:ascii="Arial" w:hAnsi="Arial" w:cs="Arial"/>
          <w:color w:val="FF0000"/>
          <w:sz w:val="24"/>
          <w:szCs w:val="24"/>
        </w:rPr>
      </w:pPr>
    </w:p>
    <w:p w:rsidR="00D27860" w:rsidRPr="003831EE" w:rsidRDefault="00D27860" w:rsidP="00F83477">
      <w:pPr>
        <w:spacing w:line="360" w:lineRule="auto"/>
        <w:rPr>
          <w:rFonts w:ascii="Arial" w:hAnsi="Arial" w:cs="Arial"/>
          <w:b/>
          <w:sz w:val="24"/>
          <w:szCs w:val="24"/>
          <w:u w:val="single"/>
        </w:rPr>
      </w:pPr>
      <w:r w:rsidRPr="003831EE">
        <w:rPr>
          <w:rFonts w:ascii="Arial" w:hAnsi="Arial" w:cs="Arial"/>
          <w:b/>
          <w:sz w:val="24"/>
          <w:szCs w:val="24"/>
          <w:u w:val="single"/>
        </w:rPr>
        <w:lastRenderedPageBreak/>
        <w:t>Demens személyek nappali ellátása</w:t>
      </w:r>
    </w:p>
    <w:p w:rsidR="00D27860" w:rsidRPr="00D27860" w:rsidRDefault="00D27860" w:rsidP="00D27860">
      <w:pPr>
        <w:pStyle w:val="Szvegtrzsbehzssal"/>
        <w:spacing w:after="0" w:line="360" w:lineRule="auto"/>
        <w:ind w:left="0"/>
        <w:jc w:val="both"/>
        <w:rPr>
          <w:rFonts w:ascii="Arial" w:hAnsi="Arial" w:cs="Arial"/>
          <w:sz w:val="24"/>
          <w:szCs w:val="24"/>
        </w:rPr>
      </w:pPr>
    </w:p>
    <w:p w:rsidR="00D27860" w:rsidRPr="00D27860" w:rsidRDefault="00D27860" w:rsidP="00D27860">
      <w:pPr>
        <w:pStyle w:val="Szvegtrzsbehzssal"/>
        <w:spacing w:after="0" w:line="360" w:lineRule="auto"/>
        <w:ind w:left="0"/>
        <w:jc w:val="both"/>
        <w:rPr>
          <w:rFonts w:ascii="Arial" w:hAnsi="Arial" w:cs="Arial"/>
          <w:sz w:val="24"/>
          <w:szCs w:val="24"/>
        </w:rPr>
      </w:pPr>
      <w:r w:rsidRPr="00D27860">
        <w:rPr>
          <w:rFonts w:ascii="Arial" w:hAnsi="Arial" w:cs="Arial"/>
          <w:sz w:val="24"/>
          <w:szCs w:val="24"/>
        </w:rPr>
        <w:t>Demens személyek nappali ellátása keretében a Pszichiátriai/Neurológiai Szakkollégium által befogadott demencia centrum, vagy a Nemzeti Rehabilitációs és Szociális Hivatal, vagy pszichiáter, neurológus, geriáter szakorvos demencia kórképet megállapító szakvéleményével rendelkező személyeket láthat el az intézmény.</w:t>
      </w:r>
    </w:p>
    <w:p w:rsidR="00D27860" w:rsidRPr="00D27860" w:rsidRDefault="003831EE" w:rsidP="00D27860">
      <w:pPr>
        <w:spacing w:line="360" w:lineRule="auto"/>
        <w:jc w:val="both"/>
        <w:rPr>
          <w:rFonts w:ascii="Arial" w:hAnsi="Arial" w:cs="Arial"/>
          <w:sz w:val="24"/>
          <w:szCs w:val="24"/>
        </w:rPr>
      </w:pPr>
      <w:r>
        <w:rPr>
          <w:rFonts w:ascii="Arial" w:hAnsi="Arial" w:cs="Arial"/>
          <w:sz w:val="24"/>
          <w:szCs w:val="24"/>
        </w:rPr>
        <w:t xml:space="preserve">2014. évben összesen 20 fő részesült a demens személyek nappali ellátásában. </w:t>
      </w:r>
      <w:r w:rsidR="00D27860" w:rsidRPr="00D27860">
        <w:rPr>
          <w:rFonts w:ascii="Arial" w:hAnsi="Arial" w:cs="Arial"/>
          <w:sz w:val="24"/>
          <w:szCs w:val="24"/>
        </w:rPr>
        <w:t>A megszűnés oka 2 fő esetében súlyos állapotromlás volt, ellátásuk házi segítségnyújtás keretében került biztosításra. 2 fő elköltözött a városból, 1 fő maga kérte az ellátás megszűntetését, 1 fő pedig elhalálozott.</w:t>
      </w:r>
    </w:p>
    <w:p w:rsidR="00D27860" w:rsidRPr="00D27860" w:rsidRDefault="00D27860" w:rsidP="00D27860">
      <w:pPr>
        <w:spacing w:line="360" w:lineRule="auto"/>
        <w:jc w:val="center"/>
        <w:rPr>
          <w:rFonts w:ascii="Arial" w:hAnsi="Arial" w:cs="Arial"/>
          <w:b/>
          <w:sz w:val="24"/>
          <w:szCs w:val="24"/>
        </w:rPr>
      </w:pPr>
    </w:p>
    <w:p w:rsidR="00D27860" w:rsidRPr="00D27860" w:rsidRDefault="00D27860" w:rsidP="00D27860">
      <w:pPr>
        <w:spacing w:line="360" w:lineRule="auto"/>
        <w:jc w:val="center"/>
        <w:rPr>
          <w:rFonts w:ascii="Arial" w:hAnsi="Arial" w:cs="Arial"/>
          <w:b/>
          <w:sz w:val="24"/>
          <w:szCs w:val="24"/>
        </w:rPr>
      </w:pPr>
      <w:r w:rsidRPr="00D27860">
        <w:rPr>
          <w:rFonts w:ascii="Arial" w:hAnsi="Arial" w:cs="Arial"/>
          <w:b/>
          <w:sz w:val="24"/>
          <w:szCs w:val="24"/>
        </w:rPr>
        <w:t>A klubtagok életkor és nemek szerinti megoszlása</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67"/>
        <w:gridCol w:w="2250"/>
        <w:gridCol w:w="2258"/>
        <w:gridCol w:w="2267"/>
      </w:tblGrid>
      <w:tr w:rsidR="00D27860" w:rsidRPr="00D27860" w:rsidTr="005D77B1">
        <w:tc>
          <w:tcPr>
            <w:tcW w:w="2302" w:type="dxa"/>
            <w:vAlign w:val="center"/>
          </w:tcPr>
          <w:p w:rsidR="00D27860" w:rsidRPr="00D27860" w:rsidRDefault="00D27860" w:rsidP="005D77B1">
            <w:pPr>
              <w:jc w:val="center"/>
              <w:rPr>
                <w:rFonts w:ascii="Arial" w:hAnsi="Arial" w:cs="Arial"/>
                <w:sz w:val="24"/>
                <w:szCs w:val="24"/>
              </w:rPr>
            </w:pPr>
            <w:r w:rsidRPr="00D27860">
              <w:rPr>
                <w:rFonts w:ascii="Arial" w:hAnsi="Arial" w:cs="Arial"/>
                <w:b/>
                <w:sz w:val="24"/>
                <w:szCs w:val="24"/>
              </w:rPr>
              <w:t>Életkori megoszlás</w:t>
            </w:r>
          </w:p>
        </w:tc>
        <w:tc>
          <w:tcPr>
            <w:tcW w:w="2302" w:type="dxa"/>
            <w:vAlign w:val="center"/>
          </w:tcPr>
          <w:p w:rsidR="00D27860" w:rsidRPr="00D27860" w:rsidRDefault="00D27860" w:rsidP="005D77B1">
            <w:pPr>
              <w:snapToGrid w:val="0"/>
              <w:jc w:val="center"/>
              <w:rPr>
                <w:rFonts w:ascii="Arial" w:hAnsi="Arial" w:cs="Arial"/>
                <w:b/>
                <w:caps/>
                <w:sz w:val="24"/>
                <w:szCs w:val="24"/>
              </w:rPr>
            </w:pPr>
            <w:r w:rsidRPr="00D27860">
              <w:rPr>
                <w:rFonts w:ascii="Arial" w:hAnsi="Arial" w:cs="Arial"/>
                <w:b/>
                <w:caps/>
                <w:sz w:val="24"/>
                <w:szCs w:val="24"/>
              </w:rPr>
              <w:t xml:space="preserve">Férfi </w:t>
            </w:r>
          </w:p>
          <w:p w:rsidR="00D27860" w:rsidRPr="00D27860" w:rsidRDefault="00D27860" w:rsidP="005D77B1">
            <w:pPr>
              <w:snapToGrid w:val="0"/>
              <w:jc w:val="center"/>
              <w:rPr>
                <w:rFonts w:ascii="Arial" w:hAnsi="Arial" w:cs="Arial"/>
                <w:b/>
                <w:caps/>
                <w:sz w:val="24"/>
                <w:szCs w:val="24"/>
              </w:rPr>
            </w:pPr>
            <w:r w:rsidRPr="00D27860">
              <w:rPr>
                <w:rFonts w:ascii="Arial" w:hAnsi="Arial" w:cs="Arial"/>
                <w:b/>
                <w:sz w:val="24"/>
                <w:szCs w:val="24"/>
              </w:rPr>
              <w:t>(fő)</w:t>
            </w:r>
          </w:p>
        </w:tc>
        <w:tc>
          <w:tcPr>
            <w:tcW w:w="2303" w:type="dxa"/>
            <w:vAlign w:val="center"/>
          </w:tcPr>
          <w:p w:rsidR="00D27860" w:rsidRPr="00D27860" w:rsidRDefault="00D27860" w:rsidP="005D77B1">
            <w:pPr>
              <w:snapToGrid w:val="0"/>
              <w:jc w:val="center"/>
              <w:rPr>
                <w:rFonts w:ascii="Arial" w:hAnsi="Arial" w:cs="Arial"/>
                <w:b/>
                <w:caps/>
                <w:sz w:val="24"/>
                <w:szCs w:val="24"/>
              </w:rPr>
            </w:pPr>
            <w:r w:rsidRPr="00D27860">
              <w:rPr>
                <w:rFonts w:ascii="Arial" w:hAnsi="Arial" w:cs="Arial"/>
                <w:b/>
                <w:caps/>
                <w:sz w:val="24"/>
                <w:szCs w:val="24"/>
              </w:rPr>
              <w:t>Nő</w:t>
            </w:r>
          </w:p>
          <w:p w:rsidR="00D27860" w:rsidRPr="00D27860" w:rsidRDefault="00D27860" w:rsidP="005D77B1">
            <w:pPr>
              <w:snapToGrid w:val="0"/>
              <w:jc w:val="center"/>
              <w:rPr>
                <w:rFonts w:ascii="Arial" w:hAnsi="Arial" w:cs="Arial"/>
                <w:b/>
                <w:caps/>
                <w:sz w:val="24"/>
                <w:szCs w:val="24"/>
              </w:rPr>
            </w:pPr>
            <w:r w:rsidRPr="00D27860">
              <w:rPr>
                <w:rFonts w:ascii="Arial" w:hAnsi="Arial" w:cs="Arial"/>
                <w:b/>
                <w:sz w:val="24"/>
                <w:szCs w:val="24"/>
              </w:rPr>
              <w:t>(fő)</w:t>
            </w:r>
          </w:p>
        </w:tc>
        <w:tc>
          <w:tcPr>
            <w:tcW w:w="2303" w:type="dxa"/>
            <w:vAlign w:val="center"/>
          </w:tcPr>
          <w:p w:rsidR="00D27860" w:rsidRPr="00D27860" w:rsidRDefault="00D27860" w:rsidP="005D77B1">
            <w:pPr>
              <w:snapToGrid w:val="0"/>
              <w:jc w:val="center"/>
              <w:rPr>
                <w:rFonts w:ascii="Arial" w:hAnsi="Arial" w:cs="Arial"/>
                <w:b/>
                <w:caps/>
                <w:sz w:val="24"/>
                <w:szCs w:val="24"/>
              </w:rPr>
            </w:pPr>
            <w:r w:rsidRPr="00D27860">
              <w:rPr>
                <w:rFonts w:ascii="Arial" w:hAnsi="Arial" w:cs="Arial"/>
                <w:b/>
                <w:caps/>
                <w:sz w:val="24"/>
                <w:szCs w:val="24"/>
              </w:rPr>
              <w:t>Összesen</w:t>
            </w:r>
          </w:p>
          <w:p w:rsidR="00D27860" w:rsidRPr="00D27860" w:rsidRDefault="00D27860" w:rsidP="005D77B1">
            <w:pPr>
              <w:snapToGrid w:val="0"/>
              <w:jc w:val="center"/>
              <w:rPr>
                <w:rFonts w:ascii="Arial" w:hAnsi="Arial" w:cs="Arial"/>
                <w:b/>
                <w:caps/>
                <w:sz w:val="24"/>
                <w:szCs w:val="24"/>
              </w:rPr>
            </w:pPr>
            <w:r w:rsidRPr="00D27860">
              <w:rPr>
                <w:rFonts w:ascii="Arial" w:hAnsi="Arial" w:cs="Arial"/>
                <w:b/>
                <w:sz w:val="24"/>
                <w:szCs w:val="24"/>
              </w:rPr>
              <w:t>(fő)</w:t>
            </w:r>
          </w:p>
        </w:tc>
      </w:tr>
      <w:tr w:rsidR="00D27860" w:rsidRPr="00D27860" w:rsidTr="005D77B1">
        <w:trPr>
          <w:trHeight w:val="283"/>
        </w:trPr>
        <w:tc>
          <w:tcPr>
            <w:tcW w:w="2302" w:type="dxa"/>
            <w:vAlign w:val="center"/>
          </w:tcPr>
          <w:p w:rsidR="00D27860" w:rsidRPr="00D27860" w:rsidRDefault="00D27860" w:rsidP="005D77B1">
            <w:pPr>
              <w:ind w:left="142"/>
              <w:jc w:val="center"/>
              <w:rPr>
                <w:rFonts w:ascii="Arial" w:hAnsi="Arial" w:cs="Arial"/>
                <w:sz w:val="24"/>
                <w:szCs w:val="24"/>
              </w:rPr>
            </w:pPr>
            <w:r w:rsidRPr="00D27860">
              <w:rPr>
                <w:rFonts w:ascii="Arial" w:hAnsi="Arial" w:cs="Arial"/>
                <w:sz w:val="24"/>
                <w:szCs w:val="24"/>
              </w:rPr>
              <w:t>40 - 59 év</w:t>
            </w:r>
          </w:p>
        </w:tc>
        <w:tc>
          <w:tcPr>
            <w:tcW w:w="2302" w:type="dxa"/>
            <w:vAlign w:val="center"/>
          </w:tcPr>
          <w:p w:rsidR="00D27860" w:rsidRPr="00D27860" w:rsidRDefault="00D27860" w:rsidP="005D77B1">
            <w:pPr>
              <w:ind w:right="844"/>
              <w:jc w:val="right"/>
              <w:rPr>
                <w:rFonts w:ascii="Arial" w:hAnsi="Arial" w:cs="Arial"/>
                <w:sz w:val="24"/>
                <w:szCs w:val="24"/>
              </w:rPr>
            </w:pPr>
            <w:r w:rsidRPr="00D27860">
              <w:rPr>
                <w:rFonts w:ascii="Arial" w:hAnsi="Arial" w:cs="Arial"/>
                <w:sz w:val="24"/>
                <w:szCs w:val="24"/>
              </w:rPr>
              <w:t>-</w:t>
            </w:r>
          </w:p>
        </w:tc>
        <w:tc>
          <w:tcPr>
            <w:tcW w:w="2303" w:type="dxa"/>
            <w:vAlign w:val="center"/>
          </w:tcPr>
          <w:p w:rsidR="00D27860" w:rsidRPr="00D27860" w:rsidRDefault="00D27860" w:rsidP="005D77B1">
            <w:pPr>
              <w:ind w:right="844"/>
              <w:jc w:val="right"/>
              <w:rPr>
                <w:rFonts w:ascii="Arial" w:hAnsi="Arial" w:cs="Arial"/>
                <w:sz w:val="24"/>
                <w:szCs w:val="24"/>
              </w:rPr>
            </w:pPr>
            <w:r w:rsidRPr="00D27860">
              <w:rPr>
                <w:rFonts w:ascii="Arial" w:hAnsi="Arial" w:cs="Arial"/>
                <w:sz w:val="24"/>
                <w:szCs w:val="24"/>
              </w:rPr>
              <w:t>-</w:t>
            </w:r>
          </w:p>
        </w:tc>
        <w:tc>
          <w:tcPr>
            <w:tcW w:w="2303" w:type="dxa"/>
            <w:vAlign w:val="center"/>
          </w:tcPr>
          <w:p w:rsidR="00D27860" w:rsidRPr="00D27860" w:rsidRDefault="00D27860" w:rsidP="005D77B1">
            <w:pPr>
              <w:ind w:right="844"/>
              <w:jc w:val="right"/>
              <w:rPr>
                <w:rFonts w:ascii="Arial" w:hAnsi="Arial" w:cs="Arial"/>
                <w:sz w:val="24"/>
                <w:szCs w:val="24"/>
              </w:rPr>
            </w:pPr>
            <w:r w:rsidRPr="00D27860">
              <w:rPr>
                <w:rFonts w:ascii="Arial" w:hAnsi="Arial" w:cs="Arial"/>
                <w:sz w:val="24"/>
                <w:szCs w:val="24"/>
              </w:rPr>
              <w:t>-</w:t>
            </w:r>
          </w:p>
        </w:tc>
      </w:tr>
      <w:tr w:rsidR="00D27860" w:rsidRPr="00D27860" w:rsidTr="005D77B1">
        <w:trPr>
          <w:trHeight w:val="283"/>
        </w:trPr>
        <w:tc>
          <w:tcPr>
            <w:tcW w:w="2302" w:type="dxa"/>
            <w:vAlign w:val="center"/>
          </w:tcPr>
          <w:p w:rsidR="00D27860" w:rsidRPr="00D27860" w:rsidRDefault="00D27860" w:rsidP="005D77B1">
            <w:pPr>
              <w:ind w:left="142"/>
              <w:jc w:val="center"/>
              <w:rPr>
                <w:rFonts w:ascii="Arial" w:hAnsi="Arial" w:cs="Arial"/>
                <w:sz w:val="24"/>
                <w:szCs w:val="24"/>
              </w:rPr>
            </w:pPr>
            <w:r w:rsidRPr="00D27860">
              <w:rPr>
                <w:rFonts w:ascii="Arial" w:hAnsi="Arial" w:cs="Arial"/>
                <w:sz w:val="24"/>
                <w:szCs w:val="24"/>
              </w:rPr>
              <w:t>60 - 64 év</w:t>
            </w:r>
          </w:p>
        </w:tc>
        <w:tc>
          <w:tcPr>
            <w:tcW w:w="2302" w:type="dxa"/>
            <w:vAlign w:val="center"/>
          </w:tcPr>
          <w:p w:rsidR="00D27860" w:rsidRPr="00D27860" w:rsidRDefault="00D27860" w:rsidP="005D77B1">
            <w:pPr>
              <w:ind w:right="844"/>
              <w:jc w:val="right"/>
              <w:rPr>
                <w:rFonts w:ascii="Arial" w:hAnsi="Arial" w:cs="Arial"/>
                <w:sz w:val="24"/>
                <w:szCs w:val="24"/>
              </w:rPr>
            </w:pPr>
            <w:r w:rsidRPr="00D27860">
              <w:rPr>
                <w:rFonts w:ascii="Arial" w:hAnsi="Arial" w:cs="Arial"/>
                <w:sz w:val="24"/>
                <w:szCs w:val="24"/>
              </w:rPr>
              <w:t>-</w:t>
            </w:r>
          </w:p>
        </w:tc>
        <w:tc>
          <w:tcPr>
            <w:tcW w:w="2303" w:type="dxa"/>
            <w:vAlign w:val="center"/>
          </w:tcPr>
          <w:p w:rsidR="00D27860" w:rsidRPr="00D27860" w:rsidRDefault="00D27860" w:rsidP="005D77B1">
            <w:pPr>
              <w:ind w:right="844"/>
              <w:jc w:val="right"/>
              <w:rPr>
                <w:rFonts w:ascii="Arial" w:hAnsi="Arial" w:cs="Arial"/>
                <w:sz w:val="24"/>
                <w:szCs w:val="24"/>
              </w:rPr>
            </w:pPr>
            <w:r w:rsidRPr="00D27860">
              <w:rPr>
                <w:rFonts w:ascii="Arial" w:hAnsi="Arial" w:cs="Arial"/>
                <w:sz w:val="24"/>
                <w:szCs w:val="24"/>
              </w:rPr>
              <w:t>-</w:t>
            </w:r>
          </w:p>
        </w:tc>
        <w:tc>
          <w:tcPr>
            <w:tcW w:w="2303" w:type="dxa"/>
            <w:vAlign w:val="center"/>
          </w:tcPr>
          <w:p w:rsidR="00D27860" w:rsidRPr="00D27860" w:rsidRDefault="00D27860" w:rsidP="005D77B1">
            <w:pPr>
              <w:ind w:right="844"/>
              <w:jc w:val="right"/>
              <w:rPr>
                <w:rFonts w:ascii="Arial" w:hAnsi="Arial" w:cs="Arial"/>
                <w:sz w:val="24"/>
                <w:szCs w:val="24"/>
              </w:rPr>
            </w:pPr>
            <w:r w:rsidRPr="00D27860">
              <w:rPr>
                <w:rFonts w:ascii="Arial" w:hAnsi="Arial" w:cs="Arial"/>
                <w:sz w:val="24"/>
                <w:szCs w:val="24"/>
              </w:rPr>
              <w:t>-</w:t>
            </w:r>
          </w:p>
        </w:tc>
      </w:tr>
      <w:tr w:rsidR="00D27860" w:rsidRPr="00D27860" w:rsidTr="005D77B1">
        <w:trPr>
          <w:trHeight w:val="283"/>
        </w:trPr>
        <w:tc>
          <w:tcPr>
            <w:tcW w:w="2302" w:type="dxa"/>
            <w:vAlign w:val="center"/>
          </w:tcPr>
          <w:p w:rsidR="00D27860" w:rsidRPr="00D27860" w:rsidRDefault="00D27860" w:rsidP="005D77B1">
            <w:pPr>
              <w:ind w:left="142"/>
              <w:jc w:val="center"/>
              <w:rPr>
                <w:rFonts w:ascii="Arial" w:hAnsi="Arial" w:cs="Arial"/>
                <w:sz w:val="24"/>
                <w:szCs w:val="24"/>
              </w:rPr>
            </w:pPr>
            <w:r w:rsidRPr="00D27860">
              <w:rPr>
                <w:rFonts w:ascii="Arial" w:hAnsi="Arial" w:cs="Arial"/>
                <w:sz w:val="24"/>
                <w:szCs w:val="24"/>
              </w:rPr>
              <w:t>65 - 69 év</w:t>
            </w:r>
          </w:p>
        </w:tc>
        <w:tc>
          <w:tcPr>
            <w:tcW w:w="2302" w:type="dxa"/>
            <w:vAlign w:val="center"/>
          </w:tcPr>
          <w:p w:rsidR="00D27860" w:rsidRPr="00D27860" w:rsidRDefault="00D27860" w:rsidP="005D77B1">
            <w:pPr>
              <w:ind w:right="844"/>
              <w:jc w:val="right"/>
              <w:rPr>
                <w:rFonts w:ascii="Arial" w:hAnsi="Arial" w:cs="Arial"/>
                <w:sz w:val="24"/>
                <w:szCs w:val="24"/>
              </w:rPr>
            </w:pPr>
            <w:r w:rsidRPr="00D27860">
              <w:rPr>
                <w:rFonts w:ascii="Arial" w:hAnsi="Arial" w:cs="Arial"/>
                <w:sz w:val="24"/>
                <w:szCs w:val="24"/>
              </w:rPr>
              <w:t>-</w:t>
            </w:r>
          </w:p>
        </w:tc>
        <w:tc>
          <w:tcPr>
            <w:tcW w:w="2303" w:type="dxa"/>
            <w:vAlign w:val="center"/>
          </w:tcPr>
          <w:p w:rsidR="00D27860" w:rsidRPr="00D27860" w:rsidRDefault="00D27860" w:rsidP="005D77B1">
            <w:pPr>
              <w:ind w:right="844"/>
              <w:jc w:val="right"/>
              <w:rPr>
                <w:rFonts w:ascii="Arial" w:hAnsi="Arial" w:cs="Arial"/>
                <w:sz w:val="24"/>
                <w:szCs w:val="24"/>
              </w:rPr>
            </w:pPr>
            <w:r w:rsidRPr="00D27860">
              <w:rPr>
                <w:rFonts w:ascii="Arial" w:hAnsi="Arial" w:cs="Arial"/>
                <w:sz w:val="24"/>
                <w:szCs w:val="24"/>
              </w:rPr>
              <w:t>3</w:t>
            </w:r>
          </w:p>
        </w:tc>
        <w:tc>
          <w:tcPr>
            <w:tcW w:w="2303" w:type="dxa"/>
            <w:vAlign w:val="center"/>
          </w:tcPr>
          <w:p w:rsidR="00D27860" w:rsidRPr="00D27860" w:rsidRDefault="00D27860" w:rsidP="005D77B1">
            <w:pPr>
              <w:ind w:right="844"/>
              <w:jc w:val="right"/>
              <w:rPr>
                <w:rFonts w:ascii="Arial" w:hAnsi="Arial" w:cs="Arial"/>
                <w:sz w:val="24"/>
                <w:szCs w:val="24"/>
              </w:rPr>
            </w:pPr>
            <w:r w:rsidRPr="00D27860">
              <w:rPr>
                <w:rFonts w:ascii="Arial" w:hAnsi="Arial" w:cs="Arial"/>
                <w:sz w:val="24"/>
                <w:szCs w:val="24"/>
              </w:rPr>
              <w:t>3</w:t>
            </w:r>
          </w:p>
        </w:tc>
      </w:tr>
      <w:tr w:rsidR="00D27860" w:rsidRPr="00D27860" w:rsidTr="005D77B1">
        <w:trPr>
          <w:trHeight w:val="283"/>
        </w:trPr>
        <w:tc>
          <w:tcPr>
            <w:tcW w:w="2302" w:type="dxa"/>
            <w:vAlign w:val="center"/>
          </w:tcPr>
          <w:p w:rsidR="00D27860" w:rsidRPr="00D27860" w:rsidRDefault="00D27860" w:rsidP="005D77B1">
            <w:pPr>
              <w:ind w:left="142"/>
              <w:jc w:val="center"/>
              <w:rPr>
                <w:rFonts w:ascii="Arial" w:hAnsi="Arial" w:cs="Arial"/>
                <w:sz w:val="24"/>
                <w:szCs w:val="24"/>
              </w:rPr>
            </w:pPr>
            <w:r w:rsidRPr="00D27860">
              <w:rPr>
                <w:rFonts w:ascii="Arial" w:hAnsi="Arial" w:cs="Arial"/>
                <w:sz w:val="24"/>
                <w:szCs w:val="24"/>
              </w:rPr>
              <w:t>70 - 74 év</w:t>
            </w:r>
          </w:p>
        </w:tc>
        <w:tc>
          <w:tcPr>
            <w:tcW w:w="2302" w:type="dxa"/>
            <w:vAlign w:val="center"/>
          </w:tcPr>
          <w:p w:rsidR="00D27860" w:rsidRPr="00D27860" w:rsidRDefault="00D27860" w:rsidP="005D77B1">
            <w:pPr>
              <w:ind w:right="844"/>
              <w:jc w:val="right"/>
              <w:rPr>
                <w:rFonts w:ascii="Arial" w:hAnsi="Arial" w:cs="Arial"/>
                <w:sz w:val="24"/>
                <w:szCs w:val="24"/>
              </w:rPr>
            </w:pPr>
            <w:r w:rsidRPr="00D27860">
              <w:rPr>
                <w:rFonts w:ascii="Arial" w:hAnsi="Arial" w:cs="Arial"/>
                <w:sz w:val="24"/>
                <w:szCs w:val="24"/>
              </w:rPr>
              <w:t>1</w:t>
            </w:r>
          </w:p>
        </w:tc>
        <w:tc>
          <w:tcPr>
            <w:tcW w:w="2303" w:type="dxa"/>
            <w:vAlign w:val="center"/>
          </w:tcPr>
          <w:p w:rsidR="00D27860" w:rsidRPr="00D27860" w:rsidRDefault="00D27860" w:rsidP="005D77B1">
            <w:pPr>
              <w:ind w:right="844"/>
              <w:jc w:val="right"/>
              <w:rPr>
                <w:rFonts w:ascii="Arial" w:hAnsi="Arial" w:cs="Arial"/>
                <w:sz w:val="24"/>
                <w:szCs w:val="24"/>
              </w:rPr>
            </w:pPr>
            <w:r w:rsidRPr="00D27860">
              <w:rPr>
                <w:rFonts w:ascii="Arial" w:hAnsi="Arial" w:cs="Arial"/>
                <w:sz w:val="24"/>
                <w:szCs w:val="24"/>
              </w:rPr>
              <w:t>1</w:t>
            </w:r>
          </w:p>
        </w:tc>
        <w:tc>
          <w:tcPr>
            <w:tcW w:w="2303" w:type="dxa"/>
            <w:vAlign w:val="center"/>
          </w:tcPr>
          <w:p w:rsidR="00D27860" w:rsidRPr="00D27860" w:rsidRDefault="00D27860" w:rsidP="005D77B1">
            <w:pPr>
              <w:ind w:right="844"/>
              <w:jc w:val="right"/>
              <w:rPr>
                <w:rFonts w:ascii="Arial" w:hAnsi="Arial" w:cs="Arial"/>
                <w:sz w:val="24"/>
                <w:szCs w:val="24"/>
              </w:rPr>
            </w:pPr>
            <w:r w:rsidRPr="00D27860">
              <w:rPr>
                <w:rFonts w:ascii="Arial" w:hAnsi="Arial" w:cs="Arial"/>
                <w:sz w:val="24"/>
                <w:szCs w:val="24"/>
              </w:rPr>
              <w:t>2</w:t>
            </w:r>
          </w:p>
        </w:tc>
      </w:tr>
      <w:tr w:rsidR="00D27860" w:rsidRPr="00D27860" w:rsidTr="005D77B1">
        <w:trPr>
          <w:trHeight w:val="283"/>
        </w:trPr>
        <w:tc>
          <w:tcPr>
            <w:tcW w:w="2302" w:type="dxa"/>
            <w:vAlign w:val="center"/>
          </w:tcPr>
          <w:p w:rsidR="00D27860" w:rsidRPr="00D27860" w:rsidRDefault="00D27860" w:rsidP="005D77B1">
            <w:pPr>
              <w:ind w:left="142"/>
              <w:jc w:val="center"/>
              <w:rPr>
                <w:rFonts w:ascii="Arial" w:hAnsi="Arial" w:cs="Arial"/>
                <w:sz w:val="24"/>
                <w:szCs w:val="24"/>
              </w:rPr>
            </w:pPr>
            <w:r w:rsidRPr="00D27860">
              <w:rPr>
                <w:rFonts w:ascii="Arial" w:hAnsi="Arial" w:cs="Arial"/>
                <w:sz w:val="24"/>
                <w:szCs w:val="24"/>
              </w:rPr>
              <w:t>75 - 79 év</w:t>
            </w:r>
          </w:p>
        </w:tc>
        <w:tc>
          <w:tcPr>
            <w:tcW w:w="2302" w:type="dxa"/>
            <w:vAlign w:val="center"/>
          </w:tcPr>
          <w:p w:rsidR="00D27860" w:rsidRPr="00D27860" w:rsidRDefault="00D27860" w:rsidP="005D77B1">
            <w:pPr>
              <w:ind w:right="844"/>
              <w:jc w:val="right"/>
              <w:rPr>
                <w:rFonts w:ascii="Arial" w:hAnsi="Arial" w:cs="Arial"/>
                <w:sz w:val="24"/>
                <w:szCs w:val="24"/>
              </w:rPr>
            </w:pPr>
            <w:r w:rsidRPr="00D27860">
              <w:rPr>
                <w:rFonts w:ascii="Arial" w:hAnsi="Arial" w:cs="Arial"/>
                <w:sz w:val="24"/>
                <w:szCs w:val="24"/>
              </w:rPr>
              <w:t>-</w:t>
            </w:r>
          </w:p>
        </w:tc>
        <w:tc>
          <w:tcPr>
            <w:tcW w:w="2303" w:type="dxa"/>
            <w:vAlign w:val="center"/>
          </w:tcPr>
          <w:p w:rsidR="00D27860" w:rsidRPr="00D27860" w:rsidRDefault="00D27860" w:rsidP="005D77B1">
            <w:pPr>
              <w:ind w:right="844"/>
              <w:jc w:val="right"/>
              <w:rPr>
                <w:rFonts w:ascii="Arial" w:hAnsi="Arial" w:cs="Arial"/>
                <w:sz w:val="24"/>
                <w:szCs w:val="24"/>
              </w:rPr>
            </w:pPr>
            <w:r w:rsidRPr="00D27860">
              <w:rPr>
                <w:rFonts w:ascii="Arial" w:hAnsi="Arial" w:cs="Arial"/>
                <w:sz w:val="24"/>
                <w:szCs w:val="24"/>
              </w:rPr>
              <w:t>3</w:t>
            </w:r>
          </w:p>
        </w:tc>
        <w:tc>
          <w:tcPr>
            <w:tcW w:w="2303" w:type="dxa"/>
            <w:vAlign w:val="center"/>
          </w:tcPr>
          <w:p w:rsidR="00D27860" w:rsidRPr="00D27860" w:rsidRDefault="00D27860" w:rsidP="005D77B1">
            <w:pPr>
              <w:ind w:right="844"/>
              <w:jc w:val="right"/>
              <w:rPr>
                <w:rFonts w:ascii="Arial" w:hAnsi="Arial" w:cs="Arial"/>
                <w:sz w:val="24"/>
                <w:szCs w:val="24"/>
              </w:rPr>
            </w:pPr>
            <w:r w:rsidRPr="00D27860">
              <w:rPr>
                <w:rFonts w:ascii="Arial" w:hAnsi="Arial" w:cs="Arial"/>
                <w:sz w:val="24"/>
                <w:szCs w:val="24"/>
              </w:rPr>
              <w:t>3</w:t>
            </w:r>
          </w:p>
        </w:tc>
      </w:tr>
      <w:tr w:rsidR="00D27860" w:rsidRPr="00D27860" w:rsidTr="005D77B1">
        <w:trPr>
          <w:trHeight w:val="283"/>
        </w:trPr>
        <w:tc>
          <w:tcPr>
            <w:tcW w:w="2302" w:type="dxa"/>
            <w:vAlign w:val="center"/>
          </w:tcPr>
          <w:p w:rsidR="00D27860" w:rsidRPr="00D27860" w:rsidRDefault="00D27860" w:rsidP="005D77B1">
            <w:pPr>
              <w:ind w:left="142"/>
              <w:jc w:val="center"/>
              <w:rPr>
                <w:rFonts w:ascii="Arial" w:hAnsi="Arial" w:cs="Arial"/>
                <w:sz w:val="24"/>
                <w:szCs w:val="24"/>
              </w:rPr>
            </w:pPr>
            <w:r w:rsidRPr="00D27860">
              <w:rPr>
                <w:rFonts w:ascii="Arial" w:hAnsi="Arial" w:cs="Arial"/>
                <w:sz w:val="24"/>
                <w:szCs w:val="24"/>
              </w:rPr>
              <w:t>80 - 89 év</w:t>
            </w:r>
          </w:p>
        </w:tc>
        <w:tc>
          <w:tcPr>
            <w:tcW w:w="2302" w:type="dxa"/>
            <w:vAlign w:val="center"/>
          </w:tcPr>
          <w:p w:rsidR="00D27860" w:rsidRPr="00D27860" w:rsidRDefault="00D27860" w:rsidP="005D77B1">
            <w:pPr>
              <w:ind w:right="844"/>
              <w:jc w:val="right"/>
              <w:rPr>
                <w:rFonts w:ascii="Arial" w:hAnsi="Arial" w:cs="Arial"/>
                <w:sz w:val="24"/>
                <w:szCs w:val="24"/>
              </w:rPr>
            </w:pPr>
            <w:r w:rsidRPr="00D27860">
              <w:rPr>
                <w:rFonts w:ascii="Arial" w:hAnsi="Arial" w:cs="Arial"/>
                <w:sz w:val="24"/>
                <w:szCs w:val="24"/>
              </w:rPr>
              <w:t>2</w:t>
            </w:r>
          </w:p>
        </w:tc>
        <w:tc>
          <w:tcPr>
            <w:tcW w:w="2303" w:type="dxa"/>
            <w:vAlign w:val="center"/>
          </w:tcPr>
          <w:p w:rsidR="00D27860" w:rsidRPr="00D27860" w:rsidRDefault="00D27860" w:rsidP="005D77B1">
            <w:pPr>
              <w:ind w:right="844"/>
              <w:jc w:val="right"/>
              <w:rPr>
                <w:rFonts w:ascii="Arial" w:hAnsi="Arial" w:cs="Arial"/>
                <w:sz w:val="24"/>
                <w:szCs w:val="24"/>
              </w:rPr>
            </w:pPr>
            <w:r w:rsidRPr="00D27860">
              <w:rPr>
                <w:rFonts w:ascii="Arial" w:hAnsi="Arial" w:cs="Arial"/>
                <w:sz w:val="24"/>
                <w:szCs w:val="24"/>
              </w:rPr>
              <w:t>10</w:t>
            </w:r>
          </w:p>
        </w:tc>
        <w:tc>
          <w:tcPr>
            <w:tcW w:w="2303" w:type="dxa"/>
            <w:vAlign w:val="center"/>
          </w:tcPr>
          <w:p w:rsidR="00D27860" w:rsidRPr="00D27860" w:rsidRDefault="00D27860" w:rsidP="005D77B1">
            <w:pPr>
              <w:ind w:right="844"/>
              <w:jc w:val="right"/>
              <w:rPr>
                <w:rFonts w:ascii="Arial" w:hAnsi="Arial" w:cs="Arial"/>
                <w:sz w:val="24"/>
                <w:szCs w:val="24"/>
              </w:rPr>
            </w:pPr>
            <w:r w:rsidRPr="00D27860">
              <w:rPr>
                <w:rFonts w:ascii="Arial" w:hAnsi="Arial" w:cs="Arial"/>
                <w:sz w:val="24"/>
                <w:szCs w:val="24"/>
              </w:rPr>
              <w:t>12</w:t>
            </w:r>
          </w:p>
        </w:tc>
      </w:tr>
      <w:tr w:rsidR="00D27860" w:rsidRPr="00D27860" w:rsidTr="005D77B1">
        <w:trPr>
          <w:trHeight w:val="283"/>
        </w:trPr>
        <w:tc>
          <w:tcPr>
            <w:tcW w:w="2302" w:type="dxa"/>
            <w:vAlign w:val="center"/>
          </w:tcPr>
          <w:p w:rsidR="00D27860" w:rsidRPr="00D27860" w:rsidRDefault="00D27860" w:rsidP="005D77B1">
            <w:pPr>
              <w:ind w:left="142"/>
              <w:jc w:val="center"/>
              <w:rPr>
                <w:rFonts w:ascii="Arial" w:hAnsi="Arial" w:cs="Arial"/>
                <w:sz w:val="24"/>
                <w:szCs w:val="24"/>
              </w:rPr>
            </w:pPr>
            <w:r w:rsidRPr="00D27860">
              <w:rPr>
                <w:rFonts w:ascii="Arial" w:hAnsi="Arial" w:cs="Arial"/>
                <w:sz w:val="24"/>
                <w:szCs w:val="24"/>
              </w:rPr>
              <w:t>90 év felett</w:t>
            </w:r>
          </w:p>
        </w:tc>
        <w:tc>
          <w:tcPr>
            <w:tcW w:w="2302" w:type="dxa"/>
            <w:vAlign w:val="center"/>
          </w:tcPr>
          <w:p w:rsidR="00D27860" w:rsidRPr="00D27860" w:rsidRDefault="00D27860" w:rsidP="005D77B1">
            <w:pPr>
              <w:ind w:right="844"/>
              <w:jc w:val="right"/>
              <w:rPr>
                <w:rFonts w:ascii="Arial" w:hAnsi="Arial" w:cs="Arial"/>
                <w:sz w:val="24"/>
                <w:szCs w:val="24"/>
              </w:rPr>
            </w:pPr>
            <w:r w:rsidRPr="00D27860">
              <w:rPr>
                <w:rFonts w:ascii="Arial" w:hAnsi="Arial" w:cs="Arial"/>
                <w:sz w:val="24"/>
                <w:szCs w:val="24"/>
              </w:rPr>
              <w:t>-</w:t>
            </w:r>
          </w:p>
        </w:tc>
        <w:tc>
          <w:tcPr>
            <w:tcW w:w="2303" w:type="dxa"/>
            <w:vAlign w:val="center"/>
          </w:tcPr>
          <w:p w:rsidR="00D27860" w:rsidRPr="00D27860" w:rsidRDefault="00D27860" w:rsidP="005D77B1">
            <w:pPr>
              <w:ind w:right="844"/>
              <w:jc w:val="right"/>
              <w:rPr>
                <w:rFonts w:ascii="Arial" w:hAnsi="Arial" w:cs="Arial"/>
                <w:sz w:val="24"/>
                <w:szCs w:val="24"/>
              </w:rPr>
            </w:pPr>
            <w:r w:rsidRPr="00D27860">
              <w:rPr>
                <w:rFonts w:ascii="Arial" w:hAnsi="Arial" w:cs="Arial"/>
                <w:sz w:val="24"/>
                <w:szCs w:val="24"/>
              </w:rPr>
              <w:t>-</w:t>
            </w:r>
          </w:p>
        </w:tc>
        <w:tc>
          <w:tcPr>
            <w:tcW w:w="2303" w:type="dxa"/>
            <w:vAlign w:val="center"/>
          </w:tcPr>
          <w:p w:rsidR="00D27860" w:rsidRPr="00D27860" w:rsidRDefault="00D27860" w:rsidP="005D77B1">
            <w:pPr>
              <w:ind w:right="844"/>
              <w:jc w:val="right"/>
              <w:rPr>
                <w:rFonts w:ascii="Arial" w:hAnsi="Arial" w:cs="Arial"/>
                <w:sz w:val="24"/>
                <w:szCs w:val="24"/>
              </w:rPr>
            </w:pPr>
            <w:r w:rsidRPr="00D27860">
              <w:rPr>
                <w:rFonts w:ascii="Arial" w:hAnsi="Arial" w:cs="Arial"/>
                <w:sz w:val="24"/>
                <w:szCs w:val="24"/>
              </w:rPr>
              <w:t>-</w:t>
            </w:r>
          </w:p>
        </w:tc>
      </w:tr>
      <w:tr w:rsidR="00D27860" w:rsidRPr="00D27860" w:rsidTr="005D77B1">
        <w:trPr>
          <w:trHeight w:val="283"/>
        </w:trPr>
        <w:tc>
          <w:tcPr>
            <w:tcW w:w="2302" w:type="dxa"/>
            <w:vAlign w:val="center"/>
          </w:tcPr>
          <w:p w:rsidR="00D27860" w:rsidRPr="00D27860" w:rsidRDefault="00D27860" w:rsidP="005D77B1">
            <w:pPr>
              <w:ind w:left="142"/>
              <w:jc w:val="center"/>
              <w:rPr>
                <w:rFonts w:ascii="Arial" w:hAnsi="Arial" w:cs="Arial"/>
                <w:b/>
                <w:sz w:val="24"/>
                <w:szCs w:val="24"/>
              </w:rPr>
            </w:pPr>
            <w:r w:rsidRPr="00D27860">
              <w:rPr>
                <w:rFonts w:ascii="Arial" w:hAnsi="Arial" w:cs="Arial"/>
                <w:b/>
                <w:sz w:val="24"/>
                <w:szCs w:val="24"/>
              </w:rPr>
              <w:t>Összesen:</w:t>
            </w:r>
          </w:p>
        </w:tc>
        <w:tc>
          <w:tcPr>
            <w:tcW w:w="2302" w:type="dxa"/>
            <w:vAlign w:val="center"/>
          </w:tcPr>
          <w:p w:rsidR="00D27860" w:rsidRPr="00D27860" w:rsidRDefault="00D27860" w:rsidP="005D77B1">
            <w:pPr>
              <w:ind w:right="844"/>
              <w:jc w:val="right"/>
              <w:rPr>
                <w:rFonts w:ascii="Arial" w:hAnsi="Arial" w:cs="Arial"/>
                <w:b/>
                <w:sz w:val="24"/>
                <w:szCs w:val="24"/>
              </w:rPr>
            </w:pPr>
            <w:r w:rsidRPr="00D27860">
              <w:rPr>
                <w:rFonts w:ascii="Arial" w:hAnsi="Arial" w:cs="Arial"/>
                <w:b/>
                <w:sz w:val="24"/>
                <w:szCs w:val="24"/>
              </w:rPr>
              <w:t>3</w:t>
            </w:r>
          </w:p>
        </w:tc>
        <w:tc>
          <w:tcPr>
            <w:tcW w:w="2303" w:type="dxa"/>
            <w:vAlign w:val="center"/>
          </w:tcPr>
          <w:p w:rsidR="00D27860" w:rsidRPr="00D27860" w:rsidRDefault="00D27860" w:rsidP="005D77B1">
            <w:pPr>
              <w:ind w:right="844"/>
              <w:jc w:val="right"/>
              <w:rPr>
                <w:rFonts w:ascii="Arial" w:hAnsi="Arial" w:cs="Arial"/>
                <w:b/>
                <w:sz w:val="24"/>
                <w:szCs w:val="24"/>
              </w:rPr>
            </w:pPr>
            <w:r w:rsidRPr="00D27860">
              <w:rPr>
                <w:rFonts w:ascii="Arial" w:hAnsi="Arial" w:cs="Arial"/>
                <w:b/>
                <w:sz w:val="24"/>
                <w:szCs w:val="24"/>
              </w:rPr>
              <w:t>17</w:t>
            </w:r>
          </w:p>
        </w:tc>
        <w:tc>
          <w:tcPr>
            <w:tcW w:w="2303" w:type="dxa"/>
            <w:vAlign w:val="center"/>
          </w:tcPr>
          <w:p w:rsidR="00D27860" w:rsidRPr="00D27860" w:rsidRDefault="00D27860" w:rsidP="005D77B1">
            <w:pPr>
              <w:ind w:right="844"/>
              <w:jc w:val="right"/>
              <w:rPr>
                <w:rFonts w:ascii="Arial" w:hAnsi="Arial" w:cs="Arial"/>
                <w:b/>
                <w:sz w:val="24"/>
                <w:szCs w:val="24"/>
              </w:rPr>
            </w:pPr>
            <w:r w:rsidRPr="00D27860">
              <w:rPr>
                <w:rFonts w:ascii="Arial" w:hAnsi="Arial" w:cs="Arial"/>
                <w:b/>
                <w:sz w:val="24"/>
                <w:szCs w:val="24"/>
              </w:rPr>
              <w:t>20</w:t>
            </w:r>
          </w:p>
        </w:tc>
      </w:tr>
    </w:tbl>
    <w:p w:rsidR="00D27860" w:rsidRPr="00D27860" w:rsidRDefault="00D27860" w:rsidP="00D27860">
      <w:pPr>
        <w:spacing w:line="360" w:lineRule="auto"/>
        <w:jc w:val="center"/>
        <w:rPr>
          <w:rFonts w:ascii="Arial" w:hAnsi="Arial" w:cs="Arial"/>
          <w:b/>
          <w:color w:val="FF0000"/>
          <w:sz w:val="24"/>
          <w:szCs w:val="24"/>
        </w:rPr>
      </w:pPr>
    </w:p>
    <w:p w:rsidR="00D27860" w:rsidRPr="00D27860" w:rsidRDefault="00D27860" w:rsidP="00D27860">
      <w:pPr>
        <w:tabs>
          <w:tab w:val="left" w:pos="6225"/>
        </w:tabs>
        <w:spacing w:line="360" w:lineRule="auto"/>
        <w:jc w:val="both"/>
        <w:rPr>
          <w:rFonts w:ascii="Arial" w:hAnsi="Arial" w:cs="Arial"/>
          <w:sz w:val="24"/>
          <w:szCs w:val="24"/>
        </w:rPr>
      </w:pPr>
      <w:r w:rsidRPr="00D27860">
        <w:rPr>
          <w:rFonts w:ascii="Arial" w:hAnsi="Arial" w:cs="Arial"/>
          <w:sz w:val="24"/>
          <w:szCs w:val="24"/>
        </w:rPr>
        <w:t>Az elmúlt évhez hasonlóan magas volt a 80 év feletti korosztály, azon belül is a nők aránya. A szolgáltatást igénybe vevők közül 11 fő egyedül, 9 fő pedig családban élt.</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A demens személyek nappali ellátásában alapvető cél, hogy a foglalkozások elősegítsék az ellátottak meglévő képességeinek stabilizálását, lehetséges mértékig a fejlesztését, esetleg a már elmaradt képességek újbóli felszínre hozását.</w:t>
      </w:r>
    </w:p>
    <w:p w:rsidR="00D27860" w:rsidRPr="00D27860" w:rsidRDefault="00D27860" w:rsidP="00D27860">
      <w:pPr>
        <w:pStyle w:val="Szvegtrzs"/>
        <w:spacing w:after="0" w:line="360" w:lineRule="auto"/>
        <w:rPr>
          <w:rFonts w:ascii="Arial" w:hAnsi="Arial" w:cs="Arial"/>
          <w:sz w:val="24"/>
        </w:rPr>
      </w:pPr>
      <w:r w:rsidRPr="00D27860">
        <w:rPr>
          <w:rFonts w:ascii="Arial" w:hAnsi="Arial" w:cs="Arial"/>
          <w:sz w:val="24"/>
        </w:rPr>
        <w:t>Ennek érdekében az alábbi terápiák biztosítottak:</w:t>
      </w:r>
    </w:p>
    <w:p w:rsidR="00AE5E09" w:rsidRDefault="00AE5E09" w:rsidP="00D27860">
      <w:pPr>
        <w:spacing w:line="360" w:lineRule="auto"/>
        <w:jc w:val="both"/>
        <w:rPr>
          <w:rFonts w:ascii="Arial" w:hAnsi="Arial" w:cs="Arial"/>
          <w:sz w:val="24"/>
          <w:szCs w:val="24"/>
        </w:rPr>
      </w:pP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Mozgásterápia</w:t>
      </w:r>
      <w:r w:rsidR="00AE5E09">
        <w:rPr>
          <w:rFonts w:ascii="Arial" w:hAnsi="Arial" w:cs="Arial"/>
          <w:sz w:val="24"/>
          <w:szCs w:val="24"/>
        </w:rPr>
        <w:t xml:space="preserve"> - </w:t>
      </w:r>
      <w:r w:rsidRPr="00D27860">
        <w:rPr>
          <w:rFonts w:ascii="Arial" w:hAnsi="Arial" w:cs="Arial"/>
          <w:sz w:val="24"/>
          <w:szCs w:val="24"/>
        </w:rPr>
        <w:t xml:space="preserve">Az Orlich-féle mozgásterápia lényege az egyes kifejező mozgások, mozdulati egységek, testhelyzetek és mozgásegyüttesek megtanítása, újratanulása. </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Módszerek pl.: labdajáték, hullahopp karika használata, egyensúly-gyakorlatok, stb.</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Zeneterápia</w:t>
      </w:r>
      <w:r w:rsidR="00AE5E09">
        <w:rPr>
          <w:rFonts w:ascii="Arial" w:hAnsi="Arial" w:cs="Arial"/>
          <w:sz w:val="24"/>
          <w:szCs w:val="24"/>
        </w:rPr>
        <w:t xml:space="preserve"> - </w:t>
      </w:r>
      <w:r w:rsidRPr="00D27860">
        <w:rPr>
          <w:rFonts w:ascii="Arial" w:hAnsi="Arial" w:cs="Arial"/>
          <w:sz w:val="24"/>
          <w:szCs w:val="24"/>
        </w:rPr>
        <w:t>Olyan pszichoterápiás eljárás, amely a zenét eszközként használja komplex személyiségfejlesztés vagy gyógyító tevékenység keretében. A zene eszköz az élménykeltésben és az élményfeldolgozásban, mint nonverbális terápia hatékony módszer. A hangulati és érzelmi életen keresztül jut el hozzájuk, oldja a pszichés merevséget vagy lágyítja azt. Aktív (éneklés, hangszeres zenélés) és passzív (zenehallgatás) zeneterápia együttes alkalmazására került sor.</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Biblioterápia</w:t>
      </w:r>
      <w:r w:rsidR="00AE5E09">
        <w:rPr>
          <w:rFonts w:ascii="Arial" w:hAnsi="Arial" w:cs="Arial"/>
          <w:sz w:val="24"/>
          <w:szCs w:val="24"/>
        </w:rPr>
        <w:t xml:space="preserve"> - </w:t>
      </w:r>
      <w:r w:rsidRPr="00D27860">
        <w:rPr>
          <w:rFonts w:ascii="Arial" w:hAnsi="Arial" w:cs="Arial"/>
          <w:sz w:val="24"/>
          <w:szCs w:val="24"/>
        </w:rPr>
        <w:t>Az olvasmányok kiválasztása a demens személyek érdeklődési körének, mentális állapotának megfelelően történt. Tartalmuk különböző volt, pl.: mesék, rövid anekdoták, stb.</w:t>
      </w:r>
    </w:p>
    <w:p w:rsidR="00D27860" w:rsidRPr="00D27860" w:rsidRDefault="00D27860" w:rsidP="00D27860">
      <w:pPr>
        <w:spacing w:line="360" w:lineRule="auto"/>
        <w:ind w:right="-1"/>
        <w:jc w:val="both"/>
        <w:rPr>
          <w:rFonts w:ascii="Arial" w:hAnsi="Arial" w:cs="Arial"/>
          <w:sz w:val="24"/>
          <w:szCs w:val="24"/>
        </w:rPr>
      </w:pPr>
    </w:p>
    <w:p w:rsidR="00D27860" w:rsidRDefault="00D27860" w:rsidP="00F83477">
      <w:pPr>
        <w:spacing w:line="360" w:lineRule="auto"/>
        <w:rPr>
          <w:rFonts w:ascii="Arial" w:hAnsi="Arial" w:cs="Arial"/>
          <w:b/>
          <w:sz w:val="24"/>
          <w:szCs w:val="24"/>
          <w:u w:val="single"/>
        </w:rPr>
      </w:pPr>
      <w:r w:rsidRPr="003831EE">
        <w:rPr>
          <w:rFonts w:ascii="Arial" w:hAnsi="Arial" w:cs="Arial"/>
          <w:b/>
          <w:sz w:val="24"/>
          <w:szCs w:val="24"/>
          <w:u w:val="single"/>
        </w:rPr>
        <w:t>Idősek átmeneti elhelyezése</w:t>
      </w:r>
    </w:p>
    <w:p w:rsidR="003831EE" w:rsidRPr="003831EE" w:rsidRDefault="003831EE" w:rsidP="00F83477">
      <w:pPr>
        <w:spacing w:line="360" w:lineRule="auto"/>
        <w:rPr>
          <w:rFonts w:ascii="Arial" w:hAnsi="Arial" w:cs="Arial"/>
          <w:b/>
          <w:sz w:val="24"/>
          <w:szCs w:val="24"/>
          <w:u w:val="single"/>
        </w:rPr>
      </w:pPr>
    </w:p>
    <w:p w:rsidR="00D27860" w:rsidRPr="00D27860" w:rsidRDefault="00D27860" w:rsidP="00D27860">
      <w:pPr>
        <w:tabs>
          <w:tab w:val="left" w:pos="0"/>
        </w:tabs>
        <w:spacing w:line="360" w:lineRule="auto"/>
        <w:jc w:val="both"/>
        <w:rPr>
          <w:rFonts w:ascii="Arial" w:hAnsi="Arial" w:cs="Arial"/>
          <w:sz w:val="24"/>
          <w:szCs w:val="24"/>
        </w:rPr>
      </w:pPr>
      <w:r w:rsidRPr="00D27860">
        <w:rPr>
          <w:rFonts w:ascii="Arial" w:hAnsi="Arial" w:cs="Arial"/>
          <w:sz w:val="24"/>
          <w:szCs w:val="24"/>
        </w:rPr>
        <w:t>Az Időskorúak Gondozóháza 17 férőhelyen átmeneti ellátást biztosít azoknak a 18. életévüket betöltött személyeknek, akik betegségük, vagy más ok miatt önmagukról nem képesek gondoskodni, illetve állandó felügyeletre szorulnak.</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 xml:space="preserve">Ők olyan 24 órás, folyamatos ápolást-gondozást igényelnek, melyet a területi idősellátó rendszer nem tud felvállalni. </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 xml:space="preserve">Az intézményben a szociális gondozás valamennyi eleme alkalmazásra kerül. Alapfeladat a gondozottak állapotának szinten tartása, javítása, idejük tartalommal való megtöltése és ügyeik intézése. </w:t>
      </w:r>
    </w:p>
    <w:p w:rsidR="00D27860" w:rsidRPr="00D27860" w:rsidRDefault="003831EE" w:rsidP="00D27860">
      <w:pPr>
        <w:spacing w:before="120" w:line="360" w:lineRule="auto"/>
        <w:jc w:val="both"/>
        <w:rPr>
          <w:rFonts w:ascii="Arial" w:hAnsi="Arial" w:cs="Arial"/>
          <w:sz w:val="24"/>
          <w:szCs w:val="24"/>
        </w:rPr>
      </w:pPr>
      <w:r>
        <w:rPr>
          <w:rFonts w:ascii="Arial" w:hAnsi="Arial" w:cs="Arial"/>
          <w:sz w:val="24"/>
          <w:szCs w:val="24"/>
        </w:rPr>
        <w:t>A 2014.évben összesen 31 fő részesült az ellátás típusban.</w:t>
      </w:r>
    </w:p>
    <w:p w:rsidR="00D27860" w:rsidRDefault="00D27860" w:rsidP="00D27860">
      <w:pPr>
        <w:spacing w:line="360" w:lineRule="auto"/>
        <w:ind w:left="540" w:hanging="540"/>
        <w:jc w:val="center"/>
        <w:rPr>
          <w:rFonts w:ascii="Arial" w:hAnsi="Arial" w:cs="Arial"/>
          <w:b/>
          <w:color w:val="FF0000"/>
          <w:sz w:val="24"/>
          <w:szCs w:val="24"/>
        </w:rPr>
      </w:pPr>
    </w:p>
    <w:p w:rsidR="003831EE" w:rsidRDefault="003831EE" w:rsidP="00D27860">
      <w:pPr>
        <w:spacing w:line="360" w:lineRule="auto"/>
        <w:ind w:left="540" w:hanging="540"/>
        <w:jc w:val="center"/>
        <w:rPr>
          <w:rFonts w:ascii="Arial" w:hAnsi="Arial" w:cs="Arial"/>
          <w:b/>
          <w:color w:val="FF0000"/>
          <w:sz w:val="24"/>
          <w:szCs w:val="24"/>
        </w:rPr>
      </w:pPr>
    </w:p>
    <w:p w:rsidR="003831EE" w:rsidRPr="00D27860" w:rsidRDefault="003831EE" w:rsidP="00D27860">
      <w:pPr>
        <w:spacing w:line="360" w:lineRule="auto"/>
        <w:ind w:left="540" w:hanging="540"/>
        <w:jc w:val="center"/>
        <w:rPr>
          <w:rFonts w:ascii="Arial" w:hAnsi="Arial" w:cs="Arial"/>
          <w:b/>
          <w:color w:val="FF0000"/>
          <w:sz w:val="24"/>
          <w:szCs w:val="24"/>
        </w:rPr>
      </w:pPr>
    </w:p>
    <w:p w:rsidR="00D27860" w:rsidRPr="00D27860" w:rsidRDefault="00D27860" w:rsidP="00D27860">
      <w:pPr>
        <w:spacing w:line="360" w:lineRule="auto"/>
        <w:ind w:left="540" w:hanging="540"/>
        <w:jc w:val="center"/>
        <w:rPr>
          <w:rFonts w:ascii="Arial" w:hAnsi="Arial" w:cs="Arial"/>
          <w:b/>
          <w:sz w:val="24"/>
          <w:szCs w:val="24"/>
        </w:rPr>
      </w:pPr>
      <w:r w:rsidRPr="00D27860">
        <w:rPr>
          <w:rFonts w:ascii="Arial" w:hAnsi="Arial" w:cs="Arial"/>
          <w:b/>
          <w:sz w:val="24"/>
          <w:szCs w:val="24"/>
        </w:rPr>
        <w:lastRenderedPageBreak/>
        <w:t>Az ellátottak életkor és nemenkénti megoszlása</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50"/>
        <w:gridCol w:w="2141"/>
        <w:gridCol w:w="2146"/>
        <w:gridCol w:w="2155"/>
      </w:tblGrid>
      <w:tr w:rsidR="00D27860" w:rsidRPr="00D27860" w:rsidTr="00EA7957">
        <w:trPr>
          <w:trHeight w:val="749"/>
        </w:trPr>
        <w:tc>
          <w:tcPr>
            <w:tcW w:w="2150" w:type="dxa"/>
          </w:tcPr>
          <w:p w:rsidR="00D27860" w:rsidRPr="00EA7957" w:rsidRDefault="00D27860" w:rsidP="005D77B1">
            <w:pPr>
              <w:jc w:val="center"/>
              <w:rPr>
                <w:rFonts w:ascii="Arial" w:hAnsi="Arial" w:cs="Arial"/>
              </w:rPr>
            </w:pPr>
            <w:r w:rsidRPr="00EA7957">
              <w:rPr>
                <w:rFonts w:ascii="Arial" w:hAnsi="Arial" w:cs="Arial"/>
                <w:b/>
              </w:rPr>
              <w:t>Életkori megoszlás</w:t>
            </w:r>
          </w:p>
        </w:tc>
        <w:tc>
          <w:tcPr>
            <w:tcW w:w="2141" w:type="dxa"/>
          </w:tcPr>
          <w:p w:rsidR="00D27860" w:rsidRPr="00EA7957" w:rsidRDefault="00D27860" w:rsidP="005D77B1">
            <w:pPr>
              <w:snapToGrid w:val="0"/>
              <w:jc w:val="center"/>
              <w:rPr>
                <w:rFonts w:ascii="Arial" w:hAnsi="Arial" w:cs="Arial"/>
                <w:b/>
                <w:caps/>
              </w:rPr>
            </w:pPr>
            <w:r w:rsidRPr="00EA7957">
              <w:rPr>
                <w:rFonts w:ascii="Arial" w:hAnsi="Arial" w:cs="Arial"/>
                <w:b/>
                <w:caps/>
              </w:rPr>
              <w:t>Férfi</w:t>
            </w:r>
          </w:p>
          <w:p w:rsidR="00D27860" w:rsidRPr="00EA7957" w:rsidRDefault="00D27860" w:rsidP="005D77B1">
            <w:pPr>
              <w:snapToGrid w:val="0"/>
              <w:jc w:val="center"/>
              <w:rPr>
                <w:rFonts w:ascii="Arial" w:hAnsi="Arial" w:cs="Arial"/>
                <w:b/>
                <w:caps/>
              </w:rPr>
            </w:pPr>
            <w:r w:rsidRPr="00EA7957">
              <w:rPr>
                <w:rFonts w:ascii="Arial" w:hAnsi="Arial" w:cs="Arial"/>
                <w:b/>
              </w:rPr>
              <w:t>(fő)</w:t>
            </w:r>
          </w:p>
        </w:tc>
        <w:tc>
          <w:tcPr>
            <w:tcW w:w="2146" w:type="dxa"/>
          </w:tcPr>
          <w:p w:rsidR="00D27860" w:rsidRPr="00EA7957" w:rsidRDefault="00D27860" w:rsidP="005D77B1">
            <w:pPr>
              <w:snapToGrid w:val="0"/>
              <w:jc w:val="center"/>
              <w:rPr>
                <w:rFonts w:ascii="Arial" w:hAnsi="Arial" w:cs="Arial"/>
                <w:b/>
                <w:caps/>
              </w:rPr>
            </w:pPr>
            <w:r w:rsidRPr="00EA7957">
              <w:rPr>
                <w:rFonts w:ascii="Arial" w:hAnsi="Arial" w:cs="Arial"/>
                <w:b/>
                <w:caps/>
              </w:rPr>
              <w:t>Nő</w:t>
            </w:r>
          </w:p>
          <w:p w:rsidR="00D27860" w:rsidRPr="00EA7957" w:rsidRDefault="00D27860" w:rsidP="005D77B1">
            <w:pPr>
              <w:snapToGrid w:val="0"/>
              <w:jc w:val="center"/>
              <w:rPr>
                <w:rFonts w:ascii="Arial" w:hAnsi="Arial" w:cs="Arial"/>
                <w:b/>
                <w:caps/>
              </w:rPr>
            </w:pPr>
            <w:r w:rsidRPr="00EA7957">
              <w:rPr>
                <w:rFonts w:ascii="Arial" w:hAnsi="Arial" w:cs="Arial"/>
                <w:b/>
              </w:rPr>
              <w:t>(fő)</w:t>
            </w:r>
          </w:p>
        </w:tc>
        <w:tc>
          <w:tcPr>
            <w:tcW w:w="2155" w:type="dxa"/>
          </w:tcPr>
          <w:p w:rsidR="00D27860" w:rsidRPr="00EA7957" w:rsidRDefault="00D27860" w:rsidP="005D77B1">
            <w:pPr>
              <w:snapToGrid w:val="0"/>
              <w:jc w:val="center"/>
              <w:rPr>
                <w:rFonts w:ascii="Arial" w:hAnsi="Arial" w:cs="Arial"/>
                <w:b/>
                <w:caps/>
              </w:rPr>
            </w:pPr>
            <w:r w:rsidRPr="00EA7957">
              <w:rPr>
                <w:rFonts w:ascii="Arial" w:hAnsi="Arial" w:cs="Arial"/>
                <w:b/>
                <w:caps/>
              </w:rPr>
              <w:t>Összesen</w:t>
            </w:r>
          </w:p>
          <w:p w:rsidR="00D27860" w:rsidRPr="00EA7957" w:rsidRDefault="00D27860" w:rsidP="005D77B1">
            <w:pPr>
              <w:snapToGrid w:val="0"/>
              <w:jc w:val="center"/>
              <w:rPr>
                <w:rFonts w:ascii="Arial" w:hAnsi="Arial" w:cs="Arial"/>
                <w:b/>
                <w:caps/>
              </w:rPr>
            </w:pPr>
            <w:r w:rsidRPr="00EA7957">
              <w:rPr>
                <w:rFonts w:ascii="Arial" w:hAnsi="Arial" w:cs="Arial"/>
                <w:b/>
              </w:rPr>
              <w:t>(fő)</w:t>
            </w:r>
          </w:p>
        </w:tc>
      </w:tr>
      <w:tr w:rsidR="00D27860" w:rsidRPr="00D27860" w:rsidTr="00EA7957">
        <w:trPr>
          <w:trHeight w:val="387"/>
        </w:trPr>
        <w:tc>
          <w:tcPr>
            <w:tcW w:w="2150" w:type="dxa"/>
            <w:vAlign w:val="center"/>
          </w:tcPr>
          <w:p w:rsidR="00D27860" w:rsidRPr="00EA7957" w:rsidRDefault="00EA7957" w:rsidP="005D77B1">
            <w:pPr>
              <w:jc w:val="center"/>
              <w:rPr>
                <w:rFonts w:ascii="Arial" w:hAnsi="Arial" w:cs="Arial"/>
              </w:rPr>
            </w:pPr>
            <w:r>
              <w:rPr>
                <w:rFonts w:ascii="Arial" w:hAnsi="Arial" w:cs="Arial"/>
              </w:rPr>
              <w:t>40 - 64</w:t>
            </w:r>
            <w:r w:rsidR="00D27860" w:rsidRPr="00EA7957">
              <w:rPr>
                <w:rFonts w:ascii="Arial" w:hAnsi="Arial" w:cs="Arial"/>
              </w:rPr>
              <w:t xml:space="preserve"> év</w:t>
            </w:r>
          </w:p>
        </w:tc>
        <w:tc>
          <w:tcPr>
            <w:tcW w:w="2141" w:type="dxa"/>
            <w:vAlign w:val="center"/>
          </w:tcPr>
          <w:p w:rsidR="00D27860" w:rsidRPr="00EA7957" w:rsidRDefault="00D27860" w:rsidP="005D77B1">
            <w:pPr>
              <w:ind w:right="844"/>
              <w:jc w:val="right"/>
              <w:rPr>
                <w:rFonts w:ascii="Arial" w:hAnsi="Arial" w:cs="Arial"/>
              </w:rPr>
            </w:pPr>
            <w:r w:rsidRPr="00EA7957">
              <w:rPr>
                <w:rFonts w:ascii="Arial" w:hAnsi="Arial" w:cs="Arial"/>
              </w:rPr>
              <w:t>-</w:t>
            </w:r>
          </w:p>
        </w:tc>
        <w:tc>
          <w:tcPr>
            <w:tcW w:w="2146" w:type="dxa"/>
            <w:vAlign w:val="center"/>
          </w:tcPr>
          <w:p w:rsidR="00D27860" w:rsidRPr="00EA7957" w:rsidRDefault="00EA7957" w:rsidP="005D77B1">
            <w:pPr>
              <w:ind w:right="844"/>
              <w:jc w:val="right"/>
              <w:rPr>
                <w:rFonts w:ascii="Arial" w:hAnsi="Arial" w:cs="Arial"/>
              </w:rPr>
            </w:pPr>
            <w:r>
              <w:rPr>
                <w:rFonts w:ascii="Arial" w:hAnsi="Arial" w:cs="Arial"/>
              </w:rPr>
              <w:t>2</w:t>
            </w:r>
          </w:p>
        </w:tc>
        <w:tc>
          <w:tcPr>
            <w:tcW w:w="2155" w:type="dxa"/>
            <w:vAlign w:val="center"/>
          </w:tcPr>
          <w:p w:rsidR="00D27860" w:rsidRPr="00EA7957" w:rsidRDefault="00EA7957" w:rsidP="005D77B1">
            <w:pPr>
              <w:ind w:right="844"/>
              <w:jc w:val="right"/>
              <w:rPr>
                <w:rFonts w:ascii="Arial" w:hAnsi="Arial" w:cs="Arial"/>
              </w:rPr>
            </w:pPr>
            <w:r>
              <w:rPr>
                <w:rFonts w:ascii="Arial" w:hAnsi="Arial" w:cs="Arial"/>
              </w:rPr>
              <w:t>2</w:t>
            </w:r>
          </w:p>
        </w:tc>
      </w:tr>
      <w:tr w:rsidR="00D27860" w:rsidRPr="00D27860" w:rsidTr="00EA7957">
        <w:trPr>
          <w:trHeight w:val="387"/>
        </w:trPr>
        <w:tc>
          <w:tcPr>
            <w:tcW w:w="2150" w:type="dxa"/>
            <w:vAlign w:val="center"/>
          </w:tcPr>
          <w:p w:rsidR="00D27860" w:rsidRPr="00EA7957" w:rsidRDefault="00D27860" w:rsidP="005D77B1">
            <w:pPr>
              <w:jc w:val="center"/>
              <w:rPr>
                <w:rFonts w:ascii="Arial" w:hAnsi="Arial" w:cs="Arial"/>
              </w:rPr>
            </w:pPr>
            <w:r w:rsidRPr="00EA7957">
              <w:rPr>
                <w:rFonts w:ascii="Arial" w:hAnsi="Arial" w:cs="Arial"/>
              </w:rPr>
              <w:t>65 - 69 év</w:t>
            </w:r>
          </w:p>
        </w:tc>
        <w:tc>
          <w:tcPr>
            <w:tcW w:w="2141" w:type="dxa"/>
            <w:vAlign w:val="center"/>
          </w:tcPr>
          <w:p w:rsidR="00D27860" w:rsidRPr="00EA7957" w:rsidRDefault="00D27860" w:rsidP="005D77B1">
            <w:pPr>
              <w:ind w:right="844"/>
              <w:jc w:val="right"/>
              <w:rPr>
                <w:rFonts w:ascii="Arial" w:hAnsi="Arial" w:cs="Arial"/>
              </w:rPr>
            </w:pPr>
            <w:r w:rsidRPr="00EA7957">
              <w:rPr>
                <w:rFonts w:ascii="Arial" w:hAnsi="Arial" w:cs="Arial"/>
              </w:rPr>
              <w:t>-</w:t>
            </w:r>
          </w:p>
        </w:tc>
        <w:tc>
          <w:tcPr>
            <w:tcW w:w="2146" w:type="dxa"/>
            <w:vAlign w:val="center"/>
          </w:tcPr>
          <w:p w:rsidR="00D27860" w:rsidRPr="00EA7957" w:rsidRDefault="00D27860" w:rsidP="005D77B1">
            <w:pPr>
              <w:ind w:right="844"/>
              <w:jc w:val="right"/>
              <w:rPr>
                <w:rFonts w:ascii="Arial" w:hAnsi="Arial" w:cs="Arial"/>
              </w:rPr>
            </w:pPr>
            <w:r w:rsidRPr="00EA7957">
              <w:rPr>
                <w:rFonts w:ascii="Arial" w:hAnsi="Arial" w:cs="Arial"/>
              </w:rPr>
              <w:t>1</w:t>
            </w:r>
          </w:p>
        </w:tc>
        <w:tc>
          <w:tcPr>
            <w:tcW w:w="2155" w:type="dxa"/>
            <w:vAlign w:val="center"/>
          </w:tcPr>
          <w:p w:rsidR="00D27860" w:rsidRPr="00EA7957" w:rsidRDefault="00D27860" w:rsidP="005D77B1">
            <w:pPr>
              <w:ind w:right="844"/>
              <w:jc w:val="right"/>
              <w:rPr>
                <w:rFonts w:ascii="Arial" w:hAnsi="Arial" w:cs="Arial"/>
              </w:rPr>
            </w:pPr>
            <w:r w:rsidRPr="00EA7957">
              <w:rPr>
                <w:rFonts w:ascii="Arial" w:hAnsi="Arial" w:cs="Arial"/>
              </w:rPr>
              <w:t>1</w:t>
            </w:r>
          </w:p>
        </w:tc>
      </w:tr>
      <w:tr w:rsidR="00D27860" w:rsidRPr="00D27860" w:rsidTr="00EA7957">
        <w:trPr>
          <w:trHeight w:val="374"/>
        </w:trPr>
        <w:tc>
          <w:tcPr>
            <w:tcW w:w="2150" w:type="dxa"/>
            <w:vAlign w:val="center"/>
          </w:tcPr>
          <w:p w:rsidR="00D27860" w:rsidRPr="00EA7957" w:rsidRDefault="00D27860" w:rsidP="005D77B1">
            <w:pPr>
              <w:jc w:val="center"/>
              <w:rPr>
                <w:rFonts w:ascii="Arial" w:hAnsi="Arial" w:cs="Arial"/>
              </w:rPr>
            </w:pPr>
            <w:r w:rsidRPr="00EA7957">
              <w:rPr>
                <w:rFonts w:ascii="Arial" w:hAnsi="Arial" w:cs="Arial"/>
              </w:rPr>
              <w:t>70 - 74 év</w:t>
            </w:r>
          </w:p>
        </w:tc>
        <w:tc>
          <w:tcPr>
            <w:tcW w:w="2141" w:type="dxa"/>
            <w:vAlign w:val="center"/>
          </w:tcPr>
          <w:p w:rsidR="00D27860" w:rsidRPr="00EA7957" w:rsidRDefault="00D27860" w:rsidP="005D77B1">
            <w:pPr>
              <w:ind w:right="844"/>
              <w:jc w:val="right"/>
              <w:rPr>
                <w:rFonts w:ascii="Arial" w:hAnsi="Arial" w:cs="Arial"/>
              </w:rPr>
            </w:pPr>
            <w:r w:rsidRPr="00EA7957">
              <w:rPr>
                <w:rFonts w:ascii="Arial" w:hAnsi="Arial" w:cs="Arial"/>
              </w:rPr>
              <w:t>2</w:t>
            </w:r>
          </w:p>
        </w:tc>
        <w:tc>
          <w:tcPr>
            <w:tcW w:w="2146" w:type="dxa"/>
            <w:vAlign w:val="center"/>
          </w:tcPr>
          <w:p w:rsidR="00D27860" w:rsidRPr="00EA7957" w:rsidRDefault="00D27860" w:rsidP="005D77B1">
            <w:pPr>
              <w:ind w:right="844"/>
              <w:jc w:val="right"/>
              <w:rPr>
                <w:rFonts w:ascii="Arial" w:hAnsi="Arial" w:cs="Arial"/>
              </w:rPr>
            </w:pPr>
            <w:r w:rsidRPr="00EA7957">
              <w:rPr>
                <w:rFonts w:ascii="Arial" w:hAnsi="Arial" w:cs="Arial"/>
              </w:rPr>
              <w:t>-</w:t>
            </w:r>
          </w:p>
        </w:tc>
        <w:tc>
          <w:tcPr>
            <w:tcW w:w="2155" w:type="dxa"/>
            <w:vAlign w:val="center"/>
          </w:tcPr>
          <w:p w:rsidR="00D27860" w:rsidRPr="00EA7957" w:rsidRDefault="00D27860" w:rsidP="005D77B1">
            <w:pPr>
              <w:ind w:right="844"/>
              <w:jc w:val="right"/>
              <w:rPr>
                <w:rFonts w:ascii="Arial" w:hAnsi="Arial" w:cs="Arial"/>
              </w:rPr>
            </w:pPr>
            <w:r w:rsidRPr="00EA7957">
              <w:rPr>
                <w:rFonts w:ascii="Arial" w:hAnsi="Arial" w:cs="Arial"/>
              </w:rPr>
              <w:t>2</w:t>
            </w:r>
          </w:p>
        </w:tc>
      </w:tr>
      <w:tr w:rsidR="00D27860" w:rsidRPr="00D27860" w:rsidTr="00EA7957">
        <w:trPr>
          <w:trHeight w:val="387"/>
        </w:trPr>
        <w:tc>
          <w:tcPr>
            <w:tcW w:w="2150" w:type="dxa"/>
            <w:vAlign w:val="center"/>
          </w:tcPr>
          <w:p w:rsidR="00D27860" w:rsidRPr="00EA7957" w:rsidRDefault="00D27860" w:rsidP="005D77B1">
            <w:pPr>
              <w:jc w:val="center"/>
              <w:rPr>
                <w:rFonts w:ascii="Arial" w:hAnsi="Arial" w:cs="Arial"/>
              </w:rPr>
            </w:pPr>
            <w:r w:rsidRPr="00EA7957">
              <w:rPr>
                <w:rFonts w:ascii="Arial" w:hAnsi="Arial" w:cs="Arial"/>
              </w:rPr>
              <w:t>75 - 79 év</w:t>
            </w:r>
          </w:p>
        </w:tc>
        <w:tc>
          <w:tcPr>
            <w:tcW w:w="2141" w:type="dxa"/>
            <w:vAlign w:val="center"/>
          </w:tcPr>
          <w:p w:rsidR="00D27860" w:rsidRPr="00EA7957" w:rsidRDefault="00D27860" w:rsidP="005D77B1">
            <w:pPr>
              <w:ind w:right="844"/>
              <w:jc w:val="right"/>
              <w:rPr>
                <w:rFonts w:ascii="Arial" w:hAnsi="Arial" w:cs="Arial"/>
              </w:rPr>
            </w:pPr>
            <w:r w:rsidRPr="00EA7957">
              <w:rPr>
                <w:rFonts w:ascii="Arial" w:hAnsi="Arial" w:cs="Arial"/>
              </w:rPr>
              <w:t>-</w:t>
            </w:r>
          </w:p>
        </w:tc>
        <w:tc>
          <w:tcPr>
            <w:tcW w:w="2146" w:type="dxa"/>
            <w:vAlign w:val="center"/>
          </w:tcPr>
          <w:p w:rsidR="00D27860" w:rsidRPr="00EA7957" w:rsidRDefault="00D27860" w:rsidP="005D77B1">
            <w:pPr>
              <w:ind w:right="844"/>
              <w:jc w:val="right"/>
              <w:rPr>
                <w:rFonts w:ascii="Arial" w:hAnsi="Arial" w:cs="Arial"/>
              </w:rPr>
            </w:pPr>
            <w:r w:rsidRPr="00EA7957">
              <w:rPr>
                <w:rFonts w:ascii="Arial" w:hAnsi="Arial" w:cs="Arial"/>
              </w:rPr>
              <w:t>6</w:t>
            </w:r>
          </w:p>
        </w:tc>
        <w:tc>
          <w:tcPr>
            <w:tcW w:w="2155" w:type="dxa"/>
            <w:vAlign w:val="center"/>
          </w:tcPr>
          <w:p w:rsidR="00D27860" w:rsidRPr="00EA7957" w:rsidRDefault="00D27860" w:rsidP="005D77B1">
            <w:pPr>
              <w:ind w:right="844"/>
              <w:jc w:val="right"/>
              <w:rPr>
                <w:rFonts w:ascii="Arial" w:hAnsi="Arial" w:cs="Arial"/>
              </w:rPr>
            </w:pPr>
            <w:r w:rsidRPr="00EA7957">
              <w:rPr>
                <w:rFonts w:ascii="Arial" w:hAnsi="Arial" w:cs="Arial"/>
              </w:rPr>
              <w:t>6</w:t>
            </w:r>
          </w:p>
        </w:tc>
      </w:tr>
      <w:tr w:rsidR="00D27860" w:rsidRPr="00D27860" w:rsidTr="00EA7957">
        <w:trPr>
          <w:trHeight w:val="374"/>
        </w:trPr>
        <w:tc>
          <w:tcPr>
            <w:tcW w:w="2150" w:type="dxa"/>
            <w:vAlign w:val="center"/>
          </w:tcPr>
          <w:p w:rsidR="00D27860" w:rsidRPr="00EA7957" w:rsidRDefault="00D27860" w:rsidP="005D77B1">
            <w:pPr>
              <w:jc w:val="center"/>
              <w:rPr>
                <w:rFonts w:ascii="Arial" w:hAnsi="Arial" w:cs="Arial"/>
              </w:rPr>
            </w:pPr>
            <w:r w:rsidRPr="00EA7957">
              <w:rPr>
                <w:rFonts w:ascii="Arial" w:hAnsi="Arial" w:cs="Arial"/>
              </w:rPr>
              <w:t>80 - 89 év</w:t>
            </w:r>
          </w:p>
        </w:tc>
        <w:tc>
          <w:tcPr>
            <w:tcW w:w="2141" w:type="dxa"/>
            <w:vAlign w:val="center"/>
          </w:tcPr>
          <w:p w:rsidR="00D27860" w:rsidRPr="00EA7957" w:rsidRDefault="00D27860" w:rsidP="005D77B1">
            <w:pPr>
              <w:ind w:right="844"/>
              <w:jc w:val="right"/>
              <w:rPr>
                <w:rFonts w:ascii="Arial" w:hAnsi="Arial" w:cs="Arial"/>
              </w:rPr>
            </w:pPr>
            <w:r w:rsidRPr="00EA7957">
              <w:rPr>
                <w:rFonts w:ascii="Arial" w:hAnsi="Arial" w:cs="Arial"/>
              </w:rPr>
              <w:t>1</w:t>
            </w:r>
          </w:p>
        </w:tc>
        <w:tc>
          <w:tcPr>
            <w:tcW w:w="2146" w:type="dxa"/>
            <w:vAlign w:val="center"/>
          </w:tcPr>
          <w:p w:rsidR="00D27860" w:rsidRPr="00EA7957" w:rsidRDefault="00D27860" w:rsidP="005D77B1">
            <w:pPr>
              <w:ind w:right="844"/>
              <w:jc w:val="right"/>
              <w:rPr>
                <w:rFonts w:ascii="Arial" w:hAnsi="Arial" w:cs="Arial"/>
              </w:rPr>
            </w:pPr>
            <w:r w:rsidRPr="00EA7957">
              <w:rPr>
                <w:rFonts w:ascii="Arial" w:hAnsi="Arial" w:cs="Arial"/>
              </w:rPr>
              <w:t>16</w:t>
            </w:r>
          </w:p>
        </w:tc>
        <w:tc>
          <w:tcPr>
            <w:tcW w:w="2155" w:type="dxa"/>
            <w:vAlign w:val="center"/>
          </w:tcPr>
          <w:p w:rsidR="00D27860" w:rsidRPr="00EA7957" w:rsidRDefault="00D27860" w:rsidP="005D77B1">
            <w:pPr>
              <w:ind w:right="844"/>
              <w:jc w:val="right"/>
              <w:rPr>
                <w:rFonts w:ascii="Arial" w:hAnsi="Arial" w:cs="Arial"/>
              </w:rPr>
            </w:pPr>
            <w:r w:rsidRPr="00EA7957">
              <w:rPr>
                <w:rFonts w:ascii="Arial" w:hAnsi="Arial" w:cs="Arial"/>
              </w:rPr>
              <w:t>17</w:t>
            </w:r>
          </w:p>
        </w:tc>
      </w:tr>
      <w:tr w:rsidR="00D27860" w:rsidRPr="00D27860" w:rsidTr="00EA7957">
        <w:trPr>
          <w:trHeight w:val="387"/>
        </w:trPr>
        <w:tc>
          <w:tcPr>
            <w:tcW w:w="2150" w:type="dxa"/>
            <w:vAlign w:val="center"/>
          </w:tcPr>
          <w:p w:rsidR="00D27860" w:rsidRPr="00EA7957" w:rsidRDefault="00D27860" w:rsidP="005D77B1">
            <w:pPr>
              <w:jc w:val="center"/>
              <w:rPr>
                <w:rFonts w:ascii="Arial" w:hAnsi="Arial" w:cs="Arial"/>
              </w:rPr>
            </w:pPr>
            <w:r w:rsidRPr="00EA7957">
              <w:rPr>
                <w:rFonts w:ascii="Arial" w:hAnsi="Arial" w:cs="Arial"/>
              </w:rPr>
              <w:t>90 év felett</w:t>
            </w:r>
          </w:p>
        </w:tc>
        <w:tc>
          <w:tcPr>
            <w:tcW w:w="2141" w:type="dxa"/>
            <w:vAlign w:val="center"/>
          </w:tcPr>
          <w:p w:rsidR="00D27860" w:rsidRPr="00EA7957" w:rsidRDefault="00D27860" w:rsidP="005D77B1">
            <w:pPr>
              <w:ind w:right="844"/>
              <w:jc w:val="right"/>
              <w:rPr>
                <w:rFonts w:ascii="Arial" w:hAnsi="Arial" w:cs="Arial"/>
              </w:rPr>
            </w:pPr>
            <w:r w:rsidRPr="00EA7957">
              <w:rPr>
                <w:rFonts w:ascii="Arial" w:hAnsi="Arial" w:cs="Arial"/>
              </w:rPr>
              <w:t>-</w:t>
            </w:r>
          </w:p>
        </w:tc>
        <w:tc>
          <w:tcPr>
            <w:tcW w:w="2146" w:type="dxa"/>
            <w:vAlign w:val="center"/>
          </w:tcPr>
          <w:p w:rsidR="00D27860" w:rsidRPr="00EA7957" w:rsidRDefault="00D27860" w:rsidP="005D77B1">
            <w:pPr>
              <w:ind w:right="844"/>
              <w:jc w:val="right"/>
              <w:rPr>
                <w:rFonts w:ascii="Arial" w:hAnsi="Arial" w:cs="Arial"/>
              </w:rPr>
            </w:pPr>
            <w:r w:rsidRPr="00EA7957">
              <w:rPr>
                <w:rFonts w:ascii="Arial" w:hAnsi="Arial" w:cs="Arial"/>
              </w:rPr>
              <w:t>3</w:t>
            </w:r>
          </w:p>
        </w:tc>
        <w:tc>
          <w:tcPr>
            <w:tcW w:w="2155" w:type="dxa"/>
            <w:vAlign w:val="center"/>
          </w:tcPr>
          <w:p w:rsidR="00D27860" w:rsidRPr="00EA7957" w:rsidRDefault="00D27860" w:rsidP="005D77B1">
            <w:pPr>
              <w:ind w:right="844"/>
              <w:jc w:val="right"/>
              <w:rPr>
                <w:rFonts w:ascii="Arial" w:hAnsi="Arial" w:cs="Arial"/>
              </w:rPr>
            </w:pPr>
            <w:r w:rsidRPr="00EA7957">
              <w:rPr>
                <w:rFonts w:ascii="Arial" w:hAnsi="Arial" w:cs="Arial"/>
              </w:rPr>
              <w:t>3</w:t>
            </w:r>
          </w:p>
        </w:tc>
      </w:tr>
      <w:tr w:rsidR="00D27860" w:rsidRPr="00D27860" w:rsidTr="00EA7957">
        <w:trPr>
          <w:trHeight w:val="362"/>
        </w:trPr>
        <w:tc>
          <w:tcPr>
            <w:tcW w:w="2150" w:type="dxa"/>
            <w:vAlign w:val="center"/>
          </w:tcPr>
          <w:p w:rsidR="00D27860" w:rsidRPr="00EA7957" w:rsidRDefault="00D27860" w:rsidP="005D77B1">
            <w:pPr>
              <w:jc w:val="center"/>
              <w:rPr>
                <w:rFonts w:ascii="Arial" w:hAnsi="Arial" w:cs="Arial"/>
                <w:b/>
              </w:rPr>
            </w:pPr>
            <w:r w:rsidRPr="00EA7957">
              <w:rPr>
                <w:rFonts w:ascii="Arial" w:hAnsi="Arial" w:cs="Arial"/>
                <w:b/>
              </w:rPr>
              <w:t>Összesen:</w:t>
            </w:r>
          </w:p>
        </w:tc>
        <w:tc>
          <w:tcPr>
            <w:tcW w:w="2141" w:type="dxa"/>
            <w:vAlign w:val="center"/>
          </w:tcPr>
          <w:p w:rsidR="00D27860" w:rsidRPr="00EA7957" w:rsidRDefault="00D27860" w:rsidP="005D77B1">
            <w:pPr>
              <w:ind w:right="844"/>
              <w:jc w:val="right"/>
              <w:rPr>
                <w:rFonts w:ascii="Arial" w:hAnsi="Arial" w:cs="Arial"/>
                <w:b/>
              </w:rPr>
            </w:pPr>
            <w:r w:rsidRPr="00EA7957">
              <w:rPr>
                <w:rFonts w:ascii="Arial" w:hAnsi="Arial" w:cs="Arial"/>
                <w:b/>
              </w:rPr>
              <w:t>3</w:t>
            </w:r>
          </w:p>
        </w:tc>
        <w:tc>
          <w:tcPr>
            <w:tcW w:w="2146" w:type="dxa"/>
            <w:vAlign w:val="center"/>
          </w:tcPr>
          <w:p w:rsidR="00D27860" w:rsidRPr="00EA7957" w:rsidRDefault="00D27860" w:rsidP="005D77B1">
            <w:pPr>
              <w:ind w:right="844"/>
              <w:jc w:val="right"/>
              <w:rPr>
                <w:rFonts w:ascii="Arial" w:hAnsi="Arial" w:cs="Arial"/>
                <w:b/>
              </w:rPr>
            </w:pPr>
            <w:r w:rsidRPr="00EA7957">
              <w:rPr>
                <w:rFonts w:ascii="Arial" w:hAnsi="Arial" w:cs="Arial"/>
                <w:b/>
              </w:rPr>
              <w:t>28</w:t>
            </w:r>
          </w:p>
        </w:tc>
        <w:tc>
          <w:tcPr>
            <w:tcW w:w="2155" w:type="dxa"/>
            <w:vAlign w:val="center"/>
          </w:tcPr>
          <w:p w:rsidR="00D27860" w:rsidRPr="00EA7957" w:rsidRDefault="00D27860" w:rsidP="005D77B1">
            <w:pPr>
              <w:ind w:right="844"/>
              <w:jc w:val="right"/>
              <w:rPr>
                <w:rFonts w:ascii="Arial" w:hAnsi="Arial" w:cs="Arial"/>
                <w:b/>
              </w:rPr>
            </w:pPr>
            <w:r w:rsidRPr="00EA7957">
              <w:rPr>
                <w:rFonts w:ascii="Arial" w:hAnsi="Arial" w:cs="Arial"/>
                <w:b/>
              </w:rPr>
              <w:t>31</w:t>
            </w:r>
          </w:p>
        </w:tc>
      </w:tr>
    </w:tbl>
    <w:p w:rsidR="00EA7957" w:rsidRDefault="00EA7957" w:rsidP="00D27860">
      <w:pPr>
        <w:spacing w:line="360" w:lineRule="auto"/>
        <w:jc w:val="both"/>
        <w:rPr>
          <w:rFonts w:ascii="Arial" w:hAnsi="Arial" w:cs="Arial"/>
          <w:sz w:val="24"/>
          <w:szCs w:val="24"/>
        </w:rPr>
      </w:pPr>
    </w:p>
    <w:p w:rsidR="00EA7957" w:rsidRDefault="00D27860" w:rsidP="00D27860">
      <w:pPr>
        <w:spacing w:line="360" w:lineRule="auto"/>
        <w:jc w:val="both"/>
        <w:rPr>
          <w:rFonts w:ascii="Arial" w:hAnsi="Arial" w:cs="Arial"/>
          <w:sz w:val="24"/>
          <w:szCs w:val="24"/>
        </w:rPr>
      </w:pPr>
      <w:r w:rsidRPr="00D27860">
        <w:rPr>
          <w:rFonts w:ascii="Arial" w:hAnsi="Arial" w:cs="Arial"/>
          <w:sz w:val="24"/>
          <w:szCs w:val="24"/>
        </w:rPr>
        <w:t>Életkor szerint továbbra is a 80-89 év közötti korosztály szerepelt a legmagasabb arányban, illetve jelentős emelkedést mu</w:t>
      </w:r>
      <w:r w:rsidR="00EA7957">
        <w:rPr>
          <w:rFonts w:ascii="Arial" w:hAnsi="Arial" w:cs="Arial"/>
          <w:sz w:val="24"/>
          <w:szCs w:val="24"/>
        </w:rPr>
        <w:t xml:space="preserve">tatott a 90 év felettiek száma. </w:t>
      </w:r>
      <w:r w:rsidRPr="00D27860">
        <w:rPr>
          <w:rFonts w:ascii="Arial" w:hAnsi="Arial" w:cs="Arial"/>
          <w:sz w:val="24"/>
          <w:szCs w:val="24"/>
        </w:rPr>
        <w:t xml:space="preserve">Az előző évhez képest jelentősen csökkent a férfi igénybe vevők száma (9,7%), ők a 90 év feletti korosztályban már </w:t>
      </w:r>
      <w:r w:rsidR="00EA7957">
        <w:rPr>
          <w:rFonts w:ascii="Arial" w:hAnsi="Arial" w:cs="Arial"/>
          <w:sz w:val="24"/>
          <w:szCs w:val="24"/>
        </w:rPr>
        <w:t>nem is jelentek meg.</w:t>
      </w:r>
    </w:p>
    <w:p w:rsidR="00EA7957" w:rsidRDefault="00D27860" w:rsidP="00EA7957">
      <w:pPr>
        <w:spacing w:line="360" w:lineRule="auto"/>
        <w:jc w:val="both"/>
        <w:rPr>
          <w:rFonts w:ascii="Arial" w:hAnsi="Arial" w:cs="Arial"/>
          <w:sz w:val="24"/>
          <w:szCs w:val="24"/>
        </w:rPr>
      </w:pPr>
      <w:r w:rsidRPr="00D27860">
        <w:rPr>
          <w:rFonts w:ascii="Arial" w:hAnsi="Arial" w:cs="Arial"/>
          <w:sz w:val="24"/>
          <w:szCs w:val="24"/>
        </w:rPr>
        <w:t>Jelentős mértékben emelkedett a teljes ell</w:t>
      </w:r>
      <w:r w:rsidR="00EA7957">
        <w:rPr>
          <w:rFonts w:ascii="Arial" w:hAnsi="Arial" w:cs="Arial"/>
          <w:sz w:val="24"/>
          <w:szCs w:val="24"/>
        </w:rPr>
        <w:t xml:space="preserve">átást igénylő ellátottak száma. </w:t>
      </w:r>
      <w:r w:rsidRPr="00D27860">
        <w:rPr>
          <w:rFonts w:ascii="Arial" w:hAnsi="Arial" w:cs="Arial"/>
          <w:sz w:val="24"/>
          <w:szCs w:val="24"/>
        </w:rPr>
        <w:t>A korábbi évekhez hasonlóan kiemelkedően magas volt azok aránya, akik egy évnél hosszabb időt töltöttek el az intézményben. Ők egészségi állapotuk miatt otthonukban már nem voltak gondozhatók, ezért tartós bentlakásos intézményi elhelyezésre vártak. Az igénybevétel időtartamában lényeges változás nem történt.</w:t>
      </w:r>
    </w:p>
    <w:p w:rsidR="00D27860" w:rsidRPr="00EA7957" w:rsidRDefault="00D27860" w:rsidP="00EA7957">
      <w:pPr>
        <w:spacing w:line="360" w:lineRule="auto"/>
        <w:jc w:val="both"/>
        <w:rPr>
          <w:rFonts w:ascii="Arial" w:hAnsi="Arial" w:cs="Arial"/>
          <w:sz w:val="24"/>
          <w:szCs w:val="24"/>
        </w:rPr>
      </w:pPr>
      <w:r w:rsidRPr="00D27860">
        <w:rPr>
          <w:rFonts w:ascii="Arial" w:hAnsi="Arial" w:cs="Arial"/>
          <w:b/>
          <w:sz w:val="24"/>
          <w:szCs w:val="24"/>
        </w:rPr>
        <w:t>Az ellátásból kikerültek megoszlása a kikerülés oka szerint</w:t>
      </w:r>
    </w:p>
    <w:tbl>
      <w:tblPr>
        <w:tblW w:w="5000" w:type="pct"/>
        <w:jc w:val="center"/>
        <w:tblBorders>
          <w:top w:val="double" w:sz="2" w:space="0" w:color="000000"/>
          <w:left w:val="double" w:sz="2" w:space="0" w:color="000000"/>
          <w:bottom w:val="double" w:sz="2" w:space="0" w:color="000000"/>
          <w:right w:val="double" w:sz="2" w:space="0" w:color="000000"/>
          <w:insideH w:val="single" w:sz="4" w:space="0" w:color="000000"/>
          <w:insideV w:val="single" w:sz="4" w:space="0" w:color="000000"/>
        </w:tblBorders>
        <w:tblLook w:val="04A0" w:firstRow="1" w:lastRow="0" w:firstColumn="1" w:lastColumn="0" w:noHBand="0" w:noVBand="1"/>
      </w:tblPr>
      <w:tblGrid>
        <w:gridCol w:w="4328"/>
        <w:gridCol w:w="1576"/>
        <w:gridCol w:w="1576"/>
        <w:gridCol w:w="1576"/>
      </w:tblGrid>
      <w:tr w:rsidR="00D27860" w:rsidRPr="00D27860" w:rsidTr="005D77B1">
        <w:trPr>
          <w:trHeight w:val="362"/>
          <w:jc w:val="center"/>
        </w:trPr>
        <w:tc>
          <w:tcPr>
            <w:tcW w:w="2389" w:type="pct"/>
            <w:vAlign w:val="center"/>
          </w:tcPr>
          <w:p w:rsidR="00D27860" w:rsidRPr="00D27860" w:rsidRDefault="00D27860" w:rsidP="005D77B1">
            <w:pPr>
              <w:snapToGrid w:val="0"/>
              <w:rPr>
                <w:rFonts w:ascii="Arial" w:hAnsi="Arial" w:cs="Arial"/>
                <w:b/>
                <w:sz w:val="24"/>
                <w:szCs w:val="24"/>
              </w:rPr>
            </w:pPr>
            <w:r w:rsidRPr="00D27860">
              <w:rPr>
                <w:rFonts w:ascii="Arial" w:hAnsi="Arial" w:cs="Arial"/>
                <w:b/>
                <w:sz w:val="24"/>
                <w:szCs w:val="24"/>
              </w:rPr>
              <w:t>Kikerülés okai</w:t>
            </w:r>
          </w:p>
        </w:tc>
        <w:tc>
          <w:tcPr>
            <w:tcW w:w="870" w:type="pct"/>
            <w:vAlign w:val="center"/>
          </w:tcPr>
          <w:p w:rsidR="00D27860" w:rsidRPr="00D27860" w:rsidRDefault="00D27860" w:rsidP="005D77B1">
            <w:pPr>
              <w:snapToGrid w:val="0"/>
              <w:jc w:val="center"/>
              <w:rPr>
                <w:rFonts w:ascii="Arial" w:hAnsi="Arial" w:cs="Arial"/>
                <w:b/>
                <w:sz w:val="24"/>
                <w:szCs w:val="24"/>
              </w:rPr>
            </w:pPr>
            <w:r w:rsidRPr="00D27860">
              <w:rPr>
                <w:rFonts w:ascii="Arial" w:hAnsi="Arial" w:cs="Arial"/>
                <w:b/>
                <w:sz w:val="24"/>
                <w:szCs w:val="24"/>
              </w:rPr>
              <w:t>2012.</w:t>
            </w:r>
          </w:p>
          <w:p w:rsidR="00D27860" w:rsidRPr="00D27860" w:rsidRDefault="00D27860" w:rsidP="005D77B1">
            <w:pPr>
              <w:snapToGrid w:val="0"/>
              <w:jc w:val="center"/>
              <w:rPr>
                <w:rFonts w:ascii="Arial" w:hAnsi="Arial" w:cs="Arial"/>
                <w:b/>
                <w:sz w:val="24"/>
                <w:szCs w:val="24"/>
              </w:rPr>
            </w:pPr>
            <w:r w:rsidRPr="00D27860">
              <w:rPr>
                <w:rFonts w:ascii="Arial" w:hAnsi="Arial" w:cs="Arial"/>
                <w:b/>
                <w:sz w:val="24"/>
                <w:szCs w:val="24"/>
              </w:rPr>
              <w:t>(fő)</w:t>
            </w:r>
          </w:p>
        </w:tc>
        <w:tc>
          <w:tcPr>
            <w:tcW w:w="870" w:type="pct"/>
            <w:vAlign w:val="center"/>
          </w:tcPr>
          <w:p w:rsidR="00D27860" w:rsidRPr="00D27860" w:rsidRDefault="00D27860" w:rsidP="005D77B1">
            <w:pPr>
              <w:snapToGrid w:val="0"/>
              <w:jc w:val="center"/>
              <w:rPr>
                <w:rFonts w:ascii="Arial" w:hAnsi="Arial" w:cs="Arial"/>
                <w:b/>
                <w:sz w:val="24"/>
                <w:szCs w:val="24"/>
              </w:rPr>
            </w:pPr>
            <w:r w:rsidRPr="00D27860">
              <w:rPr>
                <w:rFonts w:ascii="Arial" w:hAnsi="Arial" w:cs="Arial"/>
                <w:b/>
                <w:sz w:val="24"/>
                <w:szCs w:val="24"/>
              </w:rPr>
              <w:t>2013.</w:t>
            </w:r>
          </w:p>
          <w:p w:rsidR="00D27860" w:rsidRPr="00D27860" w:rsidRDefault="00D27860" w:rsidP="005D77B1">
            <w:pPr>
              <w:snapToGrid w:val="0"/>
              <w:jc w:val="center"/>
              <w:rPr>
                <w:rFonts w:ascii="Arial" w:hAnsi="Arial" w:cs="Arial"/>
                <w:b/>
                <w:sz w:val="24"/>
                <w:szCs w:val="24"/>
              </w:rPr>
            </w:pPr>
            <w:r w:rsidRPr="00D27860">
              <w:rPr>
                <w:rFonts w:ascii="Arial" w:hAnsi="Arial" w:cs="Arial"/>
                <w:b/>
                <w:sz w:val="24"/>
                <w:szCs w:val="24"/>
              </w:rPr>
              <w:t>(fő)</w:t>
            </w:r>
          </w:p>
        </w:tc>
        <w:tc>
          <w:tcPr>
            <w:tcW w:w="870" w:type="pct"/>
            <w:vAlign w:val="center"/>
          </w:tcPr>
          <w:p w:rsidR="00D27860" w:rsidRPr="00D27860" w:rsidRDefault="00D27860" w:rsidP="005D77B1">
            <w:pPr>
              <w:snapToGrid w:val="0"/>
              <w:jc w:val="center"/>
              <w:rPr>
                <w:rFonts w:ascii="Arial" w:hAnsi="Arial" w:cs="Arial"/>
                <w:b/>
                <w:sz w:val="24"/>
                <w:szCs w:val="24"/>
              </w:rPr>
            </w:pPr>
            <w:r w:rsidRPr="00D27860">
              <w:rPr>
                <w:rFonts w:ascii="Arial" w:hAnsi="Arial" w:cs="Arial"/>
                <w:b/>
                <w:sz w:val="24"/>
                <w:szCs w:val="24"/>
              </w:rPr>
              <w:t>2014.</w:t>
            </w:r>
          </w:p>
          <w:p w:rsidR="00D27860" w:rsidRPr="00D27860" w:rsidRDefault="00D27860" w:rsidP="005D77B1">
            <w:pPr>
              <w:snapToGrid w:val="0"/>
              <w:jc w:val="center"/>
              <w:rPr>
                <w:rFonts w:ascii="Arial" w:hAnsi="Arial" w:cs="Arial"/>
                <w:b/>
                <w:sz w:val="24"/>
                <w:szCs w:val="24"/>
              </w:rPr>
            </w:pPr>
            <w:r w:rsidRPr="00D27860">
              <w:rPr>
                <w:rFonts w:ascii="Arial" w:hAnsi="Arial" w:cs="Arial"/>
                <w:b/>
                <w:sz w:val="24"/>
                <w:szCs w:val="24"/>
              </w:rPr>
              <w:t>(fő)</w:t>
            </w:r>
          </w:p>
        </w:tc>
      </w:tr>
      <w:tr w:rsidR="00D27860" w:rsidRPr="00D27860" w:rsidTr="005D77B1">
        <w:trPr>
          <w:trHeight w:val="393"/>
          <w:jc w:val="center"/>
        </w:trPr>
        <w:tc>
          <w:tcPr>
            <w:tcW w:w="2389" w:type="pct"/>
            <w:vAlign w:val="center"/>
          </w:tcPr>
          <w:p w:rsidR="00D27860" w:rsidRPr="00D27860" w:rsidRDefault="00D27860" w:rsidP="005D77B1">
            <w:pPr>
              <w:snapToGrid w:val="0"/>
              <w:rPr>
                <w:rFonts w:ascii="Arial" w:hAnsi="Arial" w:cs="Arial"/>
                <w:sz w:val="24"/>
                <w:szCs w:val="24"/>
              </w:rPr>
            </w:pPr>
            <w:r w:rsidRPr="00D27860">
              <w:rPr>
                <w:rFonts w:ascii="Arial" w:hAnsi="Arial" w:cs="Arial"/>
                <w:sz w:val="24"/>
                <w:szCs w:val="24"/>
              </w:rPr>
              <w:t>Idősek otthonába került</w:t>
            </w:r>
          </w:p>
        </w:tc>
        <w:tc>
          <w:tcPr>
            <w:tcW w:w="870" w:type="pct"/>
            <w:vAlign w:val="center"/>
          </w:tcPr>
          <w:p w:rsidR="00D27860" w:rsidRPr="00D27860" w:rsidRDefault="00D27860" w:rsidP="005D77B1">
            <w:pPr>
              <w:snapToGrid w:val="0"/>
              <w:ind w:right="451"/>
              <w:jc w:val="right"/>
              <w:rPr>
                <w:rFonts w:ascii="Arial" w:hAnsi="Arial" w:cs="Arial"/>
                <w:sz w:val="24"/>
                <w:szCs w:val="24"/>
              </w:rPr>
            </w:pPr>
            <w:r w:rsidRPr="00D27860">
              <w:rPr>
                <w:rFonts w:ascii="Arial" w:hAnsi="Arial" w:cs="Arial"/>
                <w:sz w:val="24"/>
                <w:szCs w:val="24"/>
              </w:rPr>
              <w:t>6</w:t>
            </w:r>
          </w:p>
        </w:tc>
        <w:tc>
          <w:tcPr>
            <w:tcW w:w="870" w:type="pct"/>
            <w:vAlign w:val="center"/>
          </w:tcPr>
          <w:p w:rsidR="00D27860" w:rsidRPr="00D27860" w:rsidRDefault="00D27860" w:rsidP="005D77B1">
            <w:pPr>
              <w:snapToGrid w:val="0"/>
              <w:ind w:right="451"/>
              <w:jc w:val="right"/>
              <w:rPr>
                <w:rFonts w:ascii="Arial" w:hAnsi="Arial" w:cs="Arial"/>
                <w:sz w:val="24"/>
                <w:szCs w:val="24"/>
              </w:rPr>
            </w:pPr>
            <w:r w:rsidRPr="00D27860">
              <w:rPr>
                <w:rFonts w:ascii="Arial" w:hAnsi="Arial" w:cs="Arial"/>
                <w:sz w:val="24"/>
                <w:szCs w:val="24"/>
              </w:rPr>
              <w:t>1</w:t>
            </w:r>
          </w:p>
        </w:tc>
        <w:tc>
          <w:tcPr>
            <w:tcW w:w="870" w:type="pct"/>
            <w:vAlign w:val="center"/>
          </w:tcPr>
          <w:p w:rsidR="00D27860" w:rsidRPr="00D27860" w:rsidRDefault="00D27860" w:rsidP="005D77B1">
            <w:pPr>
              <w:snapToGrid w:val="0"/>
              <w:ind w:right="451"/>
              <w:jc w:val="right"/>
              <w:rPr>
                <w:rFonts w:ascii="Arial" w:hAnsi="Arial" w:cs="Arial"/>
                <w:sz w:val="24"/>
                <w:szCs w:val="24"/>
              </w:rPr>
            </w:pPr>
            <w:r w:rsidRPr="00D27860">
              <w:rPr>
                <w:rFonts w:ascii="Arial" w:hAnsi="Arial" w:cs="Arial"/>
                <w:sz w:val="24"/>
                <w:szCs w:val="24"/>
              </w:rPr>
              <w:t>9</w:t>
            </w:r>
          </w:p>
        </w:tc>
      </w:tr>
      <w:tr w:rsidR="00D27860" w:rsidRPr="00D27860" w:rsidTr="005D77B1">
        <w:trPr>
          <w:trHeight w:val="393"/>
          <w:jc w:val="center"/>
        </w:trPr>
        <w:tc>
          <w:tcPr>
            <w:tcW w:w="2389" w:type="pct"/>
            <w:vAlign w:val="center"/>
          </w:tcPr>
          <w:p w:rsidR="00D27860" w:rsidRPr="00D27860" w:rsidRDefault="00D27860" w:rsidP="005D77B1">
            <w:pPr>
              <w:snapToGrid w:val="0"/>
              <w:rPr>
                <w:rFonts w:ascii="Arial" w:hAnsi="Arial" w:cs="Arial"/>
                <w:sz w:val="24"/>
                <w:szCs w:val="24"/>
              </w:rPr>
            </w:pPr>
            <w:r w:rsidRPr="00D27860">
              <w:rPr>
                <w:rFonts w:ascii="Arial" w:hAnsi="Arial" w:cs="Arial"/>
                <w:sz w:val="24"/>
                <w:szCs w:val="24"/>
              </w:rPr>
              <w:t>Elhunyt</w:t>
            </w:r>
          </w:p>
        </w:tc>
        <w:tc>
          <w:tcPr>
            <w:tcW w:w="870" w:type="pct"/>
            <w:vAlign w:val="center"/>
          </w:tcPr>
          <w:p w:rsidR="00D27860" w:rsidRPr="00D27860" w:rsidRDefault="00D27860" w:rsidP="005D77B1">
            <w:pPr>
              <w:snapToGrid w:val="0"/>
              <w:ind w:right="451"/>
              <w:jc w:val="right"/>
              <w:rPr>
                <w:rFonts w:ascii="Arial" w:hAnsi="Arial" w:cs="Arial"/>
                <w:sz w:val="24"/>
                <w:szCs w:val="24"/>
              </w:rPr>
            </w:pPr>
            <w:r w:rsidRPr="00D27860">
              <w:rPr>
                <w:rFonts w:ascii="Arial" w:hAnsi="Arial" w:cs="Arial"/>
                <w:sz w:val="24"/>
                <w:szCs w:val="24"/>
              </w:rPr>
              <w:t>12</w:t>
            </w:r>
          </w:p>
        </w:tc>
        <w:tc>
          <w:tcPr>
            <w:tcW w:w="870" w:type="pct"/>
            <w:vAlign w:val="center"/>
          </w:tcPr>
          <w:p w:rsidR="00D27860" w:rsidRPr="00D27860" w:rsidRDefault="00D27860" w:rsidP="005D77B1">
            <w:pPr>
              <w:snapToGrid w:val="0"/>
              <w:ind w:right="451"/>
              <w:jc w:val="right"/>
              <w:rPr>
                <w:rFonts w:ascii="Arial" w:hAnsi="Arial" w:cs="Arial"/>
                <w:sz w:val="24"/>
                <w:szCs w:val="24"/>
              </w:rPr>
            </w:pPr>
            <w:r w:rsidRPr="00D27860">
              <w:rPr>
                <w:rFonts w:ascii="Arial" w:hAnsi="Arial" w:cs="Arial"/>
                <w:sz w:val="24"/>
                <w:szCs w:val="24"/>
              </w:rPr>
              <w:t>9</w:t>
            </w:r>
          </w:p>
        </w:tc>
        <w:tc>
          <w:tcPr>
            <w:tcW w:w="870" w:type="pct"/>
            <w:vAlign w:val="center"/>
          </w:tcPr>
          <w:p w:rsidR="00D27860" w:rsidRPr="00D27860" w:rsidRDefault="00D27860" w:rsidP="005D77B1">
            <w:pPr>
              <w:snapToGrid w:val="0"/>
              <w:ind w:right="451"/>
              <w:jc w:val="right"/>
              <w:rPr>
                <w:rFonts w:ascii="Arial" w:hAnsi="Arial" w:cs="Arial"/>
                <w:sz w:val="24"/>
                <w:szCs w:val="24"/>
              </w:rPr>
            </w:pPr>
            <w:r w:rsidRPr="00D27860">
              <w:rPr>
                <w:rFonts w:ascii="Arial" w:hAnsi="Arial" w:cs="Arial"/>
                <w:sz w:val="24"/>
                <w:szCs w:val="24"/>
              </w:rPr>
              <w:t>5</w:t>
            </w:r>
          </w:p>
        </w:tc>
      </w:tr>
      <w:tr w:rsidR="00D27860" w:rsidRPr="00D27860" w:rsidTr="005D77B1">
        <w:trPr>
          <w:trHeight w:val="393"/>
          <w:jc w:val="center"/>
        </w:trPr>
        <w:tc>
          <w:tcPr>
            <w:tcW w:w="2389" w:type="pct"/>
            <w:vAlign w:val="center"/>
          </w:tcPr>
          <w:p w:rsidR="00D27860" w:rsidRPr="00D27860" w:rsidRDefault="00D27860" w:rsidP="005D77B1">
            <w:pPr>
              <w:snapToGrid w:val="0"/>
              <w:rPr>
                <w:rFonts w:ascii="Arial" w:hAnsi="Arial" w:cs="Arial"/>
                <w:sz w:val="24"/>
                <w:szCs w:val="24"/>
              </w:rPr>
            </w:pPr>
            <w:r w:rsidRPr="00D27860">
              <w:rPr>
                <w:rFonts w:ascii="Arial" w:hAnsi="Arial" w:cs="Arial"/>
                <w:sz w:val="24"/>
                <w:szCs w:val="24"/>
              </w:rPr>
              <w:t>Otthonába távozott</w:t>
            </w:r>
          </w:p>
        </w:tc>
        <w:tc>
          <w:tcPr>
            <w:tcW w:w="870" w:type="pct"/>
            <w:vAlign w:val="center"/>
          </w:tcPr>
          <w:p w:rsidR="00D27860" w:rsidRPr="00D27860" w:rsidRDefault="00D27860" w:rsidP="005D77B1">
            <w:pPr>
              <w:snapToGrid w:val="0"/>
              <w:ind w:right="451"/>
              <w:jc w:val="right"/>
              <w:rPr>
                <w:rFonts w:ascii="Arial" w:hAnsi="Arial" w:cs="Arial"/>
                <w:sz w:val="24"/>
                <w:szCs w:val="24"/>
              </w:rPr>
            </w:pPr>
            <w:r w:rsidRPr="00D27860">
              <w:rPr>
                <w:rFonts w:ascii="Arial" w:hAnsi="Arial" w:cs="Arial"/>
                <w:sz w:val="24"/>
                <w:szCs w:val="24"/>
              </w:rPr>
              <w:t>2</w:t>
            </w:r>
          </w:p>
        </w:tc>
        <w:tc>
          <w:tcPr>
            <w:tcW w:w="870" w:type="pct"/>
            <w:vAlign w:val="center"/>
          </w:tcPr>
          <w:p w:rsidR="00D27860" w:rsidRPr="00D27860" w:rsidRDefault="00D27860" w:rsidP="005D77B1">
            <w:pPr>
              <w:snapToGrid w:val="0"/>
              <w:ind w:right="451"/>
              <w:jc w:val="right"/>
              <w:rPr>
                <w:rFonts w:ascii="Arial" w:hAnsi="Arial" w:cs="Arial"/>
                <w:sz w:val="24"/>
                <w:szCs w:val="24"/>
              </w:rPr>
            </w:pPr>
            <w:r w:rsidRPr="00D27860">
              <w:rPr>
                <w:rFonts w:ascii="Arial" w:hAnsi="Arial" w:cs="Arial"/>
                <w:sz w:val="24"/>
                <w:szCs w:val="24"/>
              </w:rPr>
              <w:t>3</w:t>
            </w:r>
          </w:p>
        </w:tc>
        <w:tc>
          <w:tcPr>
            <w:tcW w:w="870" w:type="pct"/>
            <w:vAlign w:val="center"/>
          </w:tcPr>
          <w:p w:rsidR="00D27860" w:rsidRPr="00D27860" w:rsidRDefault="00D27860" w:rsidP="005D77B1">
            <w:pPr>
              <w:snapToGrid w:val="0"/>
              <w:ind w:right="451"/>
              <w:jc w:val="right"/>
              <w:rPr>
                <w:rFonts w:ascii="Arial" w:hAnsi="Arial" w:cs="Arial"/>
                <w:sz w:val="24"/>
                <w:szCs w:val="24"/>
              </w:rPr>
            </w:pPr>
            <w:r w:rsidRPr="00D27860">
              <w:rPr>
                <w:rFonts w:ascii="Arial" w:hAnsi="Arial" w:cs="Arial"/>
                <w:sz w:val="24"/>
                <w:szCs w:val="24"/>
              </w:rPr>
              <w:t>1</w:t>
            </w:r>
          </w:p>
        </w:tc>
      </w:tr>
      <w:tr w:rsidR="00D27860" w:rsidRPr="00D27860" w:rsidTr="005D77B1">
        <w:trPr>
          <w:trHeight w:val="393"/>
          <w:jc w:val="center"/>
        </w:trPr>
        <w:tc>
          <w:tcPr>
            <w:tcW w:w="2389" w:type="pct"/>
            <w:vAlign w:val="center"/>
          </w:tcPr>
          <w:p w:rsidR="00D27860" w:rsidRPr="00D27860" w:rsidRDefault="00D27860" w:rsidP="005D77B1">
            <w:pPr>
              <w:snapToGrid w:val="0"/>
              <w:rPr>
                <w:rFonts w:ascii="Arial" w:hAnsi="Arial" w:cs="Arial"/>
                <w:sz w:val="24"/>
                <w:szCs w:val="24"/>
              </w:rPr>
            </w:pPr>
            <w:r w:rsidRPr="00D27860">
              <w:rPr>
                <w:rFonts w:ascii="Arial" w:hAnsi="Arial" w:cs="Arial"/>
                <w:sz w:val="24"/>
                <w:szCs w:val="24"/>
              </w:rPr>
              <w:t>Ápolási osztályra került</w:t>
            </w:r>
          </w:p>
        </w:tc>
        <w:tc>
          <w:tcPr>
            <w:tcW w:w="870" w:type="pct"/>
            <w:vAlign w:val="center"/>
          </w:tcPr>
          <w:p w:rsidR="00D27860" w:rsidRPr="00D27860" w:rsidRDefault="00D27860" w:rsidP="005D77B1">
            <w:pPr>
              <w:snapToGrid w:val="0"/>
              <w:ind w:right="451"/>
              <w:jc w:val="right"/>
              <w:rPr>
                <w:rFonts w:ascii="Arial" w:hAnsi="Arial" w:cs="Arial"/>
                <w:sz w:val="24"/>
                <w:szCs w:val="24"/>
              </w:rPr>
            </w:pPr>
            <w:r w:rsidRPr="00D27860">
              <w:rPr>
                <w:rFonts w:ascii="Arial" w:hAnsi="Arial" w:cs="Arial"/>
                <w:sz w:val="24"/>
                <w:szCs w:val="24"/>
              </w:rPr>
              <w:t>-</w:t>
            </w:r>
          </w:p>
        </w:tc>
        <w:tc>
          <w:tcPr>
            <w:tcW w:w="870" w:type="pct"/>
            <w:vAlign w:val="center"/>
          </w:tcPr>
          <w:p w:rsidR="00D27860" w:rsidRPr="00D27860" w:rsidRDefault="00D27860" w:rsidP="005D77B1">
            <w:pPr>
              <w:snapToGrid w:val="0"/>
              <w:ind w:right="451"/>
              <w:jc w:val="right"/>
              <w:rPr>
                <w:rFonts w:ascii="Arial" w:hAnsi="Arial" w:cs="Arial"/>
                <w:sz w:val="24"/>
                <w:szCs w:val="24"/>
              </w:rPr>
            </w:pPr>
            <w:r w:rsidRPr="00D27860">
              <w:rPr>
                <w:rFonts w:ascii="Arial" w:hAnsi="Arial" w:cs="Arial"/>
                <w:sz w:val="24"/>
                <w:szCs w:val="24"/>
              </w:rPr>
              <w:t>1</w:t>
            </w:r>
          </w:p>
        </w:tc>
        <w:tc>
          <w:tcPr>
            <w:tcW w:w="870" w:type="pct"/>
            <w:vAlign w:val="center"/>
          </w:tcPr>
          <w:p w:rsidR="00D27860" w:rsidRPr="00D27860" w:rsidRDefault="00D27860" w:rsidP="005D77B1">
            <w:pPr>
              <w:snapToGrid w:val="0"/>
              <w:ind w:right="451"/>
              <w:jc w:val="right"/>
              <w:rPr>
                <w:rFonts w:ascii="Arial" w:hAnsi="Arial" w:cs="Arial"/>
                <w:sz w:val="24"/>
                <w:szCs w:val="24"/>
              </w:rPr>
            </w:pPr>
            <w:r w:rsidRPr="00D27860">
              <w:rPr>
                <w:rFonts w:ascii="Arial" w:hAnsi="Arial" w:cs="Arial"/>
                <w:sz w:val="24"/>
                <w:szCs w:val="24"/>
              </w:rPr>
              <w:t>-</w:t>
            </w:r>
          </w:p>
        </w:tc>
      </w:tr>
      <w:tr w:rsidR="00D27860" w:rsidRPr="00D27860" w:rsidTr="005D77B1">
        <w:trPr>
          <w:trHeight w:val="393"/>
          <w:jc w:val="center"/>
        </w:trPr>
        <w:tc>
          <w:tcPr>
            <w:tcW w:w="2389" w:type="pct"/>
            <w:vAlign w:val="center"/>
          </w:tcPr>
          <w:p w:rsidR="00D27860" w:rsidRPr="00D27860" w:rsidRDefault="00D27860" w:rsidP="005D77B1">
            <w:pPr>
              <w:snapToGrid w:val="0"/>
              <w:rPr>
                <w:rFonts w:ascii="Arial" w:hAnsi="Arial" w:cs="Arial"/>
                <w:sz w:val="24"/>
                <w:szCs w:val="24"/>
              </w:rPr>
            </w:pPr>
            <w:r w:rsidRPr="00D27860">
              <w:rPr>
                <w:rFonts w:ascii="Arial" w:hAnsi="Arial" w:cs="Arial"/>
                <w:sz w:val="24"/>
                <w:szCs w:val="24"/>
              </w:rPr>
              <w:t>Kórházba került</w:t>
            </w:r>
          </w:p>
        </w:tc>
        <w:tc>
          <w:tcPr>
            <w:tcW w:w="870" w:type="pct"/>
            <w:vAlign w:val="center"/>
          </w:tcPr>
          <w:p w:rsidR="00D27860" w:rsidRPr="00D27860" w:rsidRDefault="00D27860" w:rsidP="005D77B1">
            <w:pPr>
              <w:ind w:right="451"/>
              <w:jc w:val="right"/>
              <w:rPr>
                <w:rFonts w:ascii="Arial" w:hAnsi="Arial" w:cs="Arial"/>
                <w:sz w:val="24"/>
                <w:szCs w:val="24"/>
              </w:rPr>
            </w:pPr>
            <w:r w:rsidRPr="00D27860">
              <w:rPr>
                <w:rFonts w:ascii="Arial" w:hAnsi="Arial" w:cs="Arial"/>
                <w:sz w:val="24"/>
                <w:szCs w:val="24"/>
              </w:rPr>
              <w:t>-</w:t>
            </w:r>
          </w:p>
        </w:tc>
        <w:tc>
          <w:tcPr>
            <w:tcW w:w="870" w:type="pct"/>
            <w:vAlign w:val="center"/>
          </w:tcPr>
          <w:p w:rsidR="00D27860" w:rsidRPr="00D27860" w:rsidRDefault="00D27860" w:rsidP="005D77B1">
            <w:pPr>
              <w:ind w:right="451"/>
              <w:jc w:val="right"/>
              <w:rPr>
                <w:rFonts w:ascii="Arial" w:hAnsi="Arial" w:cs="Arial"/>
                <w:sz w:val="24"/>
                <w:szCs w:val="24"/>
              </w:rPr>
            </w:pPr>
            <w:r w:rsidRPr="00D27860">
              <w:rPr>
                <w:rFonts w:ascii="Arial" w:hAnsi="Arial" w:cs="Arial"/>
                <w:sz w:val="24"/>
                <w:szCs w:val="24"/>
              </w:rPr>
              <w:t>1</w:t>
            </w:r>
          </w:p>
        </w:tc>
        <w:tc>
          <w:tcPr>
            <w:tcW w:w="870" w:type="pct"/>
            <w:vAlign w:val="center"/>
          </w:tcPr>
          <w:p w:rsidR="00D27860" w:rsidRPr="00D27860" w:rsidRDefault="00D27860" w:rsidP="005D77B1">
            <w:pPr>
              <w:ind w:right="451"/>
              <w:jc w:val="right"/>
              <w:rPr>
                <w:rFonts w:ascii="Arial" w:hAnsi="Arial" w:cs="Arial"/>
                <w:sz w:val="24"/>
                <w:szCs w:val="24"/>
              </w:rPr>
            </w:pPr>
            <w:r w:rsidRPr="00D27860">
              <w:rPr>
                <w:rFonts w:ascii="Arial" w:hAnsi="Arial" w:cs="Arial"/>
                <w:sz w:val="24"/>
                <w:szCs w:val="24"/>
              </w:rPr>
              <w:t>-</w:t>
            </w:r>
          </w:p>
        </w:tc>
      </w:tr>
      <w:tr w:rsidR="00D27860" w:rsidRPr="00D27860" w:rsidTr="005D77B1">
        <w:trPr>
          <w:trHeight w:val="393"/>
          <w:jc w:val="center"/>
        </w:trPr>
        <w:tc>
          <w:tcPr>
            <w:tcW w:w="2389" w:type="pct"/>
            <w:vAlign w:val="center"/>
          </w:tcPr>
          <w:p w:rsidR="00D27860" w:rsidRPr="00D27860" w:rsidRDefault="00D27860" w:rsidP="005D77B1">
            <w:pPr>
              <w:snapToGrid w:val="0"/>
              <w:rPr>
                <w:rFonts w:ascii="Arial" w:hAnsi="Arial" w:cs="Arial"/>
                <w:b/>
                <w:sz w:val="24"/>
                <w:szCs w:val="24"/>
              </w:rPr>
            </w:pPr>
            <w:r w:rsidRPr="00D27860">
              <w:rPr>
                <w:rFonts w:ascii="Arial" w:hAnsi="Arial" w:cs="Arial"/>
                <w:b/>
                <w:sz w:val="24"/>
                <w:szCs w:val="24"/>
              </w:rPr>
              <w:t>Összesen:</w:t>
            </w:r>
          </w:p>
        </w:tc>
        <w:tc>
          <w:tcPr>
            <w:tcW w:w="870" w:type="pct"/>
            <w:vAlign w:val="center"/>
          </w:tcPr>
          <w:p w:rsidR="00D27860" w:rsidRPr="00D27860" w:rsidRDefault="00D27860" w:rsidP="005D77B1">
            <w:pPr>
              <w:snapToGrid w:val="0"/>
              <w:ind w:right="451"/>
              <w:jc w:val="right"/>
              <w:rPr>
                <w:rFonts w:ascii="Arial" w:hAnsi="Arial" w:cs="Arial"/>
                <w:b/>
                <w:sz w:val="24"/>
                <w:szCs w:val="24"/>
              </w:rPr>
            </w:pPr>
            <w:r w:rsidRPr="00D27860">
              <w:rPr>
                <w:rFonts w:ascii="Arial" w:hAnsi="Arial" w:cs="Arial"/>
                <w:b/>
                <w:sz w:val="24"/>
                <w:szCs w:val="24"/>
              </w:rPr>
              <w:t>20</w:t>
            </w:r>
          </w:p>
        </w:tc>
        <w:tc>
          <w:tcPr>
            <w:tcW w:w="870" w:type="pct"/>
            <w:vAlign w:val="center"/>
          </w:tcPr>
          <w:p w:rsidR="00D27860" w:rsidRPr="00D27860" w:rsidRDefault="00D27860" w:rsidP="005D77B1">
            <w:pPr>
              <w:snapToGrid w:val="0"/>
              <w:ind w:right="451"/>
              <w:jc w:val="right"/>
              <w:rPr>
                <w:rFonts w:ascii="Arial" w:hAnsi="Arial" w:cs="Arial"/>
                <w:b/>
                <w:sz w:val="24"/>
                <w:szCs w:val="24"/>
              </w:rPr>
            </w:pPr>
            <w:r w:rsidRPr="00D27860">
              <w:rPr>
                <w:rFonts w:ascii="Arial" w:hAnsi="Arial" w:cs="Arial"/>
                <w:b/>
                <w:sz w:val="24"/>
                <w:szCs w:val="24"/>
              </w:rPr>
              <w:t>15</w:t>
            </w:r>
          </w:p>
        </w:tc>
        <w:tc>
          <w:tcPr>
            <w:tcW w:w="870" w:type="pct"/>
            <w:vAlign w:val="center"/>
          </w:tcPr>
          <w:p w:rsidR="00D27860" w:rsidRPr="00D27860" w:rsidRDefault="00D27860" w:rsidP="005D77B1">
            <w:pPr>
              <w:snapToGrid w:val="0"/>
              <w:ind w:right="451"/>
              <w:jc w:val="right"/>
              <w:rPr>
                <w:rFonts w:ascii="Arial" w:hAnsi="Arial" w:cs="Arial"/>
                <w:b/>
                <w:sz w:val="24"/>
                <w:szCs w:val="24"/>
              </w:rPr>
            </w:pPr>
            <w:r w:rsidRPr="00D27860">
              <w:rPr>
                <w:rFonts w:ascii="Arial" w:hAnsi="Arial" w:cs="Arial"/>
                <w:b/>
                <w:sz w:val="24"/>
                <w:szCs w:val="24"/>
              </w:rPr>
              <w:t>15</w:t>
            </w:r>
          </w:p>
        </w:tc>
      </w:tr>
    </w:tbl>
    <w:p w:rsidR="00D27860" w:rsidRPr="00D27860" w:rsidRDefault="00D27860" w:rsidP="00D27860">
      <w:pPr>
        <w:spacing w:line="360" w:lineRule="auto"/>
        <w:jc w:val="both"/>
        <w:rPr>
          <w:rFonts w:ascii="Arial" w:hAnsi="Arial" w:cs="Arial"/>
          <w:color w:val="FF0000"/>
          <w:sz w:val="24"/>
          <w:szCs w:val="24"/>
        </w:rPr>
      </w:pP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lastRenderedPageBreak/>
        <w:t>60%-os volt azok aránya, akiknek ellátása tartós bentlakásos intézményi elhelyezés miatt szűnt meg.</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 xml:space="preserve">A szolgáltatást igénybe vevők mindegyike rendelkezett öregségi nyugdíjjal és térítési díjat fizetett. </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A gondozottak állapotuktól függően vettek részt a napi, heti, havi rendszerességgel szervezett foglalkozásokon, a Gondozóház, illetve a közös épületben lévő V. sz. Idősek Klubja rendezvényein.</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A legkedveltebb programok az ünnepi megemlékezések, a hitélet gyakorlása, a beszélgetések, a felolvasások voltak, melyek lebonyolításában 11 fő önkéntes működött közre 52 alkalommal.</w:t>
      </w:r>
    </w:p>
    <w:p w:rsidR="00D27860" w:rsidRPr="00D27860" w:rsidRDefault="00D27860" w:rsidP="00D27860">
      <w:pPr>
        <w:spacing w:line="360" w:lineRule="auto"/>
        <w:jc w:val="both"/>
        <w:rPr>
          <w:rFonts w:ascii="Arial" w:hAnsi="Arial" w:cs="Arial"/>
          <w:sz w:val="24"/>
          <w:szCs w:val="24"/>
        </w:rPr>
      </w:pPr>
      <w:r w:rsidRPr="00D27860">
        <w:rPr>
          <w:rFonts w:ascii="Arial" w:hAnsi="Arial" w:cs="Arial"/>
          <w:sz w:val="24"/>
          <w:szCs w:val="24"/>
        </w:rPr>
        <w:t>A gondozottak egészségi állapotának megőrzését, javítását az intézmény orvosa, mentálhigiénés szakembere és gyógymasszőr segítette.</w:t>
      </w:r>
    </w:p>
    <w:p w:rsidR="005000F5" w:rsidRPr="00AE5E09" w:rsidRDefault="00D27860" w:rsidP="00AE5E09">
      <w:pPr>
        <w:tabs>
          <w:tab w:val="left" w:pos="540"/>
        </w:tabs>
        <w:spacing w:line="360" w:lineRule="auto"/>
        <w:jc w:val="both"/>
        <w:rPr>
          <w:rFonts w:ascii="Arial" w:hAnsi="Arial" w:cs="Arial"/>
          <w:sz w:val="24"/>
          <w:szCs w:val="24"/>
        </w:rPr>
      </w:pPr>
      <w:r w:rsidRPr="00D27860">
        <w:rPr>
          <w:rFonts w:ascii="Arial" w:hAnsi="Arial" w:cs="Arial"/>
          <w:sz w:val="24"/>
          <w:szCs w:val="24"/>
        </w:rPr>
        <w:t>A foglalkoztatás- és programszervező havi rendszerességgel tartott felolvasást.</w:t>
      </w:r>
    </w:p>
    <w:p w:rsidR="00AE5E09" w:rsidRDefault="00AE5E09" w:rsidP="005000F5">
      <w:pPr>
        <w:keepNext/>
        <w:tabs>
          <w:tab w:val="left" w:pos="2580"/>
        </w:tabs>
        <w:spacing w:after="0" w:line="240" w:lineRule="auto"/>
        <w:jc w:val="both"/>
        <w:outlineLvl w:val="1"/>
        <w:rPr>
          <w:rFonts w:ascii="Arial" w:eastAsia="Times New Roman" w:hAnsi="Arial" w:cs="Arial"/>
          <w:bCs/>
          <w:iCs/>
          <w:sz w:val="24"/>
          <w:szCs w:val="24"/>
          <w:lang w:eastAsia="x-none"/>
        </w:rPr>
      </w:pPr>
    </w:p>
    <w:p w:rsidR="00AE5E09" w:rsidRDefault="00AE5E09" w:rsidP="005000F5">
      <w:pPr>
        <w:keepNext/>
        <w:tabs>
          <w:tab w:val="left" w:pos="2580"/>
        </w:tabs>
        <w:spacing w:after="0" w:line="240" w:lineRule="auto"/>
        <w:jc w:val="both"/>
        <w:outlineLvl w:val="1"/>
        <w:rPr>
          <w:rFonts w:ascii="Arial" w:eastAsia="Times New Roman" w:hAnsi="Arial" w:cs="Arial"/>
          <w:bCs/>
          <w:iCs/>
          <w:sz w:val="24"/>
          <w:szCs w:val="24"/>
          <w:highlight w:val="green"/>
          <w:lang w:eastAsia="x-none"/>
        </w:rPr>
      </w:pPr>
    </w:p>
    <w:p w:rsidR="00AE5E09" w:rsidRPr="005000F5" w:rsidRDefault="00AE5E09" w:rsidP="005000F5">
      <w:pPr>
        <w:keepNext/>
        <w:tabs>
          <w:tab w:val="left" w:pos="2580"/>
        </w:tabs>
        <w:spacing w:after="0" w:line="240" w:lineRule="auto"/>
        <w:jc w:val="both"/>
        <w:outlineLvl w:val="1"/>
        <w:rPr>
          <w:rFonts w:ascii="Arial" w:eastAsia="Times New Roman" w:hAnsi="Arial" w:cs="Arial"/>
          <w:bCs/>
          <w:iCs/>
          <w:sz w:val="24"/>
          <w:szCs w:val="24"/>
          <w:highlight w:val="green"/>
          <w:lang w:eastAsia="x-none"/>
        </w:rPr>
      </w:pPr>
    </w:p>
    <w:p w:rsidR="005000F5" w:rsidRPr="005000F5" w:rsidRDefault="005000F5" w:rsidP="005000F5">
      <w:pPr>
        <w:keepNext/>
        <w:tabs>
          <w:tab w:val="left" w:pos="2580"/>
        </w:tabs>
        <w:spacing w:after="0" w:line="240" w:lineRule="auto"/>
        <w:jc w:val="both"/>
        <w:outlineLvl w:val="1"/>
        <w:rPr>
          <w:rFonts w:ascii="Arial" w:eastAsia="Times New Roman" w:hAnsi="Arial" w:cs="Arial"/>
          <w:b/>
          <w:bCs/>
          <w:iCs/>
          <w:sz w:val="24"/>
          <w:szCs w:val="24"/>
          <w:lang w:val="x-none" w:eastAsia="x-none"/>
        </w:rPr>
      </w:pPr>
      <w:r w:rsidRPr="005000F5">
        <w:rPr>
          <w:rFonts w:ascii="Arial" w:eastAsia="Times New Roman" w:hAnsi="Arial" w:cs="Arial"/>
          <w:b/>
          <w:bCs/>
          <w:iCs/>
          <w:sz w:val="24"/>
          <w:szCs w:val="24"/>
          <w:lang w:val="x-none" w:eastAsia="x-none"/>
        </w:rPr>
        <w:t>64 évnél idősebb népesség és nappali ellátásban részesülő időskorúak száma</w:t>
      </w:r>
    </w:p>
    <w:p w:rsidR="005000F5" w:rsidRPr="005000F5" w:rsidRDefault="005000F5" w:rsidP="005000F5">
      <w:pPr>
        <w:keepNext/>
        <w:tabs>
          <w:tab w:val="left" w:pos="2580"/>
        </w:tabs>
        <w:spacing w:after="0" w:line="240" w:lineRule="auto"/>
        <w:jc w:val="both"/>
        <w:outlineLvl w:val="1"/>
        <w:rPr>
          <w:rFonts w:ascii="Arial" w:eastAsia="Times New Roman" w:hAnsi="Arial" w:cs="Arial"/>
          <w:bCs/>
          <w:iCs/>
          <w:sz w:val="24"/>
          <w:szCs w:val="24"/>
          <w:lang w:val="x-none" w:eastAsia="x-none"/>
        </w:rPr>
      </w:pPr>
    </w:p>
    <w:tbl>
      <w:tblPr>
        <w:tblW w:w="0" w:type="auto"/>
        <w:tblInd w:w="2" w:type="dxa"/>
        <w:tblCellMar>
          <w:left w:w="70" w:type="dxa"/>
          <w:right w:w="70" w:type="dxa"/>
        </w:tblCellMar>
        <w:tblLook w:val="00A0" w:firstRow="1" w:lastRow="0" w:firstColumn="1" w:lastColumn="0" w:noHBand="0" w:noVBand="0"/>
      </w:tblPr>
      <w:tblGrid>
        <w:gridCol w:w="866"/>
        <w:gridCol w:w="2693"/>
        <w:gridCol w:w="2268"/>
        <w:gridCol w:w="2268"/>
      </w:tblGrid>
      <w:tr w:rsidR="005000F5" w:rsidRPr="005000F5" w:rsidTr="005D77B1">
        <w:tc>
          <w:tcPr>
            <w:tcW w:w="866" w:type="dxa"/>
            <w:tcBorders>
              <w:top w:val="single" w:sz="4" w:space="0" w:color="auto"/>
              <w:left w:val="single" w:sz="4" w:space="0" w:color="auto"/>
              <w:bottom w:val="single" w:sz="4" w:space="0" w:color="auto"/>
              <w:right w:val="single" w:sz="4" w:space="0" w:color="auto"/>
            </w:tcBorders>
            <w:noWrap/>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 </w:t>
            </w:r>
          </w:p>
        </w:tc>
        <w:tc>
          <w:tcPr>
            <w:tcW w:w="2693" w:type="dxa"/>
            <w:tcBorders>
              <w:top w:val="single" w:sz="4" w:space="0" w:color="auto"/>
              <w:left w:val="nil"/>
              <w:bottom w:val="single" w:sz="4" w:space="0" w:color="auto"/>
              <w:right w:val="single" w:sz="4" w:space="0" w:color="auto"/>
            </w:tcBorders>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64 év feletti lakosság száma</w:t>
            </w:r>
          </w:p>
        </w:tc>
        <w:tc>
          <w:tcPr>
            <w:tcW w:w="4536" w:type="dxa"/>
            <w:gridSpan w:val="2"/>
            <w:tcBorders>
              <w:top w:val="single" w:sz="4" w:space="0" w:color="auto"/>
              <w:left w:val="nil"/>
              <w:bottom w:val="single" w:sz="4" w:space="0" w:color="auto"/>
              <w:right w:val="single" w:sz="4" w:space="0" w:color="000000"/>
            </w:tcBorders>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nappali ellátásban részesülő időskorúak száma</w:t>
            </w:r>
          </w:p>
        </w:tc>
      </w:tr>
      <w:tr w:rsidR="005000F5" w:rsidRPr="005000F5" w:rsidTr="005D77B1">
        <w:tc>
          <w:tcPr>
            <w:tcW w:w="866" w:type="dxa"/>
            <w:tcBorders>
              <w:top w:val="nil"/>
              <w:left w:val="single" w:sz="4" w:space="0" w:color="auto"/>
              <w:bottom w:val="single" w:sz="4" w:space="0" w:color="auto"/>
              <w:right w:val="single" w:sz="4" w:space="0" w:color="auto"/>
            </w:tcBorders>
            <w:noWrap/>
            <w:vAlign w:val="center"/>
          </w:tcPr>
          <w:p w:rsidR="005000F5" w:rsidRPr="005000F5" w:rsidRDefault="005000F5" w:rsidP="005000F5">
            <w:pPr>
              <w:spacing w:after="0" w:line="240" w:lineRule="auto"/>
              <w:jc w:val="center"/>
              <w:rPr>
                <w:rFonts w:ascii="Arial" w:eastAsia="Times New Roman" w:hAnsi="Arial" w:cs="Arial"/>
                <w:sz w:val="24"/>
                <w:szCs w:val="24"/>
                <w:lang w:eastAsia="hu-HU"/>
              </w:rPr>
            </w:pPr>
          </w:p>
        </w:tc>
        <w:tc>
          <w:tcPr>
            <w:tcW w:w="2693" w:type="dxa"/>
            <w:tcBorders>
              <w:top w:val="nil"/>
              <w:left w:val="nil"/>
              <w:bottom w:val="single" w:sz="4" w:space="0" w:color="auto"/>
              <w:right w:val="single" w:sz="4" w:space="0" w:color="auto"/>
            </w:tcBorders>
            <w:noWrap/>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fő</w:t>
            </w:r>
          </w:p>
        </w:tc>
        <w:tc>
          <w:tcPr>
            <w:tcW w:w="2268" w:type="dxa"/>
            <w:tcBorders>
              <w:top w:val="nil"/>
              <w:left w:val="nil"/>
              <w:bottom w:val="single" w:sz="4" w:space="0" w:color="auto"/>
              <w:right w:val="single" w:sz="4" w:space="0" w:color="auto"/>
            </w:tcBorders>
            <w:noWrap/>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fő</w:t>
            </w:r>
          </w:p>
        </w:tc>
        <w:tc>
          <w:tcPr>
            <w:tcW w:w="2268" w:type="dxa"/>
            <w:tcBorders>
              <w:top w:val="nil"/>
              <w:left w:val="nil"/>
              <w:bottom w:val="single" w:sz="4" w:space="0" w:color="auto"/>
              <w:right w:val="single" w:sz="4" w:space="0" w:color="auto"/>
            </w:tcBorders>
            <w:noWrap/>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w:t>
            </w:r>
          </w:p>
        </w:tc>
      </w:tr>
      <w:tr w:rsidR="005000F5" w:rsidRPr="005000F5" w:rsidTr="005D77B1">
        <w:tc>
          <w:tcPr>
            <w:tcW w:w="866" w:type="dxa"/>
            <w:tcBorders>
              <w:top w:val="nil"/>
              <w:left w:val="single" w:sz="4" w:space="0" w:color="auto"/>
              <w:bottom w:val="single" w:sz="4" w:space="0" w:color="auto"/>
              <w:right w:val="single" w:sz="4" w:space="0" w:color="auto"/>
            </w:tcBorders>
            <w:noWrap/>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2010</w:t>
            </w:r>
          </w:p>
        </w:tc>
        <w:tc>
          <w:tcPr>
            <w:tcW w:w="2693" w:type="dxa"/>
            <w:tcBorders>
              <w:top w:val="nil"/>
              <w:left w:val="nil"/>
              <w:bottom w:val="single" w:sz="4" w:space="0" w:color="auto"/>
              <w:right w:val="single" w:sz="4" w:space="0" w:color="auto"/>
            </w:tcBorders>
            <w:noWrap/>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13026</w:t>
            </w:r>
          </w:p>
        </w:tc>
        <w:tc>
          <w:tcPr>
            <w:tcW w:w="2268" w:type="dxa"/>
            <w:tcBorders>
              <w:top w:val="nil"/>
              <w:left w:val="nil"/>
              <w:bottom w:val="single" w:sz="4" w:space="0" w:color="auto"/>
              <w:right w:val="single" w:sz="4" w:space="0" w:color="auto"/>
            </w:tcBorders>
            <w:noWrap/>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271</w:t>
            </w:r>
          </w:p>
        </w:tc>
        <w:tc>
          <w:tcPr>
            <w:tcW w:w="2268" w:type="dxa"/>
            <w:tcBorders>
              <w:top w:val="nil"/>
              <w:left w:val="nil"/>
              <w:bottom w:val="single" w:sz="4" w:space="0" w:color="auto"/>
              <w:right w:val="single" w:sz="4" w:space="0" w:color="auto"/>
            </w:tcBorders>
            <w:noWrap/>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2,08</w:t>
            </w:r>
          </w:p>
        </w:tc>
      </w:tr>
      <w:tr w:rsidR="005000F5" w:rsidRPr="005000F5" w:rsidTr="005D77B1">
        <w:tc>
          <w:tcPr>
            <w:tcW w:w="866" w:type="dxa"/>
            <w:tcBorders>
              <w:top w:val="nil"/>
              <w:left w:val="single" w:sz="4" w:space="0" w:color="auto"/>
              <w:bottom w:val="single" w:sz="4" w:space="0" w:color="auto"/>
              <w:right w:val="single" w:sz="4" w:space="0" w:color="auto"/>
            </w:tcBorders>
            <w:noWrap/>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2011</w:t>
            </w:r>
          </w:p>
        </w:tc>
        <w:tc>
          <w:tcPr>
            <w:tcW w:w="2693" w:type="dxa"/>
            <w:tcBorders>
              <w:top w:val="nil"/>
              <w:left w:val="nil"/>
              <w:bottom w:val="single" w:sz="4" w:space="0" w:color="auto"/>
              <w:right w:val="single" w:sz="4" w:space="0" w:color="auto"/>
            </w:tcBorders>
            <w:noWrap/>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13357</w:t>
            </w:r>
          </w:p>
        </w:tc>
        <w:tc>
          <w:tcPr>
            <w:tcW w:w="2268" w:type="dxa"/>
            <w:tcBorders>
              <w:top w:val="nil"/>
              <w:left w:val="nil"/>
              <w:bottom w:val="single" w:sz="4" w:space="0" w:color="auto"/>
              <w:right w:val="single" w:sz="4" w:space="0" w:color="auto"/>
            </w:tcBorders>
            <w:noWrap/>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237</w:t>
            </w:r>
          </w:p>
        </w:tc>
        <w:tc>
          <w:tcPr>
            <w:tcW w:w="2268" w:type="dxa"/>
            <w:tcBorders>
              <w:top w:val="nil"/>
              <w:left w:val="nil"/>
              <w:bottom w:val="single" w:sz="4" w:space="0" w:color="auto"/>
              <w:right w:val="single" w:sz="4" w:space="0" w:color="auto"/>
            </w:tcBorders>
            <w:noWrap/>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17,74</w:t>
            </w:r>
          </w:p>
        </w:tc>
      </w:tr>
      <w:tr w:rsidR="005000F5" w:rsidRPr="005000F5" w:rsidTr="005D77B1">
        <w:tc>
          <w:tcPr>
            <w:tcW w:w="866" w:type="dxa"/>
            <w:tcBorders>
              <w:top w:val="nil"/>
              <w:left w:val="single" w:sz="4" w:space="0" w:color="auto"/>
              <w:bottom w:val="single" w:sz="4" w:space="0" w:color="auto"/>
              <w:right w:val="single" w:sz="4" w:space="0" w:color="auto"/>
            </w:tcBorders>
            <w:noWrap/>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2012</w:t>
            </w:r>
          </w:p>
        </w:tc>
        <w:tc>
          <w:tcPr>
            <w:tcW w:w="2693" w:type="dxa"/>
            <w:tcBorders>
              <w:top w:val="nil"/>
              <w:left w:val="nil"/>
              <w:bottom w:val="single" w:sz="4" w:space="0" w:color="auto"/>
              <w:right w:val="single" w:sz="4" w:space="0" w:color="auto"/>
            </w:tcBorders>
            <w:noWrap/>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13026</w:t>
            </w:r>
          </w:p>
        </w:tc>
        <w:tc>
          <w:tcPr>
            <w:tcW w:w="2268" w:type="dxa"/>
            <w:tcBorders>
              <w:top w:val="nil"/>
              <w:left w:val="nil"/>
              <w:bottom w:val="single" w:sz="4" w:space="0" w:color="auto"/>
              <w:right w:val="single" w:sz="4" w:space="0" w:color="auto"/>
            </w:tcBorders>
            <w:noWrap/>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282</w:t>
            </w:r>
          </w:p>
        </w:tc>
        <w:tc>
          <w:tcPr>
            <w:tcW w:w="2268" w:type="dxa"/>
            <w:tcBorders>
              <w:top w:val="nil"/>
              <w:left w:val="nil"/>
              <w:bottom w:val="single" w:sz="4" w:space="0" w:color="auto"/>
              <w:right w:val="single" w:sz="4" w:space="0" w:color="auto"/>
            </w:tcBorders>
            <w:noWrap/>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21,64</w:t>
            </w:r>
          </w:p>
        </w:tc>
      </w:tr>
      <w:tr w:rsidR="005000F5" w:rsidRPr="005000F5" w:rsidTr="005D77B1">
        <w:tc>
          <w:tcPr>
            <w:tcW w:w="866" w:type="dxa"/>
            <w:tcBorders>
              <w:top w:val="nil"/>
              <w:left w:val="single" w:sz="4" w:space="0" w:color="auto"/>
              <w:bottom w:val="single" w:sz="4" w:space="0" w:color="auto"/>
              <w:right w:val="single" w:sz="4" w:space="0" w:color="auto"/>
            </w:tcBorders>
            <w:noWrap/>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2013</w:t>
            </w:r>
          </w:p>
        </w:tc>
        <w:tc>
          <w:tcPr>
            <w:tcW w:w="2693" w:type="dxa"/>
            <w:tcBorders>
              <w:top w:val="nil"/>
              <w:left w:val="nil"/>
              <w:bottom w:val="single" w:sz="4" w:space="0" w:color="auto"/>
              <w:right w:val="single" w:sz="4" w:space="0" w:color="auto"/>
            </w:tcBorders>
            <w:noWrap/>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14152</w:t>
            </w:r>
          </w:p>
        </w:tc>
        <w:tc>
          <w:tcPr>
            <w:tcW w:w="2268" w:type="dxa"/>
            <w:tcBorders>
              <w:top w:val="nil"/>
              <w:left w:val="nil"/>
              <w:bottom w:val="single" w:sz="4" w:space="0" w:color="auto"/>
              <w:right w:val="single" w:sz="4" w:space="0" w:color="auto"/>
            </w:tcBorders>
            <w:noWrap/>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290</w:t>
            </w:r>
          </w:p>
        </w:tc>
        <w:tc>
          <w:tcPr>
            <w:tcW w:w="2268" w:type="dxa"/>
            <w:tcBorders>
              <w:top w:val="nil"/>
              <w:left w:val="nil"/>
              <w:bottom w:val="single" w:sz="4" w:space="0" w:color="auto"/>
              <w:right w:val="single" w:sz="4" w:space="0" w:color="auto"/>
            </w:tcBorders>
            <w:noWrap/>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20,5</w:t>
            </w:r>
          </w:p>
        </w:tc>
      </w:tr>
      <w:tr w:rsidR="005000F5" w:rsidRPr="005000F5" w:rsidTr="005D77B1">
        <w:tc>
          <w:tcPr>
            <w:tcW w:w="866" w:type="dxa"/>
            <w:tcBorders>
              <w:top w:val="nil"/>
              <w:left w:val="single" w:sz="4" w:space="0" w:color="auto"/>
              <w:bottom w:val="single" w:sz="4" w:space="0" w:color="auto"/>
              <w:right w:val="single" w:sz="4" w:space="0" w:color="auto"/>
            </w:tcBorders>
            <w:noWrap/>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2014</w:t>
            </w:r>
          </w:p>
        </w:tc>
        <w:tc>
          <w:tcPr>
            <w:tcW w:w="2693" w:type="dxa"/>
            <w:tcBorders>
              <w:top w:val="nil"/>
              <w:left w:val="nil"/>
              <w:bottom w:val="single" w:sz="4" w:space="0" w:color="auto"/>
              <w:right w:val="single" w:sz="4" w:space="0" w:color="auto"/>
            </w:tcBorders>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14545</w:t>
            </w:r>
          </w:p>
        </w:tc>
        <w:tc>
          <w:tcPr>
            <w:tcW w:w="2268" w:type="dxa"/>
            <w:tcBorders>
              <w:top w:val="nil"/>
              <w:left w:val="nil"/>
              <w:bottom w:val="single" w:sz="4" w:space="0" w:color="auto"/>
              <w:right w:val="single" w:sz="4" w:space="0" w:color="auto"/>
            </w:tcBorders>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299</w:t>
            </w:r>
          </w:p>
        </w:tc>
        <w:tc>
          <w:tcPr>
            <w:tcW w:w="2268" w:type="dxa"/>
            <w:tcBorders>
              <w:top w:val="nil"/>
              <w:left w:val="nil"/>
              <w:bottom w:val="single" w:sz="4" w:space="0" w:color="auto"/>
              <w:right w:val="single" w:sz="4" w:space="0" w:color="auto"/>
            </w:tcBorders>
            <w:vAlign w:val="center"/>
            <w:hideMark/>
          </w:tcPr>
          <w:p w:rsidR="005000F5" w:rsidRPr="005000F5" w:rsidRDefault="005000F5" w:rsidP="005000F5">
            <w:pPr>
              <w:spacing w:after="0" w:line="240" w:lineRule="auto"/>
              <w:jc w:val="center"/>
              <w:rPr>
                <w:rFonts w:ascii="Arial" w:eastAsia="Times New Roman" w:hAnsi="Arial" w:cs="Arial"/>
                <w:sz w:val="24"/>
                <w:szCs w:val="24"/>
                <w:lang w:eastAsia="hu-HU"/>
              </w:rPr>
            </w:pPr>
            <w:r w:rsidRPr="005000F5">
              <w:rPr>
                <w:rFonts w:ascii="Arial" w:eastAsia="Times New Roman" w:hAnsi="Arial" w:cs="Arial"/>
                <w:sz w:val="24"/>
                <w:szCs w:val="24"/>
                <w:lang w:eastAsia="hu-HU"/>
              </w:rPr>
              <w:t>20,56</w:t>
            </w:r>
          </w:p>
        </w:tc>
      </w:tr>
    </w:tbl>
    <w:p w:rsidR="005000F5" w:rsidRPr="005000F5" w:rsidRDefault="005000F5" w:rsidP="005000F5">
      <w:pPr>
        <w:spacing w:after="0" w:line="240" w:lineRule="auto"/>
        <w:jc w:val="both"/>
        <w:rPr>
          <w:rFonts w:ascii="Arial" w:eastAsia="Times New Roman" w:hAnsi="Arial" w:cs="Arial"/>
          <w:sz w:val="24"/>
          <w:szCs w:val="24"/>
          <w:lang w:eastAsia="hu-HU"/>
        </w:rPr>
      </w:pPr>
      <w:r w:rsidRPr="005000F5">
        <w:rPr>
          <w:rFonts w:ascii="Arial" w:eastAsia="Times New Roman" w:hAnsi="Arial" w:cs="Arial"/>
          <w:sz w:val="24"/>
          <w:szCs w:val="24"/>
          <w:lang w:eastAsia="hu-HU"/>
        </w:rPr>
        <w:t>(Forrás: KSH)</w:t>
      </w:r>
    </w:p>
    <w:p w:rsidR="005000F5" w:rsidRPr="005000F5" w:rsidRDefault="005000F5" w:rsidP="005000F5">
      <w:pPr>
        <w:spacing w:after="0" w:line="240" w:lineRule="auto"/>
        <w:jc w:val="both"/>
        <w:rPr>
          <w:rFonts w:ascii="Arial" w:eastAsia="Times New Roman" w:hAnsi="Arial" w:cs="Arial"/>
          <w:sz w:val="24"/>
          <w:szCs w:val="24"/>
          <w:lang w:eastAsia="hu-HU"/>
        </w:rPr>
      </w:pPr>
    </w:p>
    <w:p w:rsidR="005000F5" w:rsidRPr="005000F5" w:rsidRDefault="005000F5" w:rsidP="005000F5">
      <w:pPr>
        <w:spacing w:after="0" w:line="240" w:lineRule="auto"/>
        <w:jc w:val="both"/>
        <w:rPr>
          <w:rFonts w:ascii="Arial" w:eastAsia="Times New Roman" w:hAnsi="Arial" w:cs="Arial"/>
          <w:sz w:val="24"/>
          <w:szCs w:val="24"/>
          <w:lang w:eastAsia="hu-HU"/>
        </w:rPr>
      </w:pPr>
    </w:p>
    <w:p w:rsidR="005000F5" w:rsidRPr="005000F5" w:rsidRDefault="005000F5" w:rsidP="005000F5">
      <w:pPr>
        <w:spacing w:after="0" w:line="240" w:lineRule="auto"/>
        <w:jc w:val="both"/>
        <w:rPr>
          <w:rFonts w:ascii="Arial" w:eastAsia="Times New Roman" w:hAnsi="Arial" w:cs="Arial"/>
          <w:sz w:val="24"/>
          <w:szCs w:val="24"/>
          <w:lang w:eastAsia="hu-HU"/>
        </w:rPr>
      </w:pPr>
    </w:p>
    <w:p w:rsidR="005000F5" w:rsidRPr="005000F5" w:rsidRDefault="005000F5" w:rsidP="005000F5">
      <w:pPr>
        <w:spacing w:after="0" w:line="240" w:lineRule="auto"/>
        <w:jc w:val="both"/>
        <w:rPr>
          <w:rFonts w:ascii="Arial" w:eastAsia="Times New Roman" w:hAnsi="Arial" w:cs="Arial"/>
          <w:color w:val="FF0000"/>
          <w:sz w:val="24"/>
          <w:szCs w:val="24"/>
          <w:lang w:val="x-none" w:eastAsia="x-none"/>
        </w:rPr>
      </w:pPr>
      <w:r w:rsidRPr="005000F5">
        <w:rPr>
          <w:rFonts w:ascii="Arial" w:eastAsia="Times New Roman" w:hAnsi="Arial" w:cs="Arial"/>
          <w:noProof/>
          <w:color w:val="FF0000"/>
          <w:sz w:val="24"/>
          <w:szCs w:val="24"/>
          <w:lang w:eastAsia="hu-HU"/>
        </w:rPr>
        <w:lastRenderedPageBreak/>
        <w:drawing>
          <wp:inline distT="0" distB="0" distL="0" distR="0" wp14:anchorId="19803791" wp14:editId="66E0724A">
            <wp:extent cx="5019675" cy="3343275"/>
            <wp:effectExtent l="0" t="0" r="0"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9675" cy="3343275"/>
                    </a:xfrm>
                    <a:prstGeom prst="rect">
                      <a:avLst/>
                    </a:prstGeom>
                    <a:noFill/>
                    <a:ln>
                      <a:noFill/>
                    </a:ln>
                  </pic:spPr>
                </pic:pic>
              </a:graphicData>
            </a:graphic>
          </wp:inline>
        </w:drawing>
      </w:r>
    </w:p>
    <w:p w:rsidR="005000F5" w:rsidRPr="005000F5" w:rsidRDefault="005000F5" w:rsidP="005000F5">
      <w:pPr>
        <w:keepNext/>
        <w:tabs>
          <w:tab w:val="left" w:pos="2580"/>
        </w:tabs>
        <w:spacing w:after="0" w:line="240" w:lineRule="auto"/>
        <w:jc w:val="both"/>
        <w:outlineLvl w:val="1"/>
        <w:rPr>
          <w:rFonts w:ascii="Arial" w:eastAsia="Times New Roman" w:hAnsi="Arial" w:cs="Arial"/>
          <w:b/>
          <w:bCs/>
          <w:iCs/>
          <w:sz w:val="24"/>
          <w:szCs w:val="24"/>
          <w:lang w:val="x-none" w:eastAsia="x-none"/>
        </w:rPr>
      </w:pPr>
    </w:p>
    <w:p w:rsidR="00AE5E09" w:rsidRDefault="00AE5E09">
      <w:pPr>
        <w:rPr>
          <w:rFonts w:ascii="Arial" w:hAnsi="Arial" w:cs="Arial"/>
          <w:sz w:val="24"/>
          <w:szCs w:val="24"/>
        </w:rPr>
      </w:pPr>
    </w:p>
    <w:p w:rsidR="00AE5E09" w:rsidRPr="00D27860" w:rsidRDefault="00AE5E09">
      <w:pPr>
        <w:rPr>
          <w:rFonts w:ascii="Arial" w:hAnsi="Arial" w:cs="Arial"/>
          <w:sz w:val="24"/>
          <w:szCs w:val="24"/>
        </w:rPr>
      </w:pPr>
    </w:p>
    <w:p w:rsidR="0003698B" w:rsidRPr="00F83477" w:rsidRDefault="00F83477" w:rsidP="00F83477">
      <w:pPr>
        <w:spacing w:after="0" w:line="240" w:lineRule="auto"/>
        <w:jc w:val="both"/>
        <w:rPr>
          <w:rFonts w:ascii="Arial" w:eastAsia="Times New Roman" w:hAnsi="Arial" w:cs="Arial"/>
          <w:b/>
          <w:bCs/>
          <w:iCs/>
          <w:sz w:val="24"/>
          <w:szCs w:val="24"/>
          <w:lang w:eastAsia="hu-HU"/>
        </w:rPr>
      </w:pPr>
      <w:r>
        <w:rPr>
          <w:rFonts w:ascii="Arial" w:eastAsia="Times New Roman" w:hAnsi="Arial" w:cs="Arial"/>
          <w:b/>
          <w:bCs/>
          <w:iCs/>
          <w:sz w:val="24"/>
          <w:szCs w:val="24"/>
          <w:lang w:eastAsia="hu-HU"/>
        </w:rPr>
        <w:t xml:space="preserve">IV. </w:t>
      </w:r>
      <w:r w:rsidRPr="00F83477">
        <w:rPr>
          <w:rFonts w:ascii="Arial" w:eastAsia="Times New Roman" w:hAnsi="Arial" w:cs="Arial"/>
          <w:b/>
          <w:bCs/>
          <w:iCs/>
          <w:sz w:val="24"/>
          <w:szCs w:val="24"/>
          <w:lang w:eastAsia="hu-HU"/>
        </w:rPr>
        <w:t>Mintaprojektek</w:t>
      </w:r>
    </w:p>
    <w:p w:rsidR="00F83477" w:rsidRDefault="00F83477" w:rsidP="00C054D3">
      <w:pPr>
        <w:spacing w:after="0" w:line="360" w:lineRule="auto"/>
        <w:jc w:val="both"/>
        <w:rPr>
          <w:rFonts w:ascii="Arial" w:eastAsia="Times New Roman" w:hAnsi="Arial" w:cs="Arial"/>
          <w:b/>
          <w:sz w:val="24"/>
          <w:szCs w:val="24"/>
          <w:lang w:eastAsia="hu-HU"/>
        </w:rPr>
      </w:pPr>
    </w:p>
    <w:p w:rsidR="0003698B" w:rsidRPr="00031603" w:rsidRDefault="00A317AE" w:rsidP="00C054D3">
      <w:pPr>
        <w:spacing w:after="0" w:line="360" w:lineRule="auto"/>
        <w:jc w:val="both"/>
        <w:rPr>
          <w:rFonts w:ascii="Arial" w:eastAsia="Times New Roman" w:hAnsi="Arial" w:cs="Arial"/>
          <w:b/>
          <w:sz w:val="24"/>
          <w:szCs w:val="24"/>
          <w:lang w:eastAsia="hu-HU"/>
        </w:rPr>
      </w:pPr>
      <w:r>
        <w:rPr>
          <w:rFonts w:ascii="Arial" w:eastAsia="Times New Roman" w:hAnsi="Arial" w:cs="Arial"/>
          <w:b/>
          <w:sz w:val="24"/>
          <w:szCs w:val="24"/>
          <w:lang w:eastAsia="hu-HU"/>
        </w:rPr>
        <w:t xml:space="preserve">IV.1. </w:t>
      </w:r>
      <w:r w:rsidR="0003698B" w:rsidRPr="00031603">
        <w:rPr>
          <w:rFonts w:ascii="Arial" w:eastAsia="Times New Roman" w:hAnsi="Arial" w:cs="Arial"/>
          <w:b/>
          <w:sz w:val="24"/>
          <w:szCs w:val="24"/>
          <w:lang w:eastAsia="hu-HU"/>
        </w:rPr>
        <w:t xml:space="preserve">Aktív időskor Szombathelyen” elnevezésű önkormányzati program </w:t>
      </w:r>
    </w:p>
    <w:p w:rsidR="0003698B" w:rsidRPr="00031603" w:rsidRDefault="0003698B" w:rsidP="00C054D3">
      <w:pPr>
        <w:tabs>
          <w:tab w:val="left" w:pos="7217"/>
        </w:tabs>
        <w:autoSpaceDE w:val="0"/>
        <w:autoSpaceDN w:val="0"/>
        <w:adjustRightInd w:val="0"/>
        <w:spacing w:after="0" w:line="360" w:lineRule="auto"/>
        <w:jc w:val="center"/>
        <w:outlineLvl w:val="0"/>
        <w:rPr>
          <w:rFonts w:ascii="Arial" w:eastAsia="Times New Roman" w:hAnsi="Arial" w:cs="Arial"/>
          <w:b/>
          <w:bCs/>
          <w:sz w:val="24"/>
          <w:szCs w:val="24"/>
          <w:lang w:eastAsia="hu-HU"/>
        </w:rPr>
      </w:pPr>
    </w:p>
    <w:p w:rsidR="0003698B" w:rsidRPr="00031603" w:rsidRDefault="0003698B" w:rsidP="00C054D3">
      <w:p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 xml:space="preserve">Szombathely Megyei Jogú Város Közgyűlése a 319/2013. (VI.19.) Kgy. sz. határozatában jóváhagyta Szombathely Megyei Jogú Város Helyi Esélyegyenlőségi Programját (a továbbiakban: HEP), amelyben beazonosított problémaként szerepel a szombathelyi idősek vonatkozásában az elszigetelődés és az elmagányosodás jelensége. </w:t>
      </w:r>
    </w:p>
    <w:p w:rsidR="002B778F" w:rsidRDefault="002B778F" w:rsidP="002B778F">
      <w:pPr>
        <w:spacing w:after="0" w:line="360" w:lineRule="auto"/>
        <w:jc w:val="both"/>
        <w:rPr>
          <w:rFonts w:ascii="Arial" w:eastAsia="Times New Roman" w:hAnsi="Arial" w:cs="Arial"/>
          <w:sz w:val="24"/>
          <w:szCs w:val="24"/>
          <w:lang w:eastAsia="hu-HU"/>
        </w:rPr>
      </w:pPr>
    </w:p>
    <w:p w:rsidR="0003698B" w:rsidRPr="00031603" w:rsidRDefault="0003698B" w:rsidP="002B778F">
      <w:p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 xml:space="preserve">Mivel a magyar társadalom tendenciózus idősödéséről beszélhetünk és a születéskor várható átlagos élettartam folyamatos növekedését tapasztaljuk mindkét nem esetében, új kihívásokkal és feladatokkal kell szembenéznie a helyi társadalmaknak is. Fontos a 60 év felettiekkel kapcsolatos szemlélet alakítása, hiszen nem tekinthetjük a lakosság 60 évnél idősebb tagjait homogén, gondozásra szoruló csoportnak. A megnövekedett és speciális gondoskodás iránti igényt felismerve Szombathely Megyei Jogú Város működteti „Az értékteremtő közfoglalkoztatás és önkéntesség az idősek szociális biztonságáért” mintaprojektet, amely jelentős mértékben épít a generációk </w:t>
      </w:r>
      <w:r w:rsidRPr="00031603">
        <w:rPr>
          <w:rFonts w:ascii="Arial" w:eastAsia="Times New Roman" w:hAnsi="Arial" w:cs="Arial"/>
          <w:sz w:val="24"/>
          <w:szCs w:val="24"/>
          <w:lang w:eastAsia="hu-HU"/>
        </w:rPr>
        <w:lastRenderedPageBreak/>
        <w:t>közötti szolidaritásra illetve hozzájárul annak fokozásához. Mindemellett ugyanakkor figyelmet kell fordítani a gondozásra (még) nem szoruló idősödő emberekre, hiszen az aktivitás hozzájárulhat a krónikus betegségek, a társ elvesztése miatti elmagányosodás megelőzéséhez.</w:t>
      </w:r>
    </w:p>
    <w:p w:rsidR="0003698B" w:rsidRPr="00031603" w:rsidRDefault="0003698B" w:rsidP="00C054D3">
      <w:pPr>
        <w:spacing w:after="0" w:line="360" w:lineRule="auto"/>
        <w:jc w:val="both"/>
        <w:rPr>
          <w:rFonts w:ascii="Arial" w:eastAsia="Times New Roman" w:hAnsi="Arial" w:cs="Arial"/>
          <w:sz w:val="24"/>
          <w:szCs w:val="24"/>
          <w:lang w:eastAsia="hu-HU"/>
        </w:rPr>
      </w:pPr>
    </w:p>
    <w:p w:rsidR="0003698B" w:rsidRPr="00031603" w:rsidRDefault="0003698B" w:rsidP="00C054D3">
      <w:p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Fentiek miatt indokolttá vált, hogy az Önkormányzat városi szintű programot dolgozzon ki az aktív idősek számára, és ho</w:t>
      </w:r>
      <w:r w:rsidR="00EA7957">
        <w:rPr>
          <w:rFonts w:ascii="Arial" w:eastAsia="Times New Roman" w:hAnsi="Arial" w:cs="Arial"/>
          <w:sz w:val="24"/>
          <w:szCs w:val="24"/>
          <w:lang w:eastAsia="hu-HU"/>
        </w:rPr>
        <w:t xml:space="preserve">sszútávon működtesse azt. A </w:t>
      </w:r>
      <w:r w:rsidRPr="00031603">
        <w:rPr>
          <w:rFonts w:ascii="Arial" w:eastAsia="Times New Roman" w:hAnsi="Arial" w:cs="Arial"/>
          <w:sz w:val="24"/>
          <w:szCs w:val="24"/>
          <w:lang w:eastAsia="hu-HU"/>
        </w:rPr>
        <w:t>program céljai az alábbiak szerint összegezhetők:</w:t>
      </w:r>
    </w:p>
    <w:p w:rsidR="0003698B" w:rsidRPr="00031603" w:rsidRDefault="0003698B" w:rsidP="00C054D3">
      <w:pPr>
        <w:spacing w:after="0" w:line="360" w:lineRule="auto"/>
        <w:jc w:val="both"/>
        <w:rPr>
          <w:rFonts w:ascii="Arial" w:eastAsia="Times New Roman" w:hAnsi="Arial" w:cs="Arial"/>
          <w:sz w:val="24"/>
          <w:szCs w:val="24"/>
          <w:lang w:eastAsia="hu-HU"/>
        </w:rPr>
      </w:pPr>
    </w:p>
    <w:p w:rsidR="0003698B" w:rsidRPr="00031603" w:rsidRDefault="0003698B" w:rsidP="00C054D3">
      <w:pPr>
        <w:numPr>
          <w:ilvl w:val="0"/>
          <w:numId w:val="1"/>
        </w:num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a 60 év feletti helyi lakosok társadalmi részvételének fokozása, társadalmi összetartozás erősítése;</w:t>
      </w:r>
    </w:p>
    <w:p w:rsidR="0003698B" w:rsidRPr="00031603" w:rsidRDefault="0003698B" w:rsidP="00C054D3">
      <w:pPr>
        <w:numPr>
          <w:ilvl w:val="0"/>
          <w:numId w:val="1"/>
        </w:num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 xml:space="preserve">az érintett korcsoport aktivizálása;  </w:t>
      </w:r>
    </w:p>
    <w:p w:rsidR="0003698B" w:rsidRPr="00031603" w:rsidRDefault="0003698B" w:rsidP="00C054D3">
      <w:pPr>
        <w:numPr>
          <w:ilvl w:val="0"/>
          <w:numId w:val="1"/>
        </w:num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lehetőség a társas kapcsolatok kiépítésére, ápolására – kiemelt jelentősége van a különböző társadalmi csoportba tartozó idős emberek közötti kapcsolatok kialakulásának;</w:t>
      </w:r>
    </w:p>
    <w:p w:rsidR="0003698B" w:rsidRPr="00031603" w:rsidRDefault="0003698B" w:rsidP="00C054D3">
      <w:pPr>
        <w:numPr>
          <w:ilvl w:val="0"/>
          <w:numId w:val="1"/>
        </w:num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a generációk közötti kapcsolatok újjáépítése, szolidaritás erősítése.</w:t>
      </w:r>
    </w:p>
    <w:p w:rsidR="0003698B" w:rsidRPr="00031603" w:rsidRDefault="0003698B" w:rsidP="00C054D3">
      <w:pPr>
        <w:spacing w:after="0" w:line="360" w:lineRule="auto"/>
        <w:jc w:val="both"/>
        <w:rPr>
          <w:rFonts w:ascii="Arial" w:eastAsia="Times New Roman" w:hAnsi="Arial" w:cs="Arial"/>
          <w:b/>
          <w:sz w:val="24"/>
          <w:szCs w:val="24"/>
          <w:u w:val="single"/>
          <w:lang w:eastAsia="hu-HU"/>
        </w:rPr>
      </w:pPr>
    </w:p>
    <w:p w:rsidR="0003698B" w:rsidRPr="00EA7957" w:rsidRDefault="0003698B" w:rsidP="00C054D3">
      <w:pPr>
        <w:spacing w:after="0" w:line="360" w:lineRule="auto"/>
        <w:jc w:val="both"/>
        <w:rPr>
          <w:rFonts w:ascii="Arial" w:eastAsia="Times New Roman" w:hAnsi="Arial" w:cs="Arial"/>
          <w:sz w:val="24"/>
          <w:szCs w:val="24"/>
          <w:u w:val="single"/>
          <w:lang w:eastAsia="hu-HU"/>
        </w:rPr>
      </w:pPr>
      <w:r w:rsidRPr="00EA7957">
        <w:rPr>
          <w:rFonts w:ascii="Arial" w:eastAsia="Times New Roman" w:hAnsi="Arial" w:cs="Arial"/>
          <w:sz w:val="24"/>
          <w:szCs w:val="24"/>
          <w:u w:val="single"/>
          <w:lang w:eastAsia="hu-HU"/>
        </w:rPr>
        <w:t xml:space="preserve">A program lényege: </w:t>
      </w:r>
    </w:p>
    <w:p w:rsidR="0003698B" w:rsidRPr="00031603" w:rsidRDefault="0003698B" w:rsidP="00C054D3">
      <w:pPr>
        <w:spacing w:after="0" w:line="360" w:lineRule="auto"/>
        <w:jc w:val="both"/>
        <w:rPr>
          <w:rFonts w:ascii="Arial" w:eastAsia="Times New Roman" w:hAnsi="Arial" w:cs="Arial"/>
          <w:b/>
          <w:sz w:val="24"/>
          <w:szCs w:val="24"/>
          <w:u w:val="single"/>
          <w:lang w:eastAsia="hu-HU"/>
        </w:rPr>
      </w:pPr>
    </w:p>
    <w:p w:rsidR="0003698B" w:rsidRPr="00031603" w:rsidRDefault="0003698B" w:rsidP="00C054D3">
      <w:p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Aktív kikapcsolódási lehetőségek nyújtása a város 60 év feletti lakosai számára, elősegítve ezzel a különböző prevenciós és egészségnevelési célok megvalósulását, testi-lelki egészségi állapot romlásának megakadályozását, illetve a folyamat lassítását. A helyi közösségek szervezése illetve a városi szintű közösségfejlesztés hozzájárul az elmagányosodás, izoláció, időskori depresszió és egyéb mentális problémák megelőzéséhez is.</w:t>
      </w:r>
    </w:p>
    <w:p w:rsidR="0003698B" w:rsidRPr="00031603" w:rsidRDefault="0003698B" w:rsidP="00C054D3">
      <w:p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Kiemelendő, hogy Szombathelyen szép számmal működnek nyugdíjas klubok és egyesületek, amelyek azonban többségében vagy egy adott foglalkozási ág egykori képviselőit vagy egy nagyobb intézmény hajdani munkatársait illetve egy adott településrész idős embereit tudhatják tagjaik között. Ezen oknál fogva többségében az adott klubok tagjai azonos társadalmi csoportba tartoznak illetve társadalmi státuszukat tekintve hasonlóságokat mutatnak. Ezzel szemben a városi szintű program előnye lenne, hogy lehetőséget biztosítana a különböző társadalmi rétegbe tartozó idősek közötti kapcsolatok kialakítására, ezáltal is hozzájárulva a társadalmi kirekesztődés megelőzéséhez illetve megszüntetéséhez.</w:t>
      </w:r>
    </w:p>
    <w:p w:rsidR="0003698B" w:rsidRPr="00031603" w:rsidRDefault="0003698B" w:rsidP="00C054D3">
      <w:pPr>
        <w:spacing w:after="0" w:line="360" w:lineRule="auto"/>
        <w:jc w:val="both"/>
        <w:rPr>
          <w:rFonts w:ascii="Arial" w:eastAsia="Times New Roman" w:hAnsi="Arial" w:cs="Arial"/>
          <w:sz w:val="24"/>
          <w:szCs w:val="24"/>
          <w:lang w:eastAsia="hu-HU"/>
        </w:rPr>
      </w:pPr>
    </w:p>
    <w:p w:rsidR="0003698B" w:rsidRPr="00031603" w:rsidRDefault="0003698B" w:rsidP="00C054D3">
      <w:p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Lényeges, hogy a program nem  a helyben működő idősklubok és szervezetek programjainak alternatívájaként kíván működni, sokkal inkább azokkal együttműködve, tagjaik aktív részvételére számítva, a város valamennyi 60 év feletti lakosának nyújt lehetőséget a közösségi életbe való bekapcsolódásra. Az önkormányzati fenntartású óvodák a pedagógiai program megvalósításához összeállított éves munkatervbe illesztve fogják mindezt megszervezni.</w:t>
      </w:r>
    </w:p>
    <w:p w:rsidR="0003698B" w:rsidRPr="00031603" w:rsidRDefault="0003698B" w:rsidP="00C054D3">
      <w:pPr>
        <w:spacing w:after="0" w:line="360" w:lineRule="auto"/>
        <w:jc w:val="both"/>
        <w:rPr>
          <w:rFonts w:ascii="Arial" w:eastAsia="Times New Roman" w:hAnsi="Arial" w:cs="Arial"/>
          <w:sz w:val="24"/>
          <w:szCs w:val="24"/>
          <w:lang w:eastAsia="hu-HU"/>
        </w:rPr>
      </w:pPr>
    </w:p>
    <w:p w:rsidR="0003698B" w:rsidRPr="00031603" w:rsidRDefault="0003698B" w:rsidP="00C054D3">
      <w:p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 xml:space="preserve">A generációk közötti szolidaritás erősítésének érdekében, olyan alkalmak megteremtése is szükségessé válik, ahol a gyermekek és az idősek közös tevékenységére, időtöltésére is lehetőség adódik. Ennek jegyében a városban működő önkormányzati óvodák egyes programjaira idős emberek – akiknek a személyét illetően az egyes óvodák vezetőivel való előzetes egyeztetés szükséges – </w:t>
      </w:r>
    </w:p>
    <w:p w:rsidR="0003698B" w:rsidRDefault="0003698B" w:rsidP="00C054D3">
      <w:p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 xml:space="preserve"> is meghívást kapnak. Ezen alkalmak - melyek általában egyes ünnepkörökhöz kapcsolódnak – mind a gyermekek, mind pedig az idős emberek számára hasznosak, hozzájárulnak a gyermekek személyiségfejlődéséhez és az idős emberek aktivitásának megőrzéséhez egyaránt.</w:t>
      </w:r>
    </w:p>
    <w:p w:rsidR="005B6F1C" w:rsidRDefault="005B6F1C" w:rsidP="00C054D3">
      <w:pPr>
        <w:spacing w:after="0" w:line="360" w:lineRule="auto"/>
        <w:jc w:val="both"/>
        <w:rPr>
          <w:rFonts w:ascii="Arial" w:eastAsia="Times New Roman" w:hAnsi="Arial" w:cs="Arial"/>
          <w:sz w:val="24"/>
          <w:szCs w:val="24"/>
          <w:lang w:eastAsia="hu-HU"/>
        </w:rPr>
      </w:pPr>
    </w:p>
    <w:p w:rsidR="005B6F1C" w:rsidRDefault="005B6F1C" w:rsidP="00C054D3">
      <w:pPr>
        <w:spacing w:after="0" w:line="360" w:lineRule="auto"/>
        <w:jc w:val="both"/>
        <w:rPr>
          <w:rFonts w:ascii="Arial" w:eastAsia="Times New Roman" w:hAnsi="Arial" w:cs="Arial"/>
          <w:sz w:val="24"/>
          <w:szCs w:val="24"/>
          <w:lang w:eastAsia="hu-HU"/>
        </w:rPr>
      </w:pPr>
      <w:r>
        <w:rPr>
          <w:rFonts w:ascii="Roboto Condensed" w:hAnsi="Roboto Condensed"/>
          <w:b/>
          <w:bCs/>
          <w:noProof/>
          <w:color w:val="82A800"/>
          <w:sz w:val="36"/>
          <w:szCs w:val="36"/>
          <w:lang w:eastAsia="hu-HU"/>
        </w:rPr>
        <w:drawing>
          <wp:inline distT="0" distB="0" distL="0" distR="0" wp14:anchorId="0422BE05" wp14:editId="0C8F79B5">
            <wp:extent cx="5760720" cy="3240405"/>
            <wp:effectExtent l="0" t="0" r="0" b="0"/>
            <wp:docPr id="4" name="leadkep4" descr="Sikeres az Aktív Időskor Szombathelyen elnevezésű programsorozat. Minden harmadik szombathelyi lakos 60 év feletti. Nekik szól az Aktív időskor Szombathelyen című programsorozat. Az önkormányzat célja az volt, hogy ne csak a segítségre szoruló idősekkel törődjön, hanem kikapcsolódási lehetőséget nyújtson a még aktív, jó egészségnek örvendő nyugdíjasoknak. ">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kep4" descr="Sikeres az Aktív Időskor Szombathelyen elnevezésű programsorozat. Minden harmadik szombathelyi lakos 60 év feletti. Nekik szól az Aktív időskor Szombathelyen című programsorozat. Az önkormányzat célja az volt, hogy ne csak a segítségre szoruló idősekkel törődjön, hanem kikapcsolódási lehetőséget nyújtson a még aktív, jó egészségnek örvendő nyugdíjasoknak. ">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EA7957" w:rsidRDefault="00EA7957" w:rsidP="00C054D3">
      <w:pPr>
        <w:spacing w:after="0" w:line="360" w:lineRule="auto"/>
        <w:jc w:val="both"/>
        <w:rPr>
          <w:rFonts w:ascii="Arial" w:eastAsia="Times New Roman" w:hAnsi="Arial" w:cs="Arial"/>
          <w:color w:val="FF0000"/>
          <w:sz w:val="24"/>
          <w:szCs w:val="24"/>
          <w:lang w:eastAsia="hu-HU"/>
        </w:rPr>
      </w:pPr>
    </w:p>
    <w:p w:rsidR="00A317AE" w:rsidRDefault="00A317AE" w:rsidP="00C054D3">
      <w:pPr>
        <w:spacing w:after="0" w:line="360" w:lineRule="auto"/>
        <w:jc w:val="both"/>
      </w:pPr>
    </w:p>
    <w:p w:rsidR="005B6F1C" w:rsidRDefault="005B6F1C" w:rsidP="00C054D3">
      <w:pPr>
        <w:spacing w:after="0" w:line="360" w:lineRule="auto"/>
        <w:jc w:val="both"/>
        <w:rPr>
          <w:rFonts w:ascii="Arial" w:eastAsia="Times New Roman" w:hAnsi="Arial" w:cs="Arial"/>
          <w:color w:val="FF0000"/>
          <w:sz w:val="24"/>
          <w:szCs w:val="24"/>
          <w:lang w:eastAsia="hu-HU"/>
        </w:rPr>
      </w:pPr>
    </w:p>
    <w:p w:rsidR="00A317AE" w:rsidRDefault="00A317AE" w:rsidP="00A317AE">
      <w:pPr>
        <w:spacing w:line="360" w:lineRule="auto"/>
        <w:jc w:val="both"/>
        <w:rPr>
          <w:rFonts w:ascii="Arial" w:hAnsi="Arial" w:cs="Arial"/>
          <w:sz w:val="24"/>
          <w:szCs w:val="24"/>
        </w:rPr>
      </w:pPr>
      <w:r>
        <w:rPr>
          <w:rFonts w:ascii="Arial" w:hAnsi="Arial" w:cs="Arial"/>
          <w:b/>
          <w:sz w:val="24"/>
          <w:szCs w:val="24"/>
        </w:rPr>
        <w:t xml:space="preserve">IV.2. </w:t>
      </w:r>
      <w:r w:rsidRPr="00A317AE">
        <w:rPr>
          <w:rFonts w:ascii="Arial" w:hAnsi="Arial" w:cs="Arial"/>
          <w:b/>
          <w:sz w:val="24"/>
          <w:szCs w:val="24"/>
        </w:rPr>
        <w:t>„SEGÍTŐ KEZEK - ÖSSZEFOGÁS AZ IDŐSEK OTTHONI BIZTONSÁGÁÉRT”</w:t>
      </w:r>
      <w:r w:rsidRPr="00A317AE">
        <w:rPr>
          <w:rFonts w:ascii="Arial" w:hAnsi="Arial" w:cs="Arial"/>
          <w:sz w:val="24"/>
          <w:szCs w:val="24"/>
        </w:rPr>
        <w:t xml:space="preserve"> </w:t>
      </w:r>
    </w:p>
    <w:p w:rsidR="00A317AE" w:rsidRPr="00A317AE" w:rsidRDefault="00A317AE" w:rsidP="00A317AE">
      <w:pPr>
        <w:spacing w:line="360" w:lineRule="auto"/>
        <w:jc w:val="both"/>
        <w:rPr>
          <w:rFonts w:ascii="Arial" w:hAnsi="Arial" w:cs="Arial"/>
          <w:sz w:val="24"/>
          <w:szCs w:val="24"/>
        </w:rPr>
      </w:pPr>
      <w:r>
        <w:rPr>
          <w:rFonts w:ascii="Arial" w:hAnsi="Arial" w:cs="Arial"/>
          <w:sz w:val="24"/>
          <w:szCs w:val="24"/>
        </w:rPr>
        <w:t xml:space="preserve">A </w:t>
      </w:r>
      <w:r w:rsidRPr="00A317AE">
        <w:rPr>
          <w:rFonts w:ascii="Arial" w:hAnsi="Arial" w:cs="Arial"/>
          <w:sz w:val="24"/>
          <w:szCs w:val="24"/>
        </w:rPr>
        <w:t>mintaprojekthez 2013-ban csa</w:t>
      </w:r>
      <w:r>
        <w:rPr>
          <w:rFonts w:ascii="Arial" w:hAnsi="Arial" w:cs="Arial"/>
          <w:sz w:val="24"/>
          <w:szCs w:val="24"/>
        </w:rPr>
        <w:t>tlakozott Szombathely városa, a Pálos Károly Szociális Szolgáltató Központ és Gyermekjóléti Szolgálat</w:t>
      </w:r>
      <w:r w:rsidRPr="00A317AE">
        <w:rPr>
          <w:rFonts w:ascii="Arial" w:hAnsi="Arial" w:cs="Arial"/>
          <w:sz w:val="24"/>
          <w:szCs w:val="24"/>
        </w:rPr>
        <w:t xml:space="preserve"> intézmény bevonásával. A projektben tevékenykedő munkatársak mintegy 3000 fő 80 év feletti idős személyt kerestek fel, szükséglet- és igényfelmérés céljából.</w:t>
      </w:r>
    </w:p>
    <w:p w:rsidR="00A317AE" w:rsidRPr="00A317AE" w:rsidRDefault="00A317AE" w:rsidP="00A317AE">
      <w:pPr>
        <w:tabs>
          <w:tab w:val="left" w:pos="6315"/>
        </w:tabs>
        <w:spacing w:line="360" w:lineRule="auto"/>
        <w:jc w:val="both"/>
        <w:rPr>
          <w:rFonts w:ascii="Arial" w:hAnsi="Arial" w:cs="Arial"/>
          <w:sz w:val="24"/>
          <w:szCs w:val="24"/>
        </w:rPr>
      </w:pPr>
      <w:r w:rsidRPr="00A317AE">
        <w:rPr>
          <w:rFonts w:ascii="Arial" w:hAnsi="Arial" w:cs="Arial"/>
          <w:sz w:val="24"/>
          <w:szCs w:val="24"/>
        </w:rPr>
        <w:t xml:space="preserve">A mintaprojekt bevezetésének indokoltsága, hogy Szombathelyen a 80 év felettiek száma: 3.496 fő, közülük az intézmény 355 fő (10%) részére biztosított szociális szolgáltatást, 162 fő (5%) tartós bentlakásos intézményi elhelyezésben részesült. </w:t>
      </w:r>
    </w:p>
    <w:p w:rsidR="00A317AE" w:rsidRPr="00A317AE" w:rsidRDefault="00A317AE" w:rsidP="00A317AE">
      <w:pPr>
        <w:tabs>
          <w:tab w:val="left" w:pos="6315"/>
        </w:tabs>
        <w:spacing w:line="360" w:lineRule="auto"/>
        <w:jc w:val="both"/>
        <w:rPr>
          <w:rFonts w:ascii="Arial" w:hAnsi="Arial" w:cs="Arial"/>
          <w:sz w:val="24"/>
          <w:szCs w:val="24"/>
        </w:rPr>
      </w:pPr>
      <w:r w:rsidRPr="00A317AE">
        <w:rPr>
          <w:rFonts w:ascii="Arial" w:hAnsi="Arial" w:cs="Arial"/>
          <w:sz w:val="24"/>
          <w:szCs w:val="24"/>
        </w:rPr>
        <w:t xml:space="preserve">2979 fő (85%) 80 év feletti olyan idős személy él a városban, akinek helyzetéről és körülményeiről nem volt információja a szociális ellátórendszernek. </w:t>
      </w:r>
    </w:p>
    <w:p w:rsidR="00A317AE" w:rsidRPr="00A317AE" w:rsidRDefault="00A317AE" w:rsidP="00A317AE">
      <w:pPr>
        <w:tabs>
          <w:tab w:val="left" w:pos="6315"/>
        </w:tabs>
        <w:spacing w:line="360" w:lineRule="auto"/>
        <w:jc w:val="both"/>
        <w:rPr>
          <w:rFonts w:ascii="Arial" w:hAnsi="Arial" w:cs="Arial"/>
          <w:sz w:val="24"/>
          <w:szCs w:val="24"/>
        </w:rPr>
      </w:pPr>
      <w:r w:rsidRPr="00A317AE">
        <w:rPr>
          <w:rFonts w:ascii="Arial" w:hAnsi="Arial" w:cs="Arial"/>
          <w:sz w:val="24"/>
          <w:szCs w:val="24"/>
        </w:rPr>
        <w:t xml:space="preserve">A program célja: </w:t>
      </w:r>
    </w:p>
    <w:p w:rsidR="00A317AE" w:rsidRPr="00A317AE" w:rsidRDefault="00A317AE" w:rsidP="00A317AE">
      <w:pPr>
        <w:numPr>
          <w:ilvl w:val="0"/>
          <w:numId w:val="46"/>
        </w:numPr>
        <w:tabs>
          <w:tab w:val="left" w:pos="6315"/>
        </w:tabs>
        <w:spacing w:after="0" w:line="360" w:lineRule="auto"/>
        <w:jc w:val="both"/>
        <w:rPr>
          <w:rFonts w:ascii="Arial" w:hAnsi="Arial" w:cs="Arial"/>
          <w:sz w:val="24"/>
          <w:szCs w:val="24"/>
        </w:rPr>
      </w:pPr>
      <w:r w:rsidRPr="00A317AE">
        <w:rPr>
          <w:rFonts w:ascii="Arial" w:hAnsi="Arial" w:cs="Arial"/>
          <w:sz w:val="24"/>
          <w:szCs w:val="24"/>
        </w:rPr>
        <w:lastRenderedPageBreak/>
        <w:t xml:space="preserve">speciális jelzőrendszer kialakítása és a projekt céljainak megfelelő működtetése, </w:t>
      </w:r>
    </w:p>
    <w:p w:rsidR="00A317AE" w:rsidRPr="00A317AE" w:rsidRDefault="00A317AE" w:rsidP="00A317AE">
      <w:pPr>
        <w:numPr>
          <w:ilvl w:val="0"/>
          <w:numId w:val="46"/>
        </w:numPr>
        <w:tabs>
          <w:tab w:val="left" w:pos="6315"/>
        </w:tabs>
        <w:spacing w:after="0" w:line="360" w:lineRule="auto"/>
        <w:jc w:val="both"/>
        <w:rPr>
          <w:rFonts w:ascii="Arial" w:hAnsi="Arial" w:cs="Arial"/>
          <w:sz w:val="24"/>
          <w:szCs w:val="24"/>
        </w:rPr>
      </w:pPr>
      <w:r w:rsidRPr="00A317AE">
        <w:rPr>
          <w:rFonts w:ascii="Arial" w:hAnsi="Arial" w:cs="Arial"/>
          <w:sz w:val="24"/>
          <w:szCs w:val="24"/>
        </w:rPr>
        <w:t xml:space="preserve">a célcsoport fizikai és mentális állapotának figyelemmel kísérése, </w:t>
      </w:r>
    </w:p>
    <w:p w:rsidR="00A317AE" w:rsidRPr="00A317AE" w:rsidRDefault="00A317AE" w:rsidP="00A317AE">
      <w:pPr>
        <w:numPr>
          <w:ilvl w:val="0"/>
          <w:numId w:val="46"/>
        </w:numPr>
        <w:tabs>
          <w:tab w:val="left" w:pos="6315"/>
        </w:tabs>
        <w:spacing w:after="0" w:line="360" w:lineRule="auto"/>
        <w:jc w:val="both"/>
        <w:rPr>
          <w:rFonts w:ascii="Arial" w:hAnsi="Arial" w:cs="Arial"/>
          <w:sz w:val="24"/>
          <w:szCs w:val="24"/>
        </w:rPr>
      </w:pPr>
      <w:r w:rsidRPr="00A317AE">
        <w:rPr>
          <w:rFonts w:ascii="Arial" w:hAnsi="Arial" w:cs="Arial"/>
          <w:sz w:val="24"/>
          <w:szCs w:val="24"/>
        </w:rPr>
        <w:t>önálló életvitelük segítése információnyújtással, szolgáltatások biztosításával,</w:t>
      </w:r>
    </w:p>
    <w:p w:rsidR="00A317AE" w:rsidRPr="00A317AE" w:rsidRDefault="00A317AE" w:rsidP="00A317AE">
      <w:pPr>
        <w:numPr>
          <w:ilvl w:val="0"/>
          <w:numId w:val="46"/>
        </w:numPr>
        <w:tabs>
          <w:tab w:val="left" w:pos="6315"/>
        </w:tabs>
        <w:spacing w:after="0" w:line="360" w:lineRule="auto"/>
        <w:jc w:val="both"/>
        <w:rPr>
          <w:rFonts w:ascii="Arial" w:hAnsi="Arial" w:cs="Arial"/>
          <w:sz w:val="24"/>
          <w:szCs w:val="24"/>
        </w:rPr>
      </w:pPr>
      <w:r w:rsidRPr="00A317AE">
        <w:rPr>
          <w:rFonts w:ascii="Arial" w:hAnsi="Arial" w:cs="Arial"/>
          <w:sz w:val="24"/>
          <w:szCs w:val="24"/>
        </w:rPr>
        <w:t xml:space="preserve">szegregálódásuk elkerülésének elősegítése, </w:t>
      </w:r>
    </w:p>
    <w:p w:rsidR="00A317AE" w:rsidRPr="00A317AE" w:rsidRDefault="00A317AE" w:rsidP="00A317AE">
      <w:pPr>
        <w:numPr>
          <w:ilvl w:val="0"/>
          <w:numId w:val="46"/>
        </w:numPr>
        <w:tabs>
          <w:tab w:val="left" w:pos="6315"/>
        </w:tabs>
        <w:spacing w:after="0" w:line="360" w:lineRule="auto"/>
        <w:jc w:val="both"/>
        <w:rPr>
          <w:rFonts w:ascii="Arial" w:hAnsi="Arial" w:cs="Arial"/>
          <w:sz w:val="24"/>
          <w:szCs w:val="24"/>
        </w:rPr>
      </w:pPr>
      <w:r w:rsidRPr="00A317AE">
        <w:rPr>
          <w:rFonts w:ascii="Arial" w:hAnsi="Arial" w:cs="Arial"/>
          <w:sz w:val="24"/>
          <w:szCs w:val="24"/>
        </w:rPr>
        <w:t xml:space="preserve">krízishelyzetek megelőzése, </w:t>
      </w:r>
    </w:p>
    <w:p w:rsidR="00A317AE" w:rsidRPr="00A317AE" w:rsidRDefault="00A317AE" w:rsidP="00A317AE">
      <w:pPr>
        <w:numPr>
          <w:ilvl w:val="0"/>
          <w:numId w:val="46"/>
        </w:numPr>
        <w:tabs>
          <w:tab w:val="left" w:pos="6315"/>
        </w:tabs>
        <w:spacing w:after="0" w:line="360" w:lineRule="auto"/>
        <w:jc w:val="both"/>
        <w:rPr>
          <w:rFonts w:ascii="Arial" w:hAnsi="Arial" w:cs="Arial"/>
          <w:sz w:val="24"/>
          <w:szCs w:val="24"/>
        </w:rPr>
      </w:pPr>
      <w:r w:rsidRPr="00A317AE">
        <w:rPr>
          <w:rFonts w:ascii="Arial" w:hAnsi="Arial" w:cs="Arial"/>
          <w:sz w:val="24"/>
          <w:szCs w:val="24"/>
        </w:rPr>
        <w:t>a kialakult krízishelyzetek elhárítása, megoldása,</w:t>
      </w:r>
    </w:p>
    <w:p w:rsidR="00A317AE" w:rsidRPr="00A317AE" w:rsidRDefault="00A317AE" w:rsidP="00A317AE">
      <w:pPr>
        <w:numPr>
          <w:ilvl w:val="0"/>
          <w:numId w:val="46"/>
        </w:numPr>
        <w:tabs>
          <w:tab w:val="left" w:pos="6315"/>
        </w:tabs>
        <w:spacing w:after="0" w:line="360" w:lineRule="auto"/>
        <w:jc w:val="both"/>
        <w:rPr>
          <w:rFonts w:ascii="Arial" w:hAnsi="Arial" w:cs="Arial"/>
          <w:sz w:val="24"/>
          <w:szCs w:val="24"/>
        </w:rPr>
      </w:pPr>
      <w:r w:rsidRPr="00A317AE">
        <w:rPr>
          <w:rFonts w:ascii="Arial" w:hAnsi="Arial" w:cs="Arial"/>
          <w:sz w:val="24"/>
          <w:szCs w:val="24"/>
        </w:rPr>
        <w:t>a generációk közötti kapcsolat erősítése,</w:t>
      </w:r>
    </w:p>
    <w:p w:rsidR="00A317AE" w:rsidRPr="00A317AE" w:rsidRDefault="00A317AE" w:rsidP="00A317AE">
      <w:pPr>
        <w:numPr>
          <w:ilvl w:val="0"/>
          <w:numId w:val="46"/>
        </w:numPr>
        <w:tabs>
          <w:tab w:val="left" w:pos="6315"/>
        </w:tabs>
        <w:spacing w:after="0" w:line="360" w:lineRule="auto"/>
        <w:jc w:val="both"/>
        <w:rPr>
          <w:rFonts w:ascii="Arial" w:hAnsi="Arial" w:cs="Arial"/>
          <w:sz w:val="24"/>
          <w:szCs w:val="24"/>
        </w:rPr>
      </w:pPr>
      <w:r w:rsidRPr="00A317AE">
        <w:rPr>
          <w:rFonts w:ascii="Arial" w:hAnsi="Arial" w:cs="Arial"/>
          <w:sz w:val="24"/>
          <w:szCs w:val="24"/>
        </w:rPr>
        <w:t>az önkéntes munka minél szélesebb körben történő elterjesztése, a lakosság szemléletformálása,</w:t>
      </w:r>
    </w:p>
    <w:p w:rsidR="00A317AE" w:rsidRPr="00A317AE" w:rsidRDefault="00A317AE" w:rsidP="00A317AE">
      <w:pPr>
        <w:numPr>
          <w:ilvl w:val="0"/>
          <w:numId w:val="46"/>
        </w:numPr>
        <w:tabs>
          <w:tab w:val="left" w:pos="6315"/>
        </w:tabs>
        <w:spacing w:after="0" w:line="360" w:lineRule="auto"/>
        <w:jc w:val="both"/>
        <w:rPr>
          <w:rFonts w:ascii="Arial" w:hAnsi="Arial" w:cs="Arial"/>
          <w:sz w:val="24"/>
          <w:szCs w:val="24"/>
        </w:rPr>
      </w:pPr>
      <w:r w:rsidRPr="00A317AE">
        <w:rPr>
          <w:rFonts w:ascii="Arial" w:hAnsi="Arial" w:cs="Arial"/>
          <w:sz w:val="24"/>
          <w:szCs w:val="24"/>
        </w:rPr>
        <w:t>az önkéntességre épülő innovatív program kidolgozása.</w:t>
      </w:r>
    </w:p>
    <w:p w:rsidR="00A317AE" w:rsidRPr="00A317AE" w:rsidRDefault="00A317AE" w:rsidP="00A317AE">
      <w:pPr>
        <w:pStyle w:val="Listaszerbekezds"/>
        <w:spacing w:line="360" w:lineRule="auto"/>
        <w:ind w:left="0"/>
        <w:jc w:val="both"/>
        <w:rPr>
          <w:rFonts w:ascii="Arial" w:hAnsi="Arial" w:cs="Arial"/>
          <w:sz w:val="24"/>
          <w:szCs w:val="24"/>
          <w:lang w:eastAsia="hu-HU"/>
        </w:rPr>
      </w:pPr>
      <w:r w:rsidRPr="00A317AE">
        <w:rPr>
          <w:rFonts w:ascii="Arial" w:hAnsi="Arial" w:cs="Arial"/>
          <w:sz w:val="24"/>
          <w:szCs w:val="24"/>
          <w:lang w:eastAsia="hu-HU"/>
        </w:rPr>
        <w:t>Az intézmény 13 munkatársa, megbízólevéllel, 4 és fél hónap alatt (2013.05.15-tól 2013.09.30-ig) 2934 főt keresett fel a saját otthonában.</w:t>
      </w:r>
    </w:p>
    <w:p w:rsidR="00A317AE" w:rsidRPr="00A317AE" w:rsidRDefault="00A317AE" w:rsidP="00A317AE">
      <w:pPr>
        <w:pStyle w:val="Listaszerbekezds"/>
        <w:spacing w:line="360" w:lineRule="auto"/>
        <w:ind w:left="0"/>
        <w:jc w:val="both"/>
        <w:rPr>
          <w:rFonts w:ascii="Arial" w:hAnsi="Arial" w:cs="Arial"/>
          <w:sz w:val="24"/>
          <w:szCs w:val="24"/>
          <w:lang w:eastAsia="hu-HU"/>
        </w:rPr>
      </w:pPr>
      <w:r w:rsidRPr="00A317AE">
        <w:rPr>
          <w:rFonts w:ascii="Arial" w:hAnsi="Arial" w:cs="Arial"/>
          <w:sz w:val="24"/>
          <w:szCs w:val="24"/>
          <w:lang w:eastAsia="hu-HU"/>
        </w:rPr>
        <w:t xml:space="preserve">Az összes felkeresett idős közül 271 fő kért segítséget. </w:t>
      </w:r>
    </w:p>
    <w:p w:rsidR="00A317AE" w:rsidRPr="00A317AE" w:rsidRDefault="00A317AE" w:rsidP="00A317AE">
      <w:pPr>
        <w:pStyle w:val="Listaszerbekezds"/>
        <w:spacing w:line="360" w:lineRule="auto"/>
        <w:ind w:left="0"/>
        <w:jc w:val="both"/>
        <w:rPr>
          <w:rFonts w:ascii="Arial" w:hAnsi="Arial" w:cs="Arial"/>
          <w:sz w:val="24"/>
          <w:szCs w:val="24"/>
          <w:lang w:eastAsia="hu-HU"/>
        </w:rPr>
      </w:pPr>
      <w:r w:rsidRPr="00A317AE">
        <w:rPr>
          <w:rFonts w:ascii="Arial" w:hAnsi="Arial" w:cs="Arial"/>
          <w:sz w:val="24"/>
          <w:szCs w:val="24"/>
          <w:lang w:eastAsia="hu-HU"/>
        </w:rPr>
        <w:t>583 főnél sikertelen volt a felkeresés, náluk szórólapot hagytak a munkatársak. 212 fő nem lakott a megadott címen (elhunyt, idősotthonba került, elköltözött), 74 fő telefonon jelezte, nem igényli a segítséget, 14 fő értesítőjét a posta visszaküldte a Polgármesteri Hivatalba ismeretlen cím miatt.</w:t>
      </w:r>
    </w:p>
    <w:p w:rsidR="00A317AE" w:rsidRPr="00A317AE" w:rsidRDefault="00A317AE" w:rsidP="00A317AE">
      <w:pPr>
        <w:pStyle w:val="Listaszerbekezds"/>
        <w:spacing w:line="360" w:lineRule="auto"/>
        <w:ind w:left="360"/>
        <w:jc w:val="both"/>
        <w:rPr>
          <w:rFonts w:ascii="Arial" w:hAnsi="Arial" w:cs="Arial"/>
          <w:sz w:val="24"/>
          <w:szCs w:val="24"/>
          <w:lang w:eastAsia="hu-HU"/>
        </w:rPr>
      </w:pPr>
    </w:p>
    <w:p w:rsidR="00A317AE" w:rsidRPr="00A317AE" w:rsidRDefault="00A317AE" w:rsidP="00A317AE">
      <w:pPr>
        <w:pStyle w:val="Listaszerbekezds"/>
        <w:spacing w:line="360" w:lineRule="auto"/>
        <w:ind w:left="0"/>
        <w:jc w:val="both"/>
        <w:rPr>
          <w:rFonts w:ascii="Arial" w:hAnsi="Arial" w:cs="Arial"/>
          <w:sz w:val="24"/>
          <w:szCs w:val="24"/>
        </w:rPr>
      </w:pPr>
      <w:r w:rsidRPr="00A317AE">
        <w:rPr>
          <w:rFonts w:ascii="Arial" w:hAnsi="Arial" w:cs="Arial"/>
          <w:bCs/>
          <w:sz w:val="24"/>
          <w:szCs w:val="24"/>
        </w:rPr>
        <w:t xml:space="preserve">Az igényfelmérés után kapcsolatfelvétel történt a Vasi Diákszövetség Közösségi Szolgálatával, az Önkéntes Centrummal, a Polgármesteri Hivatal Szociális és Családvédelmi Irodájával, (a foglalkoztatást helyettesítő támogatásban részesülők érintettsége miatt) a Vas megyei Kormányhivatal Munkaügyi Központjával, (a közfoglalkoztatottak alkalmazása miatt) és </w:t>
      </w:r>
      <w:r w:rsidRPr="00A317AE">
        <w:rPr>
          <w:rFonts w:ascii="Arial" w:hAnsi="Arial" w:cs="Arial"/>
          <w:sz w:val="24"/>
          <w:szCs w:val="24"/>
        </w:rPr>
        <w:t>a Nyugdíjas Szövetség elnökével.</w:t>
      </w:r>
    </w:p>
    <w:p w:rsidR="00A317AE" w:rsidRPr="00A317AE" w:rsidRDefault="00A317AE" w:rsidP="00A317AE">
      <w:pPr>
        <w:pStyle w:val="Listaszerbekezds"/>
        <w:spacing w:line="360" w:lineRule="auto"/>
        <w:ind w:left="0"/>
        <w:jc w:val="both"/>
        <w:rPr>
          <w:rFonts w:ascii="Arial" w:hAnsi="Arial" w:cs="Arial"/>
          <w:bCs/>
          <w:sz w:val="24"/>
          <w:szCs w:val="24"/>
          <w:u w:val="single"/>
        </w:rPr>
      </w:pPr>
      <w:r w:rsidRPr="00A317AE">
        <w:rPr>
          <w:rFonts w:ascii="Arial" w:hAnsi="Arial" w:cs="Arial"/>
          <w:bCs/>
          <w:sz w:val="24"/>
          <w:szCs w:val="24"/>
        </w:rPr>
        <w:t xml:space="preserve">Az önkéntesek szűrését </w:t>
      </w:r>
      <w:r w:rsidRPr="00A317AE">
        <w:rPr>
          <w:rFonts w:ascii="Arial" w:hAnsi="Arial" w:cs="Arial"/>
          <w:sz w:val="24"/>
          <w:szCs w:val="24"/>
        </w:rPr>
        <w:t>3 fő szakember végezte a projekt során több alkalommal.</w:t>
      </w:r>
    </w:p>
    <w:p w:rsidR="00A317AE" w:rsidRPr="00A317AE" w:rsidRDefault="00A317AE" w:rsidP="00A317AE">
      <w:pPr>
        <w:pStyle w:val="Listaszerbekezds"/>
        <w:spacing w:line="360" w:lineRule="auto"/>
        <w:ind w:left="0"/>
        <w:jc w:val="both"/>
        <w:rPr>
          <w:rFonts w:ascii="Arial" w:hAnsi="Arial" w:cs="Arial"/>
          <w:sz w:val="24"/>
          <w:szCs w:val="24"/>
        </w:rPr>
      </w:pPr>
    </w:p>
    <w:p w:rsidR="00A317AE" w:rsidRPr="00A317AE" w:rsidRDefault="00A317AE" w:rsidP="00A317AE">
      <w:pPr>
        <w:pStyle w:val="Listaszerbekezds"/>
        <w:spacing w:line="360" w:lineRule="auto"/>
        <w:ind w:left="0"/>
        <w:jc w:val="both"/>
        <w:rPr>
          <w:rFonts w:ascii="Arial" w:hAnsi="Arial" w:cs="Arial"/>
          <w:sz w:val="24"/>
          <w:szCs w:val="24"/>
        </w:rPr>
      </w:pPr>
      <w:r w:rsidRPr="00A317AE">
        <w:rPr>
          <w:rFonts w:ascii="Arial" w:hAnsi="Arial" w:cs="Arial"/>
          <w:sz w:val="24"/>
          <w:szCs w:val="24"/>
        </w:rPr>
        <w:t>A szűrésen megjelentek:</w:t>
      </w:r>
    </w:p>
    <w:p w:rsidR="00A317AE" w:rsidRPr="00A317AE" w:rsidRDefault="00A317AE" w:rsidP="00A317AE">
      <w:pPr>
        <w:pStyle w:val="Listaszerbekezds"/>
        <w:numPr>
          <w:ilvl w:val="0"/>
          <w:numId w:val="47"/>
        </w:numPr>
        <w:spacing w:after="0" w:line="360" w:lineRule="auto"/>
        <w:ind w:left="426" w:hanging="426"/>
        <w:jc w:val="both"/>
        <w:rPr>
          <w:rFonts w:ascii="Arial" w:hAnsi="Arial" w:cs="Arial"/>
          <w:sz w:val="24"/>
          <w:szCs w:val="24"/>
        </w:rPr>
      </w:pPr>
      <w:r w:rsidRPr="00A317AE">
        <w:rPr>
          <w:rFonts w:ascii="Arial" w:hAnsi="Arial" w:cs="Arial"/>
          <w:sz w:val="24"/>
          <w:szCs w:val="24"/>
        </w:rPr>
        <w:t>Diákok: 84 fő</w:t>
      </w:r>
    </w:p>
    <w:p w:rsidR="00A317AE" w:rsidRPr="00A317AE" w:rsidRDefault="00A317AE" w:rsidP="00A317AE">
      <w:pPr>
        <w:pStyle w:val="Listaszerbekezds"/>
        <w:numPr>
          <w:ilvl w:val="0"/>
          <w:numId w:val="47"/>
        </w:numPr>
        <w:spacing w:after="0" w:line="360" w:lineRule="auto"/>
        <w:ind w:left="426" w:hanging="426"/>
        <w:jc w:val="both"/>
        <w:rPr>
          <w:rFonts w:ascii="Arial" w:hAnsi="Arial" w:cs="Arial"/>
          <w:sz w:val="24"/>
          <w:szCs w:val="24"/>
        </w:rPr>
      </w:pPr>
      <w:r w:rsidRPr="00A317AE">
        <w:rPr>
          <w:rFonts w:ascii="Arial" w:hAnsi="Arial" w:cs="Arial"/>
          <w:sz w:val="24"/>
          <w:szCs w:val="24"/>
        </w:rPr>
        <w:t>Önkéntesek: 11 fő</w:t>
      </w:r>
    </w:p>
    <w:p w:rsidR="00A317AE" w:rsidRPr="00A317AE" w:rsidRDefault="00A317AE" w:rsidP="00A317AE">
      <w:pPr>
        <w:pStyle w:val="Listaszerbekezds"/>
        <w:numPr>
          <w:ilvl w:val="0"/>
          <w:numId w:val="47"/>
        </w:numPr>
        <w:spacing w:after="0" w:line="360" w:lineRule="auto"/>
        <w:ind w:left="426" w:hanging="426"/>
        <w:jc w:val="both"/>
        <w:rPr>
          <w:rFonts w:ascii="Arial" w:hAnsi="Arial" w:cs="Arial"/>
          <w:sz w:val="24"/>
          <w:szCs w:val="24"/>
        </w:rPr>
      </w:pPr>
      <w:r w:rsidRPr="00A317AE">
        <w:rPr>
          <w:rFonts w:ascii="Arial" w:hAnsi="Arial" w:cs="Arial"/>
          <w:sz w:val="24"/>
          <w:szCs w:val="24"/>
        </w:rPr>
        <w:t>Foglakoztatást helyettesítő támogatásban részesülők: 9 fő</w:t>
      </w:r>
    </w:p>
    <w:p w:rsidR="00A317AE" w:rsidRPr="00A317AE" w:rsidRDefault="00A317AE" w:rsidP="00A317AE">
      <w:pPr>
        <w:pStyle w:val="Listaszerbekezds"/>
        <w:numPr>
          <w:ilvl w:val="0"/>
          <w:numId w:val="47"/>
        </w:numPr>
        <w:spacing w:after="0" w:line="360" w:lineRule="auto"/>
        <w:ind w:left="426" w:hanging="426"/>
        <w:jc w:val="both"/>
        <w:rPr>
          <w:rFonts w:ascii="Arial" w:hAnsi="Arial" w:cs="Arial"/>
          <w:sz w:val="24"/>
          <w:szCs w:val="24"/>
        </w:rPr>
      </w:pPr>
      <w:r w:rsidRPr="00A317AE">
        <w:rPr>
          <w:rFonts w:ascii="Arial" w:hAnsi="Arial" w:cs="Arial"/>
          <w:sz w:val="24"/>
          <w:szCs w:val="24"/>
        </w:rPr>
        <w:t>Közfoglalkoztatottak: 18 fő</w:t>
      </w:r>
    </w:p>
    <w:p w:rsidR="00A317AE" w:rsidRPr="00A317AE" w:rsidRDefault="00A317AE" w:rsidP="00A317AE">
      <w:pPr>
        <w:pStyle w:val="Listaszerbekezds"/>
        <w:spacing w:line="360" w:lineRule="auto"/>
        <w:ind w:left="0"/>
        <w:jc w:val="both"/>
        <w:rPr>
          <w:rFonts w:ascii="Arial" w:hAnsi="Arial" w:cs="Arial"/>
          <w:sz w:val="24"/>
          <w:szCs w:val="24"/>
        </w:rPr>
      </w:pPr>
    </w:p>
    <w:p w:rsidR="00A317AE" w:rsidRPr="00A317AE" w:rsidRDefault="00A317AE" w:rsidP="00A317AE">
      <w:pPr>
        <w:pStyle w:val="Listaszerbekezds"/>
        <w:spacing w:line="360" w:lineRule="auto"/>
        <w:ind w:left="0"/>
        <w:jc w:val="both"/>
        <w:rPr>
          <w:rFonts w:ascii="Arial" w:hAnsi="Arial" w:cs="Arial"/>
          <w:sz w:val="24"/>
          <w:szCs w:val="24"/>
        </w:rPr>
      </w:pPr>
      <w:r w:rsidRPr="00A317AE">
        <w:rPr>
          <w:rFonts w:ascii="Arial" w:hAnsi="Arial" w:cs="Arial"/>
          <w:sz w:val="24"/>
          <w:szCs w:val="24"/>
        </w:rPr>
        <w:t xml:space="preserve">A programba bekapcsolódó segítők a felkészítés során tájékoztatást kaptak a kapcsolatfelvétel, kapcsolattartás módjáról, korlátairól, az elvárt etikai szabályokról. </w:t>
      </w:r>
      <w:r w:rsidRPr="00A317AE">
        <w:rPr>
          <w:rFonts w:ascii="Arial" w:hAnsi="Arial" w:cs="Arial"/>
          <w:bCs/>
          <w:sz w:val="24"/>
          <w:szCs w:val="24"/>
        </w:rPr>
        <w:lastRenderedPageBreak/>
        <w:t xml:space="preserve">Információhoz jutottak a szociális ellátórendszerről, a </w:t>
      </w:r>
      <w:r w:rsidRPr="00A317AE">
        <w:rPr>
          <w:rFonts w:ascii="Arial" w:hAnsi="Arial" w:cs="Arial"/>
          <w:sz w:val="24"/>
          <w:szCs w:val="24"/>
        </w:rPr>
        <w:t>Pálos Károly Szociális Szolgáltató Központ és Gyermekjóléti Szolgálat szolgáltatásairól.</w:t>
      </w:r>
    </w:p>
    <w:p w:rsidR="00A317AE" w:rsidRPr="00A317AE" w:rsidRDefault="00A317AE" w:rsidP="00A317AE">
      <w:pPr>
        <w:pStyle w:val="Listaszerbekezds"/>
        <w:spacing w:line="360" w:lineRule="auto"/>
        <w:ind w:left="0"/>
        <w:jc w:val="both"/>
        <w:rPr>
          <w:rFonts w:ascii="Arial" w:hAnsi="Arial" w:cs="Arial"/>
          <w:sz w:val="24"/>
          <w:szCs w:val="24"/>
        </w:rPr>
      </w:pPr>
    </w:p>
    <w:p w:rsidR="00A317AE" w:rsidRPr="00A317AE" w:rsidRDefault="00A317AE" w:rsidP="00A317AE">
      <w:pPr>
        <w:pStyle w:val="Listaszerbekezds"/>
        <w:spacing w:line="360" w:lineRule="auto"/>
        <w:ind w:left="0"/>
        <w:jc w:val="both"/>
        <w:rPr>
          <w:rFonts w:ascii="Arial" w:hAnsi="Arial" w:cs="Arial"/>
          <w:bCs/>
          <w:sz w:val="24"/>
          <w:szCs w:val="24"/>
        </w:rPr>
      </w:pPr>
      <w:r w:rsidRPr="00A317AE">
        <w:rPr>
          <w:rFonts w:ascii="Arial" w:hAnsi="Arial" w:cs="Arial"/>
          <w:bCs/>
          <w:sz w:val="24"/>
          <w:szCs w:val="24"/>
        </w:rPr>
        <w:t>Az alábbi szervezetekkel került sor együttműködési megállapodás megkötésére:</w:t>
      </w:r>
    </w:p>
    <w:p w:rsidR="00A317AE" w:rsidRPr="00A317AE" w:rsidRDefault="00A317AE" w:rsidP="00A317AE">
      <w:pPr>
        <w:pStyle w:val="Listaszerbekezds"/>
        <w:numPr>
          <w:ilvl w:val="0"/>
          <w:numId w:val="48"/>
        </w:numPr>
        <w:suppressAutoHyphens/>
        <w:spacing w:after="0" w:line="360" w:lineRule="auto"/>
        <w:contextualSpacing w:val="0"/>
        <w:jc w:val="both"/>
        <w:rPr>
          <w:rFonts w:ascii="Arial" w:hAnsi="Arial" w:cs="Arial"/>
          <w:bCs/>
          <w:sz w:val="24"/>
          <w:szCs w:val="24"/>
        </w:rPr>
      </w:pPr>
      <w:r w:rsidRPr="00A317AE">
        <w:rPr>
          <w:rFonts w:ascii="Arial" w:hAnsi="Arial" w:cs="Arial"/>
          <w:bCs/>
          <w:color w:val="000000"/>
          <w:sz w:val="24"/>
          <w:szCs w:val="24"/>
        </w:rPr>
        <w:t>Nyugat-dunántúli Regionális Mentőszervezet</w:t>
      </w:r>
      <w:r w:rsidRPr="00A317AE">
        <w:rPr>
          <w:rFonts w:ascii="Arial" w:hAnsi="Arial" w:cs="Arial"/>
          <w:color w:val="000000"/>
          <w:sz w:val="24"/>
          <w:szCs w:val="24"/>
        </w:rPr>
        <w:t xml:space="preserve"> </w:t>
      </w:r>
    </w:p>
    <w:p w:rsidR="00A317AE" w:rsidRPr="00A317AE" w:rsidRDefault="00A317AE" w:rsidP="00A317AE">
      <w:pPr>
        <w:pStyle w:val="Listaszerbekezds"/>
        <w:numPr>
          <w:ilvl w:val="0"/>
          <w:numId w:val="48"/>
        </w:numPr>
        <w:suppressAutoHyphens/>
        <w:spacing w:after="0" w:line="360" w:lineRule="auto"/>
        <w:contextualSpacing w:val="0"/>
        <w:jc w:val="both"/>
        <w:rPr>
          <w:rFonts w:ascii="Arial" w:hAnsi="Arial" w:cs="Arial"/>
          <w:bCs/>
          <w:sz w:val="24"/>
          <w:szCs w:val="24"/>
        </w:rPr>
      </w:pPr>
      <w:r w:rsidRPr="00A317AE">
        <w:rPr>
          <w:rFonts w:ascii="Arial" w:hAnsi="Arial" w:cs="Arial"/>
          <w:bCs/>
          <w:color w:val="000000"/>
          <w:sz w:val="24"/>
          <w:szCs w:val="24"/>
        </w:rPr>
        <w:t>Szombathelyi Rendőrkapitányság</w:t>
      </w:r>
    </w:p>
    <w:p w:rsidR="00A317AE" w:rsidRPr="00A317AE" w:rsidRDefault="00A317AE" w:rsidP="00A317AE">
      <w:pPr>
        <w:pStyle w:val="Listaszerbekezds"/>
        <w:numPr>
          <w:ilvl w:val="0"/>
          <w:numId w:val="48"/>
        </w:numPr>
        <w:suppressAutoHyphens/>
        <w:spacing w:after="0" w:line="360" w:lineRule="auto"/>
        <w:contextualSpacing w:val="0"/>
        <w:jc w:val="both"/>
        <w:rPr>
          <w:rFonts w:ascii="Arial" w:hAnsi="Arial" w:cs="Arial"/>
          <w:bCs/>
          <w:sz w:val="24"/>
          <w:szCs w:val="24"/>
        </w:rPr>
      </w:pPr>
      <w:r w:rsidRPr="00A317AE">
        <w:rPr>
          <w:rFonts w:ascii="Arial" w:hAnsi="Arial" w:cs="Arial"/>
          <w:bCs/>
          <w:color w:val="000000"/>
          <w:sz w:val="24"/>
          <w:szCs w:val="24"/>
        </w:rPr>
        <w:t>Egészségügyi Alapellátó Intézet</w:t>
      </w:r>
    </w:p>
    <w:p w:rsidR="00A317AE" w:rsidRPr="00A317AE" w:rsidRDefault="00A317AE" w:rsidP="00A317AE">
      <w:pPr>
        <w:pStyle w:val="Listaszerbekezds"/>
        <w:numPr>
          <w:ilvl w:val="0"/>
          <w:numId w:val="48"/>
        </w:numPr>
        <w:spacing w:after="0" w:line="360" w:lineRule="auto"/>
        <w:jc w:val="both"/>
        <w:rPr>
          <w:rFonts w:ascii="Arial" w:hAnsi="Arial" w:cs="Arial"/>
          <w:bCs/>
          <w:sz w:val="24"/>
          <w:szCs w:val="24"/>
        </w:rPr>
      </w:pPr>
      <w:r w:rsidRPr="00A317AE">
        <w:rPr>
          <w:rFonts w:ascii="Arial" w:hAnsi="Arial" w:cs="Arial"/>
          <w:bCs/>
          <w:color w:val="000000"/>
          <w:sz w:val="24"/>
          <w:szCs w:val="24"/>
        </w:rPr>
        <w:t>Vas Megyei Kormányhivatal Szombathelyi Járási Hivatal Járási Gyámhivatal</w:t>
      </w:r>
    </w:p>
    <w:p w:rsidR="00A317AE" w:rsidRPr="00A317AE" w:rsidRDefault="00A317AE" w:rsidP="00A317AE">
      <w:pPr>
        <w:pStyle w:val="Listaszerbekezds"/>
        <w:spacing w:line="360" w:lineRule="auto"/>
        <w:ind w:left="0"/>
        <w:jc w:val="both"/>
        <w:rPr>
          <w:rFonts w:ascii="Arial" w:hAnsi="Arial" w:cs="Arial"/>
          <w:bCs/>
          <w:sz w:val="24"/>
          <w:szCs w:val="24"/>
        </w:rPr>
      </w:pPr>
      <w:r w:rsidRPr="00A317AE">
        <w:rPr>
          <w:rFonts w:ascii="Arial" w:hAnsi="Arial" w:cs="Arial"/>
          <w:bCs/>
          <w:sz w:val="24"/>
          <w:szCs w:val="24"/>
        </w:rPr>
        <w:t>Az együttműködő szervezetek szakmai találkozó keretében kaptak tájékoztatást a projektről. A résztvevő intézmények egyeztették a kapcsolódási területeket, a közös feladatokat, az együttműködés tartalmát, formáját.</w:t>
      </w:r>
    </w:p>
    <w:p w:rsidR="00A317AE" w:rsidRPr="00A317AE" w:rsidRDefault="00A317AE" w:rsidP="00A317AE">
      <w:pPr>
        <w:pStyle w:val="Listaszerbekezds"/>
        <w:spacing w:line="360" w:lineRule="auto"/>
        <w:ind w:left="0"/>
        <w:jc w:val="both"/>
        <w:rPr>
          <w:rFonts w:ascii="Arial" w:hAnsi="Arial" w:cs="Arial"/>
          <w:bCs/>
          <w:sz w:val="24"/>
          <w:szCs w:val="24"/>
        </w:rPr>
      </w:pPr>
    </w:p>
    <w:p w:rsidR="00A317AE" w:rsidRPr="00A317AE" w:rsidRDefault="00A317AE" w:rsidP="00A317AE">
      <w:pPr>
        <w:pStyle w:val="Listaszerbekezds"/>
        <w:spacing w:line="360" w:lineRule="auto"/>
        <w:ind w:left="0"/>
        <w:jc w:val="both"/>
        <w:rPr>
          <w:rFonts w:ascii="Arial" w:hAnsi="Arial" w:cs="Arial"/>
          <w:bCs/>
          <w:sz w:val="24"/>
          <w:szCs w:val="24"/>
        </w:rPr>
      </w:pPr>
      <w:r w:rsidRPr="00A317AE">
        <w:rPr>
          <w:rFonts w:ascii="Arial" w:hAnsi="Arial" w:cs="Arial"/>
          <w:bCs/>
          <w:sz w:val="24"/>
          <w:szCs w:val="24"/>
        </w:rPr>
        <w:t>Eddig 114 fő kért segítséget</w:t>
      </w:r>
    </w:p>
    <w:p w:rsidR="00A317AE" w:rsidRPr="00A317AE" w:rsidRDefault="00A317AE" w:rsidP="00A317AE">
      <w:pPr>
        <w:pStyle w:val="Listaszerbekezds"/>
        <w:spacing w:line="360" w:lineRule="auto"/>
        <w:ind w:left="0"/>
        <w:jc w:val="both"/>
        <w:rPr>
          <w:rFonts w:ascii="Arial" w:hAnsi="Arial" w:cs="Arial"/>
          <w:bCs/>
          <w:sz w:val="24"/>
          <w:szCs w:val="24"/>
        </w:rPr>
      </w:pPr>
      <w:r w:rsidRPr="00A317AE">
        <w:rPr>
          <w:rFonts w:ascii="Arial" w:hAnsi="Arial" w:cs="Arial"/>
          <w:bCs/>
          <w:sz w:val="24"/>
          <w:szCs w:val="24"/>
        </w:rPr>
        <w:t>44 fő takarítás</w:t>
      </w:r>
    </w:p>
    <w:p w:rsidR="00A317AE" w:rsidRPr="00A317AE" w:rsidRDefault="00A317AE" w:rsidP="00A317AE">
      <w:pPr>
        <w:pStyle w:val="Listaszerbekezds"/>
        <w:spacing w:line="360" w:lineRule="auto"/>
        <w:ind w:left="0"/>
        <w:jc w:val="both"/>
        <w:rPr>
          <w:rFonts w:ascii="Arial" w:hAnsi="Arial" w:cs="Arial"/>
          <w:bCs/>
          <w:sz w:val="24"/>
          <w:szCs w:val="24"/>
        </w:rPr>
      </w:pPr>
      <w:r w:rsidRPr="00A317AE">
        <w:rPr>
          <w:rFonts w:ascii="Arial" w:hAnsi="Arial" w:cs="Arial"/>
          <w:bCs/>
          <w:sz w:val="24"/>
          <w:szCs w:val="24"/>
        </w:rPr>
        <w:t>25 fő kerti munka, hólapátolás</w:t>
      </w:r>
    </w:p>
    <w:p w:rsidR="00A317AE" w:rsidRPr="00A317AE" w:rsidRDefault="00A317AE" w:rsidP="00A317AE">
      <w:pPr>
        <w:pStyle w:val="Listaszerbekezds"/>
        <w:spacing w:line="360" w:lineRule="auto"/>
        <w:ind w:left="0"/>
        <w:jc w:val="both"/>
        <w:rPr>
          <w:rFonts w:ascii="Arial" w:hAnsi="Arial" w:cs="Arial"/>
          <w:bCs/>
          <w:sz w:val="24"/>
          <w:szCs w:val="24"/>
        </w:rPr>
      </w:pPr>
      <w:r w:rsidRPr="00A317AE">
        <w:rPr>
          <w:rFonts w:ascii="Arial" w:hAnsi="Arial" w:cs="Arial"/>
          <w:bCs/>
          <w:sz w:val="24"/>
          <w:szCs w:val="24"/>
        </w:rPr>
        <w:t>18 fő magány oldása, beszélgetés</w:t>
      </w:r>
    </w:p>
    <w:p w:rsidR="00A317AE" w:rsidRPr="00A317AE" w:rsidRDefault="00A317AE" w:rsidP="00A317AE">
      <w:pPr>
        <w:pStyle w:val="Listaszerbekezds"/>
        <w:spacing w:line="360" w:lineRule="auto"/>
        <w:ind w:left="0"/>
        <w:jc w:val="both"/>
        <w:rPr>
          <w:rFonts w:ascii="Arial" w:hAnsi="Arial" w:cs="Arial"/>
          <w:bCs/>
          <w:sz w:val="24"/>
          <w:szCs w:val="24"/>
        </w:rPr>
      </w:pPr>
      <w:r w:rsidRPr="00A317AE">
        <w:rPr>
          <w:rFonts w:ascii="Arial" w:hAnsi="Arial" w:cs="Arial"/>
          <w:bCs/>
          <w:sz w:val="24"/>
          <w:szCs w:val="24"/>
        </w:rPr>
        <w:t>17 fő közös séta</w:t>
      </w:r>
    </w:p>
    <w:p w:rsidR="00A317AE" w:rsidRPr="00A317AE" w:rsidRDefault="00A317AE" w:rsidP="00A317AE">
      <w:pPr>
        <w:pStyle w:val="Listaszerbekezds"/>
        <w:spacing w:line="360" w:lineRule="auto"/>
        <w:ind w:left="0"/>
        <w:jc w:val="both"/>
        <w:rPr>
          <w:rFonts w:ascii="Arial" w:hAnsi="Arial" w:cs="Arial"/>
          <w:bCs/>
          <w:sz w:val="24"/>
          <w:szCs w:val="24"/>
        </w:rPr>
      </w:pPr>
      <w:r w:rsidRPr="00A317AE">
        <w:rPr>
          <w:rFonts w:ascii="Arial" w:hAnsi="Arial" w:cs="Arial"/>
          <w:bCs/>
          <w:sz w:val="24"/>
          <w:szCs w:val="24"/>
        </w:rPr>
        <w:t>8 fő közös vásárlás</w:t>
      </w:r>
    </w:p>
    <w:p w:rsidR="00A317AE" w:rsidRPr="00A317AE" w:rsidRDefault="00A317AE" w:rsidP="00A317AE">
      <w:pPr>
        <w:pStyle w:val="Listaszerbekezds"/>
        <w:spacing w:line="360" w:lineRule="auto"/>
        <w:ind w:left="0"/>
        <w:jc w:val="both"/>
        <w:rPr>
          <w:rFonts w:ascii="Arial" w:hAnsi="Arial" w:cs="Arial"/>
          <w:bCs/>
          <w:sz w:val="24"/>
          <w:szCs w:val="24"/>
        </w:rPr>
      </w:pPr>
      <w:r w:rsidRPr="00A317AE">
        <w:rPr>
          <w:rFonts w:ascii="Arial" w:hAnsi="Arial" w:cs="Arial"/>
          <w:bCs/>
          <w:sz w:val="24"/>
          <w:szCs w:val="24"/>
        </w:rPr>
        <w:t>2 fő felolvasás</w:t>
      </w:r>
    </w:p>
    <w:p w:rsidR="00A317AE" w:rsidRPr="00A317AE" w:rsidRDefault="00A317AE" w:rsidP="00A317AE">
      <w:pPr>
        <w:pStyle w:val="Listaszerbekezds"/>
        <w:spacing w:line="360" w:lineRule="auto"/>
        <w:ind w:left="0"/>
        <w:jc w:val="both"/>
        <w:rPr>
          <w:rFonts w:ascii="Arial" w:hAnsi="Arial" w:cs="Arial"/>
          <w:bCs/>
          <w:sz w:val="24"/>
          <w:szCs w:val="24"/>
        </w:rPr>
      </w:pPr>
    </w:p>
    <w:p w:rsidR="00A317AE" w:rsidRPr="00A317AE" w:rsidRDefault="00A317AE" w:rsidP="00A317AE">
      <w:pPr>
        <w:tabs>
          <w:tab w:val="left" w:pos="6315"/>
        </w:tabs>
        <w:spacing w:line="360" w:lineRule="auto"/>
        <w:jc w:val="both"/>
        <w:rPr>
          <w:rFonts w:ascii="Arial" w:hAnsi="Arial" w:cs="Arial"/>
          <w:sz w:val="24"/>
          <w:szCs w:val="24"/>
        </w:rPr>
      </w:pPr>
      <w:r w:rsidRPr="00A317AE">
        <w:rPr>
          <w:rFonts w:ascii="Arial" w:hAnsi="Arial" w:cs="Arial"/>
          <w:sz w:val="24"/>
          <w:szCs w:val="24"/>
        </w:rPr>
        <w:t>A projekt kapcsán 10 fő önkéntes személy és 175 fő közösségi szolgálatot teljesítő diák nyújtott segítséget az idősek számára. Az önkéntes segítők az Önkéntes Centrumon, míg a diákok a Vasi Diák Közösségi Szolgálaton keresztül kerültek kapcsolatba az intézménnyel. Rajtuk kívül 6 fő közfoglalkoztatott és 4 fő foglalkoztatást helyettesítő támogatásban részesülő személy is vállalt segítő munkát.</w:t>
      </w:r>
    </w:p>
    <w:p w:rsidR="00A317AE" w:rsidRPr="005B6F1C" w:rsidRDefault="00A317AE" w:rsidP="005B6F1C">
      <w:pPr>
        <w:spacing w:line="360" w:lineRule="auto"/>
        <w:jc w:val="both"/>
        <w:rPr>
          <w:rFonts w:ascii="Arial" w:hAnsi="Arial" w:cs="Arial"/>
          <w:bCs/>
          <w:sz w:val="24"/>
          <w:szCs w:val="24"/>
        </w:rPr>
      </w:pPr>
      <w:r w:rsidRPr="00A317AE">
        <w:rPr>
          <w:rFonts w:ascii="Arial" w:hAnsi="Arial" w:cs="Arial"/>
          <w:bCs/>
          <w:sz w:val="24"/>
          <w:szCs w:val="24"/>
        </w:rPr>
        <w:t xml:space="preserve">Az önkéntesek által végzett munka körülbelül harmada csak egy alkalmat jelentett (elsősorban hóeltakarítás). A többi esetben tartósabb segítő kapcsolat alakult ki. A nagytakarítást igénylők negyedévente vettek igénybe segítséget, náluk 2-5 alkalommal járt önkéntes. Kialakultak azonban ennél szorosabb kapcsolatok is. Az esetek 16%-ában az önkéntes legalább 10 alkalommal látogatta meg az idős személyt. </w:t>
      </w:r>
    </w:p>
    <w:p w:rsidR="00A317AE" w:rsidRPr="00A317AE" w:rsidRDefault="00A317AE" w:rsidP="00A317AE">
      <w:pPr>
        <w:rPr>
          <w:sz w:val="24"/>
          <w:szCs w:val="24"/>
        </w:rPr>
      </w:pPr>
    </w:p>
    <w:p w:rsidR="00A317AE" w:rsidRPr="00792120" w:rsidRDefault="00792120" w:rsidP="00792120">
      <w:pPr>
        <w:pStyle w:val="Cm"/>
        <w:jc w:val="both"/>
        <w:rPr>
          <w:rFonts w:cs="Arial"/>
          <w:b/>
          <w:szCs w:val="24"/>
        </w:rPr>
      </w:pPr>
      <w:r w:rsidRPr="00792120">
        <w:rPr>
          <w:rFonts w:cs="Arial"/>
          <w:b/>
          <w:szCs w:val="24"/>
        </w:rPr>
        <w:t>Infokommunikációs Modellprogram</w:t>
      </w:r>
    </w:p>
    <w:p w:rsidR="00792120" w:rsidRDefault="00792120" w:rsidP="00A317AE">
      <w:pPr>
        <w:pStyle w:val="Cm"/>
        <w:rPr>
          <w:rFonts w:cs="Arial"/>
          <w:szCs w:val="24"/>
        </w:rPr>
      </w:pPr>
    </w:p>
    <w:p w:rsidR="00A317AE" w:rsidRPr="00792120" w:rsidRDefault="00A317AE" w:rsidP="00792120">
      <w:pPr>
        <w:pStyle w:val="Szvegtrzs"/>
        <w:spacing w:line="360" w:lineRule="auto"/>
        <w:rPr>
          <w:rFonts w:ascii="Arial" w:hAnsi="Arial" w:cs="Arial"/>
          <w:sz w:val="24"/>
        </w:rPr>
      </w:pPr>
      <w:r w:rsidRPr="00792120">
        <w:rPr>
          <w:rFonts w:ascii="Arial" w:hAnsi="Arial" w:cs="Arial"/>
          <w:sz w:val="24"/>
        </w:rPr>
        <w:t>A Pálos Károly Szociális Szolgáltató Központ és Gyermekjóléti Szolgálat – Kisvárda és Budapest V. kerület mellett - 2015. szeptember 1. napjától</w:t>
      </w:r>
      <w:r w:rsidRPr="00792120">
        <w:rPr>
          <w:rFonts w:ascii="Arial" w:hAnsi="Arial" w:cs="Arial"/>
          <w:b/>
          <w:sz w:val="24"/>
        </w:rPr>
        <w:t xml:space="preserve"> </w:t>
      </w:r>
      <w:r w:rsidRPr="00792120">
        <w:rPr>
          <w:rFonts w:ascii="Arial" w:hAnsi="Arial" w:cs="Arial"/>
          <w:sz w:val="24"/>
        </w:rPr>
        <w:t>a</w:t>
      </w:r>
      <w:r w:rsidRPr="00792120">
        <w:rPr>
          <w:rFonts w:ascii="Arial" w:hAnsi="Arial" w:cs="Arial"/>
          <w:b/>
          <w:sz w:val="24"/>
        </w:rPr>
        <w:t xml:space="preserve"> </w:t>
      </w:r>
      <w:r w:rsidRPr="00792120">
        <w:rPr>
          <w:rFonts w:ascii="Arial" w:hAnsi="Arial" w:cs="Arial"/>
          <w:sz w:val="24"/>
        </w:rPr>
        <w:t>Segítő Kezek Infokommunikációs Modellprogramban vesz részt. A program 2015. szeptember 1 és 2016. február 29. közötti időtartamra jött létre.</w:t>
      </w:r>
    </w:p>
    <w:p w:rsidR="00A317AE" w:rsidRPr="00792120" w:rsidRDefault="00A317AE" w:rsidP="00792120">
      <w:pPr>
        <w:spacing w:before="120" w:after="120" w:line="360" w:lineRule="auto"/>
        <w:jc w:val="both"/>
        <w:rPr>
          <w:rFonts w:ascii="Arial" w:hAnsi="Arial" w:cs="Arial"/>
          <w:color w:val="000000" w:themeColor="text1"/>
          <w:sz w:val="24"/>
          <w:szCs w:val="24"/>
        </w:rPr>
      </w:pPr>
      <w:r w:rsidRPr="00792120">
        <w:rPr>
          <w:rFonts w:ascii="Arial" w:hAnsi="Arial" w:cs="Arial"/>
          <w:sz w:val="24"/>
          <w:szCs w:val="24"/>
        </w:rPr>
        <w:t xml:space="preserve">A Pálos Károly Szociális Szolgáltató Központ és Gyermekjóléti Szolgálat egyik </w:t>
      </w:r>
      <w:r w:rsidRPr="00792120">
        <w:rPr>
          <w:rFonts w:ascii="Arial" w:hAnsi="Arial" w:cs="Arial"/>
          <w:color w:val="000000" w:themeColor="text1"/>
          <w:sz w:val="24"/>
          <w:szCs w:val="24"/>
        </w:rPr>
        <w:t xml:space="preserve">fő profilját képezi Szombathely városban élő 75 év feletti idősek magányának enyhítése, biztonságérzetének és egészségügyi állapotának javítása. A Segítő Kezek Infokommunikációs Modellprogram tudományos célokat is szolgál, így az igénybe vevőinek kiválasztása, valamint a rendelkezésére bocsátott technológiai eszközök biztosítása az intézmény szolgáltatásait igénybe vevő, egyedül élő, 75 év feletti idősek számára lehetséges. A Modellprogramban való részvétel zárt, a Szolgáltatást igénybe vevő személy cseréjére csak rendkívüli esetekben kerülhet sor. </w:t>
      </w:r>
    </w:p>
    <w:p w:rsidR="00A317AE" w:rsidRPr="00792120" w:rsidRDefault="00A317AE" w:rsidP="00792120">
      <w:pPr>
        <w:spacing w:line="360" w:lineRule="auto"/>
        <w:jc w:val="both"/>
        <w:rPr>
          <w:rFonts w:ascii="Arial" w:hAnsi="Arial" w:cs="Arial"/>
          <w:color w:val="40403D"/>
          <w:sz w:val="24"/>
          <w:szCs w:val="24"/>
          <w:shd w:val="clear" w:color="auto" w:fill="FFFFFF"/>
        </w:rPr>
      </w:pPr>
    </w:p>
    <w:p w:rsidR="00A317AE" w:rsidRPr="00792120" w:rsidRDefault="00A317AE" w:rsidP="00792120">
      <w:pPr>
        <w:spacing w:line="360" w:lineRule="auto"/>
        <w:jc w:val="both"/>
        <w:rPr>
          <w:rFonts w:ascii="Arial" w:hAnsi="Arial" w:cs="Arial"/>
          <w:sz w:val="24"/>
          <w:szCs w:val="24"/>
          <w:shd w:val="clear" w:color="auto" w:fill="FFFFFF"/>
        </w:rPr>
      </w:pPr>
      <w:r w:rsidRPr="00792120">
        <w:rPr>
          <w:rFonts w:ascii="Arial" w:hAnsi="Arial" w:cs="Arial"/>
          <w:color w:val="000000"/>
          <w:sz w:val="24"/>
          <w:szCs w:val="24"/>
        </w:rPr>
        <w:t xml:space="preserve">A 2016. februárig tartó </w:t>
      </w:r>
      <w:r w:rsidRPr="00792120">
        <w:rPr>
          <w:rFonts w:ascii="Arial" w:hAnsi="Arial" w:cs="Arial"/>
          <w:b/>
          <w:color w:val="000000"/>
          <w:sz w:val="24"/>
          <w:szCs w:val="24"/>
        </w:rPr>
        <w:t>program célja</w:t>
      </w:r>
      <w:r w:rsidRPr="00792120">
        <w:rPr>
          <w:rFonts w:ascii="Arial" w:hAnsi="Arial" w:cs="Arial"/>
          <w:color w:val="000000"/>
          <w:sz w:val="24"/>
          <w:szCs w:val="24"/>
        </w:rPr>
        <w:t xml:space="preserve"> az idősek életének, mindennapjainak megkönnyítése az infokommunikáció eszközeivel. </w:t>
      </w:r>
      <w:r w:rsidRPr="00792120">
        <w:rPr>
          <w:rFonts w:ascii="Arial" w:hAnsi="Arial" w:cs="Arial"/>
          <w:sz w:val="24"/>
          <w:szCs w:val="24"/>
          <w:shd w:val="clear" w:color="auto" w:fill="FFFFFF"/>
        </w:rPr>
        <w:t xml:space="preserve">A kihelyezett eszközök mindennapos használata növeli a szépkorúak otthoni biztonságát, ösztönzi a generációk közötti minél élénkebb kommunikációt és támogatja a családokat idősödő tagjaik ellátásában. </w:t>
      </w:r>
    </w:p>
    <w:p w:rsidR="00A317AE" w:rsidRPr="00792120" w:rsidRDefault="00A317AE" w:rsidP="00792120">
      <w:pPr>
        <w:spacing w:line="360" w:lineRule="auto"/>
        <w:jc w:val="both"/>
        <w:rPr>
          <w:rFonts w:ascii="Arial" w:hAnsi="Arial" w:cs="Arial"/>
          <w:sz w:val="24"/>
          <w:szCs w:val="24"/>
          <w:shd w:val="clear" w:color="auto" w:fill="FFFFFF"/>
        </w:rPr>
      </w:pPr>
    </w:p>
    <w:p w:rsidR="00A317AE" w:rsidRPr="00792120" w:rsidRDefault="00A317AE" w:rsidP="00792120">
      <w:pPr>
        <w:spacing w:line="360" w:lineRule="auto"/>
        <w:jc w:val="both"/>
        <w:rPr>
          <w:rFonts w:ascii="Arial" w:hAnsi="Arial" w:cs="Arial"/>
          <w:sz w:val="24"/>
          <w:szCs w:val="24"/>
          <w:shd w:val="clear" w:color="auto" w:fill="FFFFFF"/>
        </w:rPr>
      </w:pPr>
      <w:r w:rsidRPr="00792120">
        <w:rPr>
          <w:rFonts w:ascii="Arial" w:hAnsi="Arial" w:cs="Arial"/>
          <w:sz w:val="24"/>
          <w:szCs w:val="24"/>
        </w:rPr>
        <w:t xml:space="preserve">Szombathelyen </w:t>
      </w:r>
      <w:r w:rsidRPr="00792120">
        <w:rPr>
          <w:rFonts w:ascii="Arial" w:hAnsi="Arial" w:cs="Arial"/>
          <w:b/>
          <w:sz w:val="24"/>
          <w:szCs w:val="24"/>
        </w:rPr>
        <w:t>15 fő 75 év feletti</w:t>
      </w:r>
      <w:r w:rsidRPr="00792120">
        <w:rPr>
          <w:rFonts w:ascii="Arial" w:hAnsi="Arial" w:cs="Arial"/>
          <w:sz w:val="24"/>
          <w:szCs w:val="24"/>
        </w:rPr>
        <w:t xml:space="preserve"> idős ember vesz részt a programban, akik házi segítségnyújtásban részesülnek. Közülük </w:t>
      </w:r>
      <w:r w:rsidRPr="00792120">
        <w:rPr>
          <w:rFonts w:ascii="Arial" w:hAnsi="Arial" w:cs="Arial"/>
          <w:b/>
          <w:sz w:val="24"/>
          <w:szCs w:val="24"/>
        </w:rPr>
        <w:t>5 fő</w:t>
      </w:r>
      <w:r w:rsidRPr="00792120">
        <w:rPr>
          <w:rFonts w:ascii="Arial" w:hAnsi="Arial" w:cs="Arial"/>
          <w:sz w:val="24"/>
          <w:szCs w:val="24"/>
        </w:rPr>
        <w:t xml:space="preserve"> kap térítésmentesen csuklós vérnyomásmérővel összekapcsolt okostelefont, számítógépet internet-szolgáltatással és Skype alkalmazással és egy vészjelző karperecet, </w:t>
      </w:r>
      <w:r w:rsidRPr="00792120">
        <w:rPr>
          <w:rFonts w:ascii="Arial" w:hAnsi="Arial" w:cs="Arial"/>
          <w:b/>
          <w:sz w:val="24"/>
          <w:szCs w:val="24"/>
        </w:rPr>
        <w:t>5 fő</w:t>
      </w:r>
      <w:r w:rsidRPr="00792120">
        <w:rPr>
          <w:rFonts w:ascii="Arial" w:hAnsi="Arial" w:cs="Arial"/>
          <w:sz w:val="24"/>
          <w:szCs w:val="24"/>
          <w:shd w:val="clear" w:color="auto" w:fill="FFFFFF"/>
        </w:rPr>
        <w:t xml:space="preserve"> kap </w:t>
      </w:r>
      <w:r w:rsidRPr="00792120">
        <w:rPr>
          <w:rFonts w:ascii="Arial" w:hAnsi="Arial" w:cs="Arial"/>
          <w:sz w:val="24"/>
          <w:szCs w:val="24"/>
        </w:rPr>
        <w:t>számítógépet internet-szolgáltatással és Skype alkalmazással</w:t>
      </w:r>
      <w:r w:rsidRPr="00792120">
        <w:rPr>
          <w:rFonts w:ascii="Arial" w:hAnsi="Arial" w:cs="Arial"/>
          <w:sz w:val="24"/>
          <w:szCs w:val="24"/>
          <w:shd w:val="clear" w:color="auto" w:fill="FFFFFF"/>
        </w:rPr>
        <w:t xml:space="preserve"> és </w:t>
      </w:r>
      <w:r w:rsidRPr="00792120">
        <w:rPr>
          <w:rFonts w:ascii="Arial" w:hAnsi="Arial" w:cs="Arial"/>
          <w:b/>
          <w:sz w:val="24"/>
          <w:szCs w:val="24"/>
          <w:shd w:val="clear" w:color="auto" w:fill="FFFFFF"/>
        </w:rPr>
        <w:t>5 fő</w:t>
      </w:r>
      <w:r w:rsidRPr="00792120">
        <w:rPr>
          <w:rFonts w:ascii="Arial" w:hAnsi="Arial" w:cs="Arial"/>
          <w:sz w:val="24"/>
          <w:szCs w:val="24"/>
          <w:shd w:val="clear" w:color="auto" w:fill="FFFFFF"/>
        </w:rPr>
        <w:t xml:space="preserve"> </w:t>
      </w:r>
      <w:r w:rsidRPr="00792120">
        <w:rPr>
          <w:rFonts w:ascii="Arial" w:hAnsi="Arial" w:cs="Arial"/>
          <w:sz w:val="24"/>
          <w:szCs w:val="24"/>
        </w:rPr>
        <w:t>vészjelző karperecet</w:t>
      </w:r>
      <w:r w:rsidRPr="00792120">
        <w:rPr>
          <w:rFonts w:ascii="Arial" w:hAnsi="Arial" w:cs="Arial"/>
          <w:sz w:val="24"/>
          <w:szCs w:val="24"/>
          <w:shd w:val="clear" w:color="auto" w:fill="FFFFFF"/>
        </w:rPr>
        <w:t xml:space="preserve">. </w:t>
      </w:r>
    </w:p>
    <w:p w:rsidR="00A317AE" w:rsidRPr="00792120" w:rsidRDefault="00A317AE" w:rsidP="00792120">
      <w:pPr>
        <w:spacing w:line="360" w:lineRule="auto"/>
        <w:jc w:val="both"/>
        <w:rPr>
          <w:rFonts w:ascii="Arial" w:hAnsi="Arial" w:cs="Arial"/>
          <w:sz w:val="24"/>
          <w:szCs w:val="24"/>
          <w:shd w:val="clear" w:color="auto" w:fill="FFFFFF"/>
        </w:rPr>
      </w:pPr>
      <w:r w:rsidRPr="00792120">
        <w:rPr>
          <w:rFonts w:ascii="Arial" w:hAnsi="Arial" w:cs="Arial"/>
          <w:b/>
          <w:sz w:val="24"/>
          <w:szCs w:val="24"/>
          <w:shd w:val="clear" w:color="auto" w:fill="FFFFFF"/>
        </w:rPr>
        <w:t>A vérnyomásmérő</w:t>
      </w:r>
      <w:r w:rsidRPr="00792120">
        <w:rPr>
          <w:rFonts w:ascii="Arial" w:hAnsi="Arial" w:cs="Arial"/>
          <w:sz w:val="24"/>
          <w:szCs w:val="24"/>
          <w:shd w:val="clear" w:color="auto" w:fill="FFFFFF"/>
        </w:rPr>
        <w:t xml:space="preserve"> a mért adatot az okostelefonon keresztül továbbítja egy központi szerverre, amely ha rendellenességet észlel, értesíti az ügyeletes szociális gondozót.</w:t>
      </w:r>
    </w:p>
    <w:p w:rsidR="00A317AE" w:rsidRPr="00792120" w:rsidRDefault="00A317AE" w:rsidP="00792120">
      <w:pPr>
        <w:spacing w:line="360" w:lineRule="auto"/>
        <w:jc w:val="both"/>
        <w:rPr>
          <w:rFonts w:ascii="Arial" w:hAnsi="Arial" w:cs="Arial"/>
          <w:sz w:val="24"/>
          <w:szCs w:val="24"/>
          <w:shd w:val="clear" w:color="auto" w:fill="FFFFFF"/>
        </w:rPr>
      </w:pPr>
    </w:p>
    <w:p w:rsidR="00A317AE" w:rsidRPr="00792120" w:rsidRDefault="00A317AE" w:rsidP="00792120">
      <w:pPr>
        <w:spacing w:line="360" w:lineRule="auto"/>
        <w:jc w:val="both"/>
        <w:rPr>
          <w:rFonts w:ascii="Arial" w:hAnsi="Arial" w:cs="Arial"/>
          <w:sz w:val="24"/>
          <w:szCs w:val="24"/>
          <w:shd w:val="clear" w:color="auto" w:fill="FFFFFF"/>
        </w:rPr>
      </w:pPr>
      <w:r w:rsidRPr="00792120">
        <w:rPr>
          <w:rFonts w:ascii="Arial" w:hAnsi="Arial" w:cs="Arial"/>
          <w:b/>
          <w:sz w:val="24"/>
          <w:szCs w:val="24"/>
          <w:shd w:val="clear" w:color="auto" w:fill="FFFFFF"/>
        </w:rPr>
        <w:lastRenderedPageBreak/>
        <w:t>A vészjelző karperec</w:t>
      </w:r>
      <w:r w:rsidRPr="00792120">
        <w:rPr>
          <w:rFonts w:ascii="Arial" w:hAnsi="Arial" w:cs="Arial"/>
          <w:sz w:val="24"/>
          <w:szCs w:val="24"/>
          <w:shd w:val="clear" w:color="auto" w:fill="FFFFFF"/>
        </w:rPr>
        <w:t xml:space="preserve"> méri az idős aktivitását, ha inaktivitást észlel az idős napi életritmusában, önmaga küld vészjelzést. A karperecen lévő segélyhívó gombbal vészhelyzet esetén az idős önmaga is tud segítséget kérni.</w:t>
      </w:r>
    </w:p>
    <w:p w:rsidR="00A317AE" w:rsidRPr="00792120" w:rsidRDefault="00A317AE" w:rsidP="00792120">
      <w:pPr>
        <w:spacing w:line="360" w:lineRule="auto"/>
        <w:jc w:val="both"/>
        <w:rPr>
          <w:rFonts w:ascii="Arial" w:hAnsi="Arial" w:cs="Arial"/>
          <w:sz w:val="24"/>
          <w:szCs w:val="24"/>
          <w:shd w:val="clear" w:color="auto" w:fill="FFFFFF"/>
        </w:rPr>
      </w:pPr>
      <w:r w:rsidRPr="00792120">
        <w:rPr>
          <w:rFonts w:ascii="Arial" w:hAnsi="Arial" w:cs="Arial"/>
          <w:sz w:val="24"/>
          <w:szCs w:val="24"/>
          <w:shd w:val="clear" w:color="auto" w:fill="FFFFFF"/>
        </w:rPr>
        <w:t>A riasztások a diszpécserközpontba futnak be, ahol széleskörű tapasztalatokkal rendelkező szociális szakemberek fogadják a vészhívásokat, majd azonnal kapcsolatba lépnek az idősekkel, vagy szükség esetén szakszerű segítséget hívhatnak (pl. mentők, rendőrség).</w:t>
      </w:r>
    </w:p>
    <w:p w:rsidR="00A317AE" w:rsidRPr="00792120" w:rsidRDefault="00A317AE" w:rsidP="00792120">
      <w:pPr>
        <w:spacing w:line="360" w:lineRule="auto"/>
        <w:jc w:val="both"/>
        <w:rPr>
          <w:rFonts w:ascii="Arial" w:hAnsi="Arial" w:cs="Arial"/>
          <w:sz w:val="24"/>
          <w:szCs w:val="24"/>
          <w:shd w:val="clear" w:color="auto" w:fill="FFFFFF"/>
        </w:rPr>
      </w:pPr>
    </w:p>
    <w:p w:rsidR="00A317AE" w:rsidRPr="00792120" w:rsidRDefault="00A317AE" w:rsidP="00792120">
      <w:pPr>
        <w:spacing w:line="360" w:lineRule="auto"/>
        <w:jc w:val="both"/>
        <w:rPr>
          <w:rFonts w:ascii="Arial" w:hAnsi="Arial" w:cs="Arial"/>
          <w:sz w:val="24"/>
          <w:szCs w:val="24"/>
        </w:rPr>
      </w:pPr>
      <w:r w:rsidRPr="00792120">
        <w:rPr>
          <w:rFonts w:ascii="Arial" w:hAnsi="Arial" w:cs="Arial"/>
          <w:sz w:val="24"/>
          <w:szCs w:val="24"/>
        </w:rPr>
        <w:t xml:space="preserve">A házi segítségnyújtásban részesülő idősek nagy része egyedül élő, ezért náluk a gondozási feladatokon túl nagyon fontos a magány enyhítése. A programban ezt a célt szolgálja a </w:t>
      </w:r>
      <w:r w:rsidRPr="00792120">
        <w:rPr>
          <w:rFonts w:ascii="Arial" w:hAnsi="Arial" w:cs="Arial"/>
          <w:b/>
          <w:sz w:val="24"/>
          <w:szCs w:val="24"/>
        </w:rPr>
        <w:t xml:space="preserve">Skype alkalmazás, </w:t>
      </w:r>
      <w:r w:rsidRPr="00792120">
        <w:rPr>
          <w:rFonts w:ascii="Arial" w:hAnsi="Arial" w:cs="Arial"/>
          <w:sz w:val="24"/>
          <w:szCs w:val="24"/>
        </w:rPr>
        <w:t>melyen keresztül</w:t>
      </w:r>
      <w:r w:rsidRPr="00792120">
        <w:rPr>
          <w:rFonts w:ascii="Arial" w:hAnsi="Arial" w:cs="Arial"/>
          <w:b/>
          <w:sz w:val="24"/>
          <w:szCs w:val="24"/>
        </w:rPr>
        <w:t xml:space="preserve"> </w:t>
      </w:r>
      <w:r w:rsidRPr="00792120">
        <w:rPr>
          <w:rFonts w:ascii="Arial" w:hAnsi="Arial" w:cs="Arial"/>
          <w:sz w:val="24"/>
          <w:szCs w:val="24"/>
        </w:rPr>
        <w:t>folyamatos kapcsolatot tarthatnak a projektben résztvevő segítőkkel.</w:t>
      </w:r>
      <w:r w:rsidRPr="00792120">
        <w:rPr>
          <w:rFonts w:ascii="Arial" w:hAnsi="Arial" w:cs="Arial"/>
          <w:b/>
          <w:sz w:val="24"/>
          <w:szCs w:val="24"/>
        </w:rPr>
        <w:t xml:space="preserve"> </w:t>
      </w:r>
    </w:p>
    <w:p w:rsidR="00A317AE" w:rsidRPr="00792120" w:rsidRDefault="00A317AE" w:rsidP="00792120">
      <w:pPr>
        <w:spacing w:line="360" w:lineRule="auto"/>
        <w:jc w:val="both"/>
        <w:rPr>
          <w:rFonts w:ascii="Arial" w:hAnsi="Arial" w:cs="Arial"/>
          <w:color w:val="FF0000"/>
          <w:sz w:val="24"/>
          <w:szCs w:val="24"/>
        </w:rPr>
      </w:pPr>
    </w:p>
    <w:p w:rsidR="00A317AE" w:rsidRPr="00792120" w:rsidRDefault="00A317AE" w:rsidP="00792120">
      <w:pPr>
        <w:spacing w:line="360" w:lineRule="auto"/>
        <w:jc w:val="both"/>
        <w:rPr>
          <w:rFonts w:ascii="Arial" w:hAnsi="Arial" w:cs="Arial"/>
          <w:sz w:val="24"/>
          <w:szCs w:val="24"/>
        </w:rPr>
      </w:pPr>
      <w:r w:rsidRPr="00792120">
        <w:rPr>
          <w:rFonts w:ascii="Arial" w:hAnsi="Arial" w:cs="Arial"/>
          <w:sz w:val="24"/>
          <w:szCs w:val="24"/>
        </w:rPr>
        <w:t xml:space="preserve">A programban a humán erőforrást Szombathely Megyei Jogú Város Önkormányzata által fenntartott szociális intézmény, a </w:t>
      </w:r>
      <w:r w:rsidRPr="00792120">
        <w:rPr>
          <w:rFonts w:ascii="Arial" w:hAnsi="Arial" w:cs="Arial"/>
          <w:b/>
          <w:sz w:val="24"/>
          <w:szCs w:val="24"/>
        </w:rPr>
        <w:t xml:space="preserve">Pálos Károly Szociális Szolgáltató Központ és Gyermekjóléti Szolgálat </w:t>
      </w:r>
      <w:r w:rsidRPr="00792120">
        <w:rPr>
          <w:rFonts w:ascii="Arial" w:hAnsi="Arial" w:cs="Arial"/>
          <w:sz w:val="24"/>
          <w:szCs w:val="24"/>
        </w:rPr>
        <w:t xml:space="preserve">munkatársai, valamint 5 fő közfoglalkoztatott személy és 40 fő közösségi szolgálatot teljesítő diák alkotja. </w:t>
      </w:r>
    </w:p>
    <w:p w:rsidR="00A317AE" w:rsidRPr="00792120" w:rsidRDefault="00A317AE" w:rsidP="00792120">
      <w:pPr>
        <w:spacing w:line="360" w:lineRule="auto"/>
        <w:jc w:val="both"/>
        <w:rPr>
          <w:rFonts w:ascii="Arial" w:hAnsi="Arial" w:cs="Arial"/>
          <w:sz w:val="24"/>
          <w:szCs w:val="24"/>
        </w:rPr>
      </w:pPr>
    </w:p>
    <w:p w:rsidR="00A317AE" w:rsidRPr="00792120" w:rsidRDefault="00A317AE" w:rsidP="00792120">
      <w:pPr>
        <w:pStyle w:val="NormlWeb"/>
        <w:shd w:val="clear" w:color="auto" w:fill="FFFFFF"/>
        <w:spacing w:before="0" w:after="0" w:line="360" w:lineRule="auto"/>
        <w:jc w:val="both"/>
        <w:rPr>
          <w:rFonts w:ascii="Arial" w:hAnsi="Arial" w:cs="Arial"/>
        </w:rPr>
      </w:pPr>
      <w:r w:rsidRPr="00792120">
        <w:rPr>
          <w:rFonts w:ascii="Arial" w:hAnsi="Arial" w:cs="Arial"/>
        </w:rPr>
        <w:t>A segítők (szociális gondozók, közfoglalkoztatottak, közösségi szolgálatot teljesítő diákok) felkészítését Prof. Dr. Széman Zsuzsa szociológus, a MTA Szociológiai Kutatóintézetének tudományos főmunkatársa végzi.</w:t>
      </w:r>
    </w:p>
    <w:p w:rsidR="00A317AE" w:rsidRPr="00792120" w:rsidRDefault="00A317AE" w:rsidP="00792120">
      <w:pPr>
        <w:spacing w:line="360" w:lineRule="auto"/>
        <w:jc w:val="both"/>
        <w:rPr>
          <w:rFonts w:ascii="Arial" w:hAnsi="Arial" w:cs="Arial"/>
          <w:sz w:val="24"/>
          <w:szCs w:val="24"/>
        </w:rPr>
      </w:pPr>
    </w:p>
    <w:p w:rsidR="00A317AE" w:rsidRPr="00792120" w:rsidRDefault="00A317AE" w:rsidP="00792120">
      <w:pPr>
        <w:spacing w:line="360" w:lineRule="auto"/>
        <w:jc w:val="both"/>
        <w:rPr>
          <w:rFonts w:ascii="Arial" w:hAnsi="Arial" w:cs="Arial"/>
          <w:sz w:val="24"/>
          <w:szCs w:val="24"/>
        </w:rPr>
      </w:pPr>
      <w:r w:rsidRPr="00792120">
        <w:rPr>
          <w:rFonts w:ascii="Arial" w:hAnsi="Arial" w:cs="Arial"/>
          <w:sz w:val="24"/>
          <w:szCs w:val="24"/>
        </w:rPr>
        <w:t>A diákok</w:t>
      </w:r>
      <w:r w:rsidRPr="00792120">
        <w:rPr>
          <w:rFonts w:ascii="Arial" w:hAnsi="Arial" w:cs="Arial"/>
          <w:b/>
          <w:sz w:val="24"/>
          <w:szCs w:val="24"/>
        </w:rPr>
        <w:t xml:space="preserve"> </w:t>
      </w:r>
      <w:r w:rsidRPr="00792120">
        <w:rPr>
          <w:rFonts w:ascii="Arial" w:hAnsi="Arial" w:cs="Arial"/>
          <w:sz w:val="24"/>
          <w:szCs w:val="24"/>
        </w:rPr>
        <w:t xml:space="preserve">feladata a Skype használatának megtanítása, segítése az idősek számára. </w:t>
      </w:r>
    </w:p>
    <w:p w:rsidR="00A317AE" w:rsidRPr="00792120" w:rsidRDefault="00A317AE" w:rsidP="00792120">
      <w:pPr>
        <w:spacing w:line="360" w:lineRule="auto"/>
        <w:jc w:val="both"/>
        <w:rPr>
          <w:rFonts w:ascii="Arial" w:hAnsi="Arial" w:cs="Arial"/>
          <w:sz w:val="24"/>
          <w:szCs w:val="24"/>
        </w:rPr>
      </w:pPr>
      <w:r w:rsidRPr="00792120">
        <w:rPr>
          <w:rFonts w:ascii="Arial" w:hAnsi="Arial" w:cs="Arial"/>
          <w:sz w:val="24"/>
          <w:szCs w:val="24"/>
        </w:rPr>
        <w:t>Jelenlétük azért fontos, mert hidat építenek a generációk között, elősegítve a társadalmi szolidaritást, illetve a párbeszédet. A fiatalok számára az infokommunikációs eszközök, illetve az internet használata már a mindennapok részének tekinthető, így rendelkeznek az idősek tanításához, segítéséhez elengedhetetlenül szükséges praktikus tudással.</w:t>
      </w:r>
    </w:p>
    <w:p w:rsidR="00A317AE" w:rsidRPr="00792120" w:rsidRDefault="00A317AE" w:rsidP="00792120">
      <w:pPr>
        <w:pStyle w:val="NormlWeb"/>
        <w:shd w:val="clear" w:color="auto" w:fill="FFFFFF"/>
        <w:spacing w:before="0" w:after="0" w:line="360" w:lineRule="auto"/>
        <w:jc w:val="both"/>
        <w:rPr>
          <w:rFonts w:ascii="Arial" w:hAnsi="Arial" w:cs="Arial"/>
        </w:rPr>
      </w:pPr>
    </w:p>
    <w:p w:rsidR="00A317AE" w:rsidRPr="00792120" w:rsidRDefault="00A317AE" w:rsidP="00792120">
      <w:pPr>
        <w:pStyle w:val="NormlWeb"/>
        <w:shd w:val="clear" w:color="auto" w:fill="FFFFFF"/>
        <w:spacing w:before="0" w:after="0" w:line="360" w:lineRule="auto"/>
        <w:jc w:val="both"/>
        <w:rPr>
          <w:rFonts w:ascii="Arial" w:hAnsi="Arial" w:cs="Arial"/>
        </w:rPr>
      </w:pPr>
      <w:r w:rsidRPr="00792120">
        <w:rPr>
          <w:rFonts w:ascii="Arial" w:hAnsi="Arial" w:cs="Arial"/>
        </w:rPr>
        <w:lastRenderedPageBreak/>
        <w:t>A programba bevont 5 fő közfoglalkoztatott közül: 1 fő felsőfokú végzettségű informatikus, aki a program műszaki hátterének működését és folyamatos kontrollját biztosítja; valamint 4 fő közép és felsőfokú szociális ill. humán végzettségű segítő, akik időslátogatóként rendszeres kapcsolatot tartanak a programban résztvevő idősekkel.</w:t>
      </w:r>
    </w:p>
    <w:p w:rsidR="00A317AE" w:rsidRPr="00792120" w:rsidRDefault="00A317AE" w:rsidP="00792120">
      <w:pPr>
        <w:pStyle w:val="NormlWeb"/>
        <w:shd w:val="clear" w:color="auto" w:fill="FFFFFF"/>
        <w:spacing w:before="0" w:after="0" w:line="360" w:lineRule="auto"/>
        <w:jc w:val="both"/>
        <w:rPr>
          <w:rFonts w:ascii="Arial" w:hAnsi="Arial" w:cs="Arial"/>
        </w:rPr>
      </w:pPr>
    </w:p>
    <w:p w:rsidR="00A317AE" w:rsidRPr="005B6F1C" w:rsidRDefault="00A317AE" w:rsidP="00792120">
      <w:pPr>
        <w:spacing w:line="360" w:lineRule="auto"/>
        <w:jc w:val="both"/>
        <w:rPr>
          <w:color w:val="000000"/>
          <w:sz w:val="24"/>
          <w:szCs w:val="24"/>
        </w:rPr>
      </w:pPr>
      <w:r w:rsidRPr="00792120">
        <w:rPr>
          <w:rFonts w:ascii="Arial" w:hAnsi="Arial" w:cs="Arial"/>
          <w:sz w:val="24"/>
          <w:szCs w:val="24"/>
        </w:rPr>
        <w:t xml:space="preserve">A projekt megvalósulása jelentős mértékben hozzájárul a generációk közötti különbségek mérsékléséhez. </w:t>
      </w:r>
      <w:r w:rsidRPr="00792120">
        <w:rPr>
          <w:rFonts w:ascii="Arial" w:hAnsi="Arial" w:cs="Arial"/>
          <w:color w:val="000000"/>
          <w:sz w:val="24"/>
          <w:szCs w:val="24"/>
        </w:rPr>
        <w:t>A fővárosi kerületben és a két településen indított programot később országos kormányzati programmá tervezik fejleszteni.</w:t>
      </w:r>
      <w:r w:rsidRPr="00792120">
        <w:rPr>
          <w:rStyle w:val="apple-converted-space"/>
          <w:rFonts w:ascii="Arial" w:hAnsi="Arial" w:cs="Arial"/>
          <w:color w:val="000000"/>
          <w:sz w:val="24"/>
          <w:szCs w:val="24"/>
        </w:rPr>
        <w:t> </w:t>
      </w:r>
    </w:p>
    <w:p w:rsidR="00A317AE" w:rsidRPr="00792120" w:rsidRDefault="00A317AE" w:rsidP="00792120">
      <w:pPr>
        <w:pStyle w:val="Szvegtrzs"/>
        <w:spacing w:before="120" w:line="360" w:lineRule="auto"/>
        <w:rPr>
          <w:rFonts w:ascii="Arial" w:hAnsi="Arial" w:cs="Arial"/>
          <w:sz w:val="24"/>
        </w:rPr>
      </w:pPr>
      <w:r w:rsidRPr="00792120">
        <w:rPr>
          <w:rFonts w:ascii="Arial" w:hAnsi="Arial" w:cs="Arial"/>
          <w:sz w:val="24"/>
        </w:rPr>
        <w:t>Az eltelt időszakba</w:t>
      </w:r>
      <w:r w:rsidR="00792120">
        <w:rPr>
          <w:rFonts w:ascii="Arial" w:hAnsi="Arial" w:cs="Arial"/>
          <w:sz w:val="24"/>
        </w:rPr>
        <w:t>n 8 idős napi rendszerességgel használja a Skype - ot</w:t>
      </w:r>
      <w:r w:rsidRPr="00792120">
        <w:rPr>
          <w:rFonts w:ascii="Arial" w:hAnsi="Arial" w:cs="Arial"/>
          <w:sz w:val="24"/>
        </w:rPr>
        <w:t>, már távol élő családtagjakkal is sikerült számítógépen keresztül kapcsolatot létesíteniük.</w:t>
      </w:r>
    </w:p>
    <w:p w:rsidR="00A317AE" w:rsidRPr="00792120" w:rsidRDefault="00A317AE" w:rsidP="00792120">
      <w:pPr>
        <w:pStyle w:val="Szvegtrzs"/>
        <w:spacing w:before="120" w:line="360" w:lineRule="auto"/>
        <w:rPr>
          <w:rFonts w:ascii="Arial" w:hAnsi="Arial" w:cs="Arial"/>
          <w:sz w:val="24"/>
        </w:rPr>
      </w:pPr>
      <w:r w:rsidRPr="00792120">
        <w:rPr>
          <w:rFonts w:ascii="Arial" w:hAnsi="Arial" w:cs="Arial"/>
          <w:sz w:val="24"/>
        </w:rPr>
        <w:t>Ketten még bizonytalanok a gépek használatakor, ők akkor használják, ha a diák vagy az időslátogató ott van náluk, de akkor önállóan létesítenek kapcsolatot. Tudnak már böngészni, a letöltött játékprogramokkal hasznosan tölteni az idejüket. Pl sakk.</w:t>
      </w:r>
    </w:p>
    <w:p w:rsidR="00A317AE" w:rsidRPr="00792120" w:rsidRDefault="00A317AE" w:rsidP="00792120">
      <w:pPr>
        <w:pStyle w:val="Szvegtrzs"/>
        <w:spacing w:before="120" w:line="360" w:lineRule="auto"/>
        <w:rPr>
          <w:rFonts w:ascii="Arial" w:hAnsi="Arial" w:cs="Arial"/>
          <w:sz w:val="24"/>
        </w:rPr>
      </w:pPr>
      <w:r w:rsidRPr="00792120">
        <w:rPr>
          <w:rFonts w:ascii="Arial" w:hAnsi="Arial" w:cs="Arial"/>
          <w:sz w:val="24"/>
        </w:rPr>
        <w:t>Tapasztalatunk szerint nagymértékben javult az életminőségül, aktívabbak, más területen is motiválhatóbbak lettek (pl gondozási tevékenység során együttműködőbbek), önállóság érzetük nőtt, hasznosságérzetük erősödött.</w:t>
      </w:r>
    </w:p>
    <w:p w:rsidR="00A317AE" w:rsidRPr="00792120" w:rsidRDefault="00A317AE" w:rsidP="00792120">
      <w:pPr>
        <w:pStyle w:val="Szvegtrzs"/>
        <w:spacing w:before="120" w:line="360" w:lineRule="auto"/>
        <w:rPr>
          <w:rFonts w:ascii="Arial" w:hAnsi="Arial" w:cs="Arial"/>
          <w:sz w:val="24"/>
        </w:rPr>
      </w:pPr>
      <w:r w:rsidRPr="00792120">
        <w:rPr>
          <w:rFonts w:ascii="Arial" w:hAnsi="Arial" w:cs="Arial"/>
          <w:sz w:val="24"/>
        </w:rPr>
        <w:t>A vészjelző karóráról és a vérnyomásmérőről még éles riasztás nem történt, de az állapot figyelő rendszer többször jelzett már, amely alkalmakkor minden esetben érdeklődtünk a hogylétük felől. Többször kiderült, hogy gyógyszerváltás zavarta meg a napi ciklus változását, vagy álmeneti gyengeség miatt csökkent az aktivitás. Ezek az alkalmak általában nagyobb romlás megelőzését jelezték, még idejében be tudott avatkozni a háziorvos.</w:t>
      </w:r>
    </w:p>
    <w:p w:rsidR="00792120" w:rsidRDefault="00792120" w:rsidP="00792120">
      <w:pPr>
        <w:spacing w:line="360" w:lineRule="auto"/>
        <w:rPr>
          <w:rFonts w:ascii="Arial" w:hAnsi="Arial" w:cs="Arial"/>
          <w:sz w:val="24"/>
          <w:szCs w:val="24"/>
        </w:rPr>
      </w:pPr>
      <w:r w:rsidRPr="00792120">
        <w:rPr>
          <w:rFonts w:ascii="Arial" w:hAnsi="Arial" w:cs="Arial"/>
          <w:sz w:val="24"/>
          <w:szCs w:val="24"/>
        </w:rPr>
        <w:t>( Forrás: Pálos Károly Szociális Szolgáltató Központ és Gyer</w:t>
      </w:r>
      <w:r>
        <w:rPr>
          <w:rFonts w:ascii="Arial" w:hAnsi="Arial" w:cs="Arial"/>
          <w:sz w:val="24"/>
          <w:szCs w:val="24"/>
        </w:rPr>
        <w:t>mekjóléti Szolgálat beszámolója</w:t>
      </w:r>
      <w:r w:rsidR="005B6F1C">
        <w:rPr>
          <w:rFonts w:ascii="Arial" w:hAnsi="Arial" w:cs="Arial"/>
          <w:sz w:val="24"/>
          <w:szCs w:val="24"/>
        </w:rPr>
        <w:t>)</w:t>
      </w:r>
    </w:p>
    <w:p w:rsidR="00792120" w:rsidRPr="00792120" w:rsidRDefault="00792120" w:rsidP="00792120">
      <w:pPr>
        <w:spacing w:line="360" w:lineRule="auto"/>
        <w:rPr>
          <w:rFonts w:ascii="Arial" w:hAnsi="Arial" w:cs="Arial"/>
          <w:sz w:val="24"/>
          <w:szCs w:val="24"/>
        </w:rPr>
      </w:pPr>
    </w:p>
    <w:p w:rsidR="0003698B" w:rsidRPr="00792120" w:rsidRDefault="00F83477" w:rsidP="00792120">
      <w:pPr>
        <w:spacing w:line="360" w:lineRule="auto"/>
        <w:rPr>
          <w:rFonts w:ascii="Arial" w:hAnsi="Arial" w:cs="Arial"/>
          <w:b/>
          <w:sz w:val="24"/>
          <w:szCs w:val="24"/>
        </w:rPr>
      </w:pPr>
      <w:r w:rsidRPr="00792120">
        <w:rPr>
          <w:rFonts w:ascii="Arial" w:hAnsi="Arial" w:cs="Arial"/>
          <w:b/>
          <w:sz w:val="24"/>
          <w:szCs w:val="24"/>
        </w:rPr>
        <w:lastRenderedPageBreak/>
        <w:t>V. Érdekképviselet</w:t>
      </w:r>
    </w:p>
    <w:p w:rsidR="0003698B" w:rsidRPr="00031603" w:rsidRDefault="0003698B" w:rsidP="00792120">
      <w:pPr>
        <w:spacing w:after="120" w:line="360" w:lineRule="auto"/>
        <w:jc w:val="both"/>
        <w:rPr>
          <w:rFonts w:ascii="Arial" w:eastAsia="Times New Roman" w:hAnsi="Arial" w:cs="Arial"/>
          <w:sz w:val="24"/>
          <w:szCs w:val="24"/>
          <w:lang w:eastAsia="hu-HU"/>
        </w:rPr>
      </w:pPr>
      <w:r w:rsidRPr="00792120">
        <w:rPr>
          <w:rFonts w:ascii="Arial" w:eastAsia="Times New Roman" w:hAnsi="Arial" w:cs="Arial"/>
          <w:sz w:val="24"/>
          <w:szCs w:val="24"/>
          <w:lang w:eastAsia="hu-HU"/>
        </w:rPr>
        <w:t xml:space="preserve">Az </w:t>
      </w:r>
      <w:r w:rsidRPr="00792120">
        <w:rPr>
          <w:rFonts w:ascii="Arial" w:eastAsia="Times New Roman" w:hAnsi="Arial" w:cs="Arial"/>
          <w:sz w:val="24"/>
          <w:szCs w:val="24"/>
          <w:u w:val="single"/>
          <w:lang w:eastAsia="hu-HU"/>
        </w:rPr>
        <w:t>idősügyi érdekképviselet</w:t>
      </w:r>
      <w:r w:rsidRPr="00792120">
        <w:rPr>
          <w:rFonts w:ascii="Arial" w:eastAsia="Times New Roman" w:hAnsi="Arial" w:cs="Arial"/>
          <w:sz w:val="24"/>
          <w:szCs w:val="24"/>
          <w:lang w:eastAsia="hu-HU"/>
        </w:rPr>
        <w:t xml:space="preserve"> területén szükséges megemlíteni, hogy 2006. decemberében Szombathely Megyei Jogú Város Önkormányzata Közgyűlése kinyilv</w:t>
      </w:r>
      <w:r w:rsidRPr="00031603">
        <w:rPr>
          <w:rFonts w:ascii="Arial" w:eastAsia="Times New Roman" w:hAnsi="Arial" w:cs="Arial"/>
          <w:sz w:val="24"/>
          <w:szCs w:val="24"/>
          <w:lang w:eastAsia="hu-HU"/>
        </w:rPr>
        <w:t xml:space="preserve">ánította azon szándékát, hogy fontosnak tekinti az időskorúak önszerveződésének támogatását, ezért egyetértett azzal, hogy Szombathely városban 2007. január 1-től </w:t>
      </w:r>
      <w:r w:rsidRPr="00031603">
        <w:rPr>
          <w:rFonts w:ascii="Arial" w:eastAsia="Times New Roman" w:hAnsi="Arial" w:cs="Arial"/>
          <w:b/>
          <w:sz w:val="24"/>
          <w:szCs w:val="24"/>
          <w:lang w:eastAsia="hu-HU"/>
        </w:rPr>
        <w:t>Idősügyi Tanács</w:t>
      </w:r>
      <w:r w:rsidRPr="00031603">
        <w:rPr>
          <w:rFonts w:ascii="Arial" w:eastAsia="Times New Roman" w:hAnsi="Arial" w:cs="Arial"/>
          <w:sz w:val="24"/>
          <w:szCs w:val="24"/>
          <w:lang w:eastAsia="hu-HU"/>
        </w:rPr>
        <w:t xml:space="preserve"> működjön. A Tanács tényleges működését 2007. szeptemberében kezdte meg. A Tanács feladatait a Szervezeti és Működési Szabályzat az alábbiakban határozta meg:</w:t>
      </w:r>
    </w:p>
    <w:p w:rsidR="0003698B" w:rsidRPr="00031603" w:rsidRDefault="0003698B" w:rsidP="00C054D3">
      <w:pPr>
        <w:tabs>
          <w:tab w:val="left" w:pos="360"/>
        </w:tabs>
        <w:spacing w:after="0" w:line="360" w:lineRule="auto"/>
        <w:ind w:left="360" w:hanging="360"/>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Az Idősügyi Tanács általános feladatai:</w:t>
      </w:r>
    </w:p>
    <w:p w:rsidR="0003698B" w:rsidRPr="00031603" w:rsidRDefault="0003698B" w:rsidP="00C054D3">
      <w:pPr>
        <w:numPr>
          <w:ilvl w:val="0"/>
          <w:numId w:val="2"/>
        </w:numPr>
        <w:spacing w:after="120" w:line="360" w:lineRule="auto"/>
        <w:ind w:left="714" w:hanging="357"/>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a szombathelyi idősek érdekeinek képviselete, védelme,</w:t>
      </w:r>
    </w:p>
    <w:p w:rsidR="0003698B" w:rsidRPr="00031603" w:rsidRDefault="0003698B" w:rsidP="00C054D3">
      <w:pPr>
        <w:numPr>
          <w:ilvl w:val="0"/>
          <w:numId w:val="2"/>
        </w:numPr>
        <w:spacing w:after="12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a generációk közötti kapcsolat, szolidaritás erősítése,</w:t>
      </w:r>
    </w:p>
    <w:p w:rsidR="0003698B" w:rsidRPr="00031603" w:rsidRDefault="0003698B" w:rsidP="00C054D3">
      <w:pPr>
        <w:numPr>
          <w:ilvl w:val="0"/>
          <w:numId w:val="2"/>
        </w:numPr>
        <w:spacing w:after="12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művelődési, képzési lehetőségek összehangolása,</w:t>
      </w:r>
    </w:p>
    <w:p w:rsidR="0003698B" w:rsidRPr="00031603" w:rsidRDefault="0003698B" w:rsidP="00C054D3">
      <w:pPr>
        <w:numPr>
          <w:ilvl w:val="0"/>
          <w:numId w:val="2"/>
        </w:numPr>
        <w:spacing w:after="12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együttműködés kialakítása az idősekkel foglalkozók között,</w:t>
      </w:r>
    </w:p>
    <w:p w:rsidR="0003698B" w:rsidRPr="00031603" w:rsidRDefault="0003698B" w:rsidP="00C054D3">
      <w:pPr>
        <w:numPr>
          <w:ilvl w:val="0"/>
          <w:numId w:val="2"/>
        </w:numPr>
        <w:spacing w:after="12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évente a Tanács munkájáról jelentést készít a közgyűlés felé,</w:t>
      </w:r>
    </w:p>
    <w:p w:rsidR="0003698B" w:rsidRPr="00031603" w:rsidRDefault="0003698B" w:rsidP="00C054D3">
      <w:pPr>
        <w:numPr>
          <w:ilvl w:val="0"/>
          <w:numId w:val="2"/>
        </w:numPr>
        <w:spacing w:after="0" w:line="360" w:lineRule="auto"/>
        <w:ind w:left="714" w:hanging="357"/>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 xml:space="preserve">az „Idősbarát Önkormányzat Díj” elnyerésére kiírt pályázaton való részvétel    </w:t>
      </w:r>
    </w:p>
    <w:p w:rsidR="0003698B" w:rsidRPr="00031603" w:rsidRDefault="0003698B" w:rsidP="00C054D3">
      <w:pPr>
        <w:spacing w:after="12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 xml:space="preserve"> </w:t>
      </w:r>
      <w:r w:rsidRPr="00031603">
        <w:rPr>
          <w:rFonts w:ascii="Arial" w:eastAsia="Times New Roman" w:hAnsi="Arial" w:cs="Arial"/>
          <w:sz w:val="24"/>
          <w:szCs w:val="24"/>
          <w:lang w:eastAsia="hu-HU"/>
        </w:rPr>
        <w:tab/>
        <w:t>lehetőségeinek megvizsgálása, a pályázati határidő betartásával,</w:t>
      </w:r>
    </w:p>
    <w:p w:rsidR="0003698B" w:rsidRPr="00031603" w:rsidRDefault="0003698B" w:rsidP="00C054D3">
      <w:pPr>
        <w:numPr>
          <w:ilvl w:val="0"/>
          <w:numId w:val="2"/>
        </w:numPr>
        <w:spacing w:after="0" w:line="360" w:lineRule="auto"/>
        <w:ind w:left="714" w:hanging="357"/>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javaslatot tesz az átlag felett tevékenykedő időskorúak és szervezetek munkájának Idősek Világnapján (minden év október 1.) történő elismerésére, jutalmazására és díjazására.</w:t>
      </w:r>
    </w:p>
    <w:p w:rsidR="0003698B" w:rsidRPr="00031603" w:rsidRDefault="0003698B" w:rsidP="00C054D3">
      <w:pPr>
        <w:spacing w:after="0" w:line="360" w:lineRule="auto"/>
        <w:jc w:val="both"/>
        <w:rPr>
          <w:rFonts w:ascii="Arial" w:eastAsia="Times New Roman" w:hAnsi="Arial" w:cs="Arial"/>
          <w:sz w:val="24"/>
          <w:szCs w:val="24"/>
          <w:lang w:eastAsia="hu-HU"/>
        </w:rPr>
      </w:pPr>
    </w:p>
    <w:p w:rsidR="0003698B" w:rsidRPr="00031603" w:rsidRDefault="0003698B" w:rsidP="00C054D3">
      <w:pPr>
        <w:tabs>
          <w:tab w:val="left" w:pos="360"/>
        </w:tabs>
        <w:autoSpaceDE w:val="0"/>
        <w:autoSpaceDN w:val="0"/>
        <w:spacing w:after="0" w:line="360" w:lineRule="auto"/>
        <w:jc w:val="both"/>
        <w:rPr>
          <w:rFonts w:ascii="Arial" w:eastAsia="Times New Roman" w:hAnsi="Arial" w:cs="Arial"/>
          <w:bCs/>
          <w:sz w:val="24"/>
          <w:szCs w:val="24"/>
          <w:lang w:eastAsia="hu-HU"/>
        </w:rPr>
      </w:pPr>
      <w:r w:rsidRPr="00031603">
        <w:rPr>
          <w:rFonts w:ascii="Arial" w:eastAsia="Times New Roman" w:hAnsi="Arial" w:cs="Arial"/>
          <w:bCs/>
          <w:sz w:val="24"/>
          <w:szCs w:val="24"/>
          <w:lang w:eastAsia="hu-HU"/>
        </w:rPr>
        <w:t>Az Idősügyi Tanács részletes feladatai:</w:t>
      </w:r>
    </w:p>
    <w:p w:rsidR="0003698B" w:rsidRPr="00031603" w:rsidRDefault="0003698B" w:rsidP="00C054D3">
      <w:pPr>
        <w:tabs>
          <w:tab w:val="left" w:pos="900"/>
        </w:tabs>
        <w:autoSpaceDE w:val="0"/>
        <w:autoSpaceDN w:val="0"/>
        <w:spacing w:after="120" w:line="360" w:lineRule="auto"/>
        <w:ind w:left="900" w:hanging="540"/>
        <w:jc w:val="both"/>
        <w:rPr>
          <w:rFonts w:ascii="Arial" w:eastAsia="Times New Roman" w:hAnsi="Arial" w:cs="Arial"/>
          <w:bCs/>
          <w:sz w:val="24"/>
          <w:szCs w:val="24"/>
          <w:lang w:eastAsia="hu-HU"/>
        </w:rPr>
      </w:pPr>
      <w:r w:rsidRPr="00031603">
        <w:rPr>
          <w:rFonts w:ascii="Arial" w:eastAsia="Times New Roman" w:hAnsi="Arial" w:cs="Arial"/>
          <w:bCs/>
          <w:sz w:val="24"/>
          <w:szCs w:val="24"/>
          <w:lang w:eastAsia="hu-HU"/>
        </w:rPr>
        <w:t>a./</w:t>
      </w:r>
      <w:r w:rsidRPr="00031603">
        <w:rPr>
          <w:rFonts w:ascii="Arial" w:eastAsia="Times New Roman" w:hAnsi="Arial" w:cs="Arial"/>
          <w:bCs/>
          <w:sz w:val="24"/>
          <w:szCs w:val="24"/>
          <w:lang w:eastAsia="hu-HU"/>
        </w:rPr>
        <w:tab/>
        <w:t>Szombathelyen élő időskorúak, elsősorban a nyugdíjasok és Szombathely Megyei Jogú Város Önkormányzata közötti folyamatos együttműködés megvalósítása;</w:t>
      </w:r>
    </w:p>
    <w:p w:rsidR="0003698B" w:rsidRPr="00031603" w:rsidRDefault="0003698B" w:rsidP="00C054D3">
      <w:pPr>
        <w:tabs>
          <w:tab w:val="left" w:pos="900"/>
        </w:tabs>
        <w:autoSpaceDE w:val="0"/>
        <w:autoSpaceDN w:val="0"/>
        <w:spacing w:after="120" w:line="360" w:lineRule="auto"/>
        <w:ind w:left="900" w:hanging="540"/>
        <w:jc w:val="both"/>
        <w:rPr>
          <w:rFonts w:ascii="Arial" w:eastAsia="Times New Roman" w:hAnsi="Arial" w:cs="Arial"/>
          <w:bCs/>
          <w:sz w:val="24"/>
          <w:szCs w:val="24"/>
          <w:lang w:eastAsia="hu-HU"/>
        </w:rPr>
      </w:pPr>
      <w:r w:rsidRPr="00031603">
        <w:rPr>
          <w:rFonts w:ascii="Arial" w:eastAsia="Times New Roman" w:hAnsi="Arial" w:cs="Arial"/>
          <w:bCs/>
          <w:sz w:val="24"/>
          <w:szCs w:val="24"/>
          <w:lang w:eastAsia="hu-HU"/>
        </w:rPr>
        <w:t>b./</w:t>
      </w:r>
      <w:r w:rsidRPr="00031603">
        <w:rPr>
          <w:rFonts w:ascii="Arial" w:eastAsia="Times New Roman" w:hAnsi="Arial" w:cs="Arial"/>
          <w:bCs/>
          <w:sz w:val="24"/>
          <w:szCs w:val="24"/>
          <w:lang w:eastAsia="hu-HU"/>
        </w:rPr>
        <w:tab/>
        <w:t>Az idős emberek számára az életkörülményeiket érintő intézkedésekkel összefüggő konzultációs, javaslattételi lehetőség biztosítása;</w:t>
      </w:r>
    </w:p>
    <w:p w:rsidR="0003698B" w:rsidRPr="00031603" w:rsidRDefault="0003698B" w:rsidP="00C054D3">
      <w:pPr>
        <w:tabs>
          <w:tab w:val="left" w:pos="900"/>
        </w:tabs>
        <w:autoSpaceDE w:val="0"/>
        <w:autoSpaceDN w:val="0"/>
        <w:spacing w:after="120" w:line="360" w:lineRule="auto"/>
        <w:ind w:left="900" w:hanging="540"/>
        <w:jc w:val="both"/>
        <w:rPr>
          <w:rFonts w:ascii="Arial" w:eastAsia="Times New Roman" w:hAnsi="Arial" w:cs="Arial"/>
          <w:bCs/>
          <w:sz w:val="24"/>
          <w:szCs w:val="24"/>
          <w:lang w:eastAsia="hu-HU"/>
        </w:rPr>
      </w:pPr>
      <w:r w:rsidRPr="00031603">
        <w:rPr>
          <w:rFonts w:ascii="Arial" w:eastAsia="Times New Roman" w:hAnsi="Arial" w:cs="Arial"/>
          <w:bCs/>
          <w:sz w:val="24"/>
          <w:szCs w:val="24"/>
          <w:lang w:eastAsia="hu-HU"/>
        </w:rPr>
        <w:t>c./</w:t>
      </w:r>
      <w:r w:rsidRPr="00031603">
        <w:rPr>
          <w:rFonts w:ascii="Arial" w:eastAsia="Times New Roman" w:hAnsi="Arial" w:cs="Arial"/>
          <w:bCs/>
          <w:sz w:val="24"/>
          <w:szCs w:val="24"/>
          <w:lang w:eastAsia="hu-HU"/>
        </w:rPr>
        <w:tab/>
        <w:t>Az időskorúak körét érintő közérdekű kérdések, érdekvédelmi jellegű gondok ismertetése, megvitatása, szükség esetén intézkedés kezdeményezése;</w:t>
      </w:r>
    </w:p>
    <w:p w:rsidR="0003698B" w:rsidRPr="00031603" w:rsidRDefault="0003698B" w:rsidP="00C054D3">
      <w:pPr>
        <w:tabs>
          <w:tab w:val="left" w:pos="900"/>
        </w:tabs>
        <w:autoSpaceDE w:val="0"/>
        <w:autoSpaceDN w:val="0"/>
        <w:spacing w:after="120" w:line="360" w:lineRule="auto"/>
        <w:ind w:left="900" w:hanging="540"/>
        <w:jc w:val="both"/>
        <w:rPr>
          <w:rFonts w:ascii="Arial" w:eastAsia="Times New Roman" w:hAnsi="Arial" w:cs="Arial"/>
          <w:bCs/>
          <w:sz w:val="24"/>
          <w:szCs w:val="24"/>
          <w:lang w:eastAsia="hu-HU"/>
        </w:rPr>
      </w:pPr>
      <w:r w:rsidRPr="00031603">
        <w:rPr>
          <w:rFonts w:ascii="Arial" w:eastAsia="Times New Roman" w:hAnsi="Arial" w:cs="Arial"/>
          <w:bCs/>
          <w:sz w:val="24"/>
          <w:szCs w:val="24"/>
          <w:lang w:eastAsia="hu-HU"/>
        </w:rPr>
        <w:t>d./</w:t>
      </w:r>
      <w:r w:rsidRPr="00031603">
        <w:rPr>
          <w:rFonts w:ascii="Arial" w:eastAsia="Times New Roman" w:hAnsi="Arial" w:cs="Arial"/>
          <w:bCs/>
          <w:sz w:val="24"/>
          <w:szCs w:val="24"/>
          <w:lang w:eastAsia="hu-HU"/>
        </w:rPr>
        <w:tab/>
        <w:t>Tájékoztatás a nyugdíjas szervezetek belső életéről, mozgalmi eredményeiről, jelentős eseményeiről;</w:t>
      </w:r>
    </w:p>
    <w:p w:rsidR="0003698B" w:rsidRPr="00031603" w:rsidRDefault="0003698B" w:rsidP="00C054D3">
      <w:pPr>
        <w:tabs>
          <w:tab w:val="left" w:pos="900"/>
        </w:tabs>
        <w:autoSpaceDE w:val="0"/>
        <w:autoSpaceDN w:val="0"/>
        <w:spacing w:after="120" w:line="360" w:lineRule="auto"/>
        <w:ind w:left="900" w:hanging="540"/>
        <w:jc w:val="both"/>
        <w:rPr>
          <w:rFonts w:ascii="Arial" w:eastAsia="Times New Roman" w:hAnsi="Arial" w:cs="Arial"/>
          <w:bCs/>
          <w:sz w:val="24"/>
          <w:szCs w:val="24"/>
          <w:lang w:eastAsia="hu-HU"/>
        </w:rPr>
      </w:pPr>
      <w:r w:rsidRPr="00031603">
        <w:rPr>
          <w:rFonts w:ascii="Arial" w:eastAsia="Times New Roman" w:hAnsi="Arial" w:cs="Arial"/>
          <w:bCs/>
          <w:sz w:val="24"/>
          <w:szCs w:val="24"/>
          <w:lang w:eastAsia="hu-HU"/>
        </w:rPr>
        <w:lastRenderedPageBreak/>
        <w:t>e./</w:t>
      </w:r>
      <w:r w:rsidRPr="00031603">
        <w:rPr>
          <w:rFonts w:ascii="Arial" w:eastAsia="Times New Roman" w:hAnsi="Arial" w:cs="Arial"/>
          <w:bCs/>
          <w:sz w:val="24"/>
          <w:szCs w:val="24"/>
          <w:lang w:eastAsia="hu-HU"/>
        </w:rPr>
        <w:tab/>
        <w:t>Állásfoglalás/ok/ kialakításával, javaslat/ok/ tételével részvétel Szombathely Megyei Jogú Város Közgyűlése időskorúak életminőségét és életkörülményeit közvetlenül érintő döntéseinek előkészítésében;</w:t>
      </w:r>
    </w:p>
    <w:p w:rsidR="0003698B" w:rsidRPr="00031603" w:rsidRDefault="0003698B" w:rsidP="00C054D3">
      <w:pPr>
        <w:tabs>
          <w:tab w:val="left" w:pos="900"/>
        </w:tabs>
        <w:autoSpaceDE w:val="0"/>
        <w:autoSpaceDN w:val="0"/>
        <w:spacing w:after="120" w:line="360" w:lineRule="auto"/>
        <w:ind w:left="900" w:hanging="540"/>
        <w:jc w:val="both"/>
        <w:rPr>
          <w:rFonts w:ascii="Arial" w:eastAsia="Times New Roman" w:hAnsi="Arial" w:cs="Arial"/>
          <w:bCs/>
          <w:sz w:val="24"/>
          <w:szCs w:val="24"/>
          <w:lang w:eastAsia="hu-HU"/>
        </w:rPr>
      </w:pPr>
      <w:r w:rsidRPr="00031603">
        <w:rPr>
          <w:rFonts w:ascii="Arial" w:eastAsia="Times New Roman" w:hAnsi="Arial" w:cs="Arial"/>
          <w:bCs/>
          <w:sz w:val="24"/>
          <w:szCs w:val="24"/>
          <w:lang w:eastAsia="hu-HU"/>
        </w:rPr>
        <w:t>f./</w:t>
      </w:r>
      <w:r w:rsidRPr="00031603">
        <w:rPr>
          <w:rFonts w:ascii="Arial" w:eastAsia="Times New Roman" w:hAnsi="Arial" w:cs="Arial"/>
          <w:bCs/>
          <w:sz w:val="24"/>
          <w:szCs w:val="24"/>
          <w:lang w:eastAsia="hu-HU"/>
        </w:rPr>
        <w:tab/>
        <w:t>Konzultáció kezdeményezése az időskorúak életminőségét és életkörülményeit érintő jogszabályok, döntések végrehajtásának tapasztalatairól;</w:t>
      </w:r>
    </w:p>
    <w:p w:rsidR="0003698B" w:rsidRPr="00031603" w:rsidRDefault="0003698B" w:rsidP="00C054D3">
      <w:pPr>
        <w:tabs>
          <w:tab w:val="left" w:pos="900"/>
        </w:tabs>
        <w:autoSpaceDE w:val="0"/>
        <w:autoSpaceDN w:val="0"/>
        <w:spacing w:after="120" w:line="360" w:lineRule="auto"/>
        <w:ind w:left="900" w:hanging="540"/>
        <w:jc w:val="both"/>
        <w:rPr>
          <w:rFonts w:ascii="Arial" w:eastAsia="Times New Roman" w:hAnsi="Arial" w:cs="Arial"/>
          <w:bCs/>
          <w:sz w:val="24"/>
          <w:szCs w:val="24"/>
          <w:lang w:eastAsia="hu-HU"/>
        </w:rPr>
      </w:pPr>
      <w:r w:rsidRPr="00031603">
        <w:rPr>
          <w:rFonts w:ascii="Arial" w:eastAsia="Times New Roman" w:hAnsi="Arial" w:cs="Arial"/>
          <w:bCs/>
          <w:sz w:val="24"/>
          <w:szCs w:val="24"/>
          <w:lang w:eastAsia="hu-HU"/>
        </w:rPr>
        <w:t>g./</w:t>
      </w:r>
      <w:r w:rsidRPr="00031603">
        <w:rPr>
          <w:rFonts w:ascii="Arial" w:eastAsia="Times New Roman" w:hAnsi="Arial" w:cs="Arial"/>
          <w:bCs/>
          <w:sz w:val="24"/>
          <w:szCs w:val="24"/>
          <w:lang w:eastAsia="hu-HU"/>
        </w:rPr>
        <w:tab/>
        <w:t>Szombathely Megyei Jogú Város Önkormányzata által alkotott, időskorúakat érintő rendeletek, rendelettervezetek véleményezése, illetve a rendeletekhez, rendelettervezetekhez javaslatok készítése;</w:t>
      </w:r>
    </w:p>
    <w:p w:rsidR="0003698B" w:rsidRPr="00031603" w:rsidRDefault="0003698B" w:rsidP="00C054D3">
      <w:pPr>
        <w:spacing w:after="120" w:line="360" w:lineRule="auto"/>
        <w:ind w:left="900" w:hanging="540"/>
        <w:jc w:val="both"/>
        <w:rPr>
          <w:rFonts w:ascii="Arial" w:eastAsia="Times New Roman" w:hAnsi="Arial" w:cs="Arial"/>
          <w:bCs/>
          <w:sz w:val="24"/>
          <w:szCs w:val="24"/>
          <w:lang w:eastAsia="hu-HU"/>
        </w:rPr>
      </w:pPr>
      <w:r w:rsidRPr="00031603">
        <w:rPr>
          <w:rFonts w:ascii="Arial" w:eastAsia="Times New Roman" w:hAnsi="Arial" w:cs="Arial"/>
          <w:bCs/>
          <w:sz w:val="24"/>
          <w:szCs w:val="24"/>
          <w:lang w:eastAsia="hu-HU"/>
        </w:rPr>
        <w:t>h./</w:t>
      </w:r>
      <w:r w:rsidRPr="00031603">
        <w:rPr>
          <w:rFonts w:ascii="Arial" w:eastAsia="Times New Roman" w:hAnsi="Arial" w:cs="Arial"/>
          <w:bCs/>
          <w:sz w:val="24"/>
          <w:szCs w:val="24"/>
          <w:lang w:eastAsia="hu-HU"/>
        </w:rPr>
        <w:tab/>
        <w:t>Közreműködés az Idősek Világnapjával összefüggő önkormányzati feladatok ellátásában, illetve más, időseket is érintő rendezvények, programok megszervezésében.</w:t>
      </w:r>
    </w:p>
    <w:p w:rsidR="0003698B" w:rsidRPr="00031603" w:rsidRDefault="0003698B" w:rsidP="00C054D3">
      <w:pPr>
        <w:spacing w:after="120" w:line="360" w:lineRule="auto"/>
        <w:jc w:val="both"/>
        <w:rPr>
          <w:rFonts w:ascii="Arial" w:eastAsia="Times New Roman" w:hAnsi="Arial" w:cs="Arial"/>
          <w:sz w:val="24"/>
          <w:szCs w:val="24"/>
          <w:lang w:eastAsia="hu-HU"/>
        </w:rPr>
      </w:pPr>
    </w:p>
    <w:p w:rsidR="0003698B" w:rsidRPr="00031603" w:rsidRDefault="0003698B" w:rsidP="00C054D3">
      <w:pPr>
        <w:spacing w:after="12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 xml:space="preserve">Szombathely Megyei Jogú Város Közgyűlése a 2012. május havi ülésén </w:t>
      </w:r>
      <w:r w:rsidRPr="00031603">
        <w:rPr>
          <w:rFonts w:ascii="Arial" w:eastAsia="Times New Roman" w:hAnsi="Arial" w:cs="Arial"/>
          <w:b/>
          <w:sz w:val="24"/>
          <w:szCs w:val="24"/>
          <w:lang w:eastAsia="hu-HU"/>
        </w:rPr>
        <w:t>„Idősek az idősekért”</w:t>
      </w:r>
      <w:r w:rsidRPr="00031603">
        <w:rPr>
          <w:rFonts w:ascii="Arial" w:eastAsia="Times New Roman" w:hAnsi="Arial" w:cs="Arial"/>
          <w:sz w:val="24"/>
          <w:szCs w:val="24"/>
          <w:lang w:eastAsia="hu-HU"/>
        </w:rPr>
        <w:t xml:space="preserve"> elnevezéssel új díjat alapított, mely annak a 62 év feletti idős személynek adományozható, aki idős korában kiemelkedő önkéntes munkájával – legalább 5 éven keresztül – az időskorú személyek szolgálatában tevékenykedett. A díjat évente két személy kaphatja, és a díjjal személyenként 50.000,- Ft összegű jutalom jár. A díj átadására minden évben az idősek világnapi rendezvényen (október 1.) kerül sor. </w:t>
      </w:r>
    </w:p>
    <w:p w:rsidR="0003698B" w:rsidRPr="00031603" w:rsidRDefault="0003698B" w:rsidP="00C054D3">
      <w:pPr>
        <w:spacing w:after="12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 xml:space="preserve">Szombathely Megyei Jogú Város Önkormányzata a város időstársadalmával, idősügyi civil szervezetekkel való együttműködés fejlesztése és kiszélesítése érdekében </w:t>
      </w:r>
      <w:r w:rsidRPr="00031603">
        <w:rPr>
          <w:rFonts w:ascii="Arial" w:eastAsia="Times New Roman" w:hAnsi="Arial" w:cs="Arial"/>
          <w:b/>
          <w:sz w:val="24"/>
          <w:szCs w:val="24"/>
          <w:u w:val="single"/>
          <w:lang w:eastAsia="hu-HU"/>
        </w:rPr>
        <w:t>megállapodást kötött</w:t>
      </w:r>
      <w:r w:rsidRPr="00031603">
        <w:rPr>
          <w:rFonts w:ascii="Arial" w:eastAsia="Times New Roman" w:hAnsi="Arial" w:cs="Arial"/>
          <w:sz w:val="24"/>
          <w:szCs w:val="24"/>
          <w:lang w:eastAsia="hu-HU"/>
        </w:rPr>
        <w:t xml:space="preserve"> Vas Megye és Szombathely Megyei Jogú Város Nyugdíjas Közösségek Érdekvédelmi Szövetségével. A megállapodás értelmében a Nyugdíjas Szövetség vállalta, hogy: </w:t>
      </w:r>
    </w:p>
    <w:p w:rsidR="0003698B" w:rsidRPr="00031603" w:rsidRDefault="0003698B" w:rsidP="00C054D3">
      <w:pPr>
        <w:numPr>
          <w:ilvl w:val="0"/>
          <w:numId w:val="3"/>
        </w:num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segíti az Önkormányzat munkáját a város időskorú lakosságát érintő feladatok ellátásában;</w:t>
      </w:r>
    </w:p>
    <w:p w:rsidR="0003698B" w:rsidRPr="00031603" w:rsidRDefault="0003698B" w:rsidP="00C054D3">
      <w:pPr>
        <w:numPr>
          <w:ilvl w:val="0"/>
          <w:numId w:val="3"/>
        </w:num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a város időskorú lakosságát érintő Közgyűlési és Bizottsági előterjesztések előkészítése során az Önkormányzat megkeresésére átadja a rendelkezésére álló információkat;</w:t>
      </w:r>
    </w:p>
    <w:p w:rsidR="0003698B" w:rsidRPr="00031603" w:rsidRDefault="0003698B" w:rsidP="00C054D3">
      <w:pPr>
        <w:numPr>
          <w:ilvl w:val="0"/>
          <w:numId w:val="3"/>
        </w:num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tájékoztatást nyújt az Önkormányzat részére a Nyugdíjas Szövetség tevékenységéről, eredményeiről, jelentős eseményeiről;</w:t>
      </w:r>
    </w:p>
    <w:p w:rsidR="0003698B" w:rsidRPr="00031603" w:rsidRDefault="0003698B" w:rsidP="00C054D3">
      <w:pPr>
        <w:numPr>
          <w:ilvl w:val="0"/>
          <w:numId w:val="3"/>
        </w:num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lastRenderedPageBreak/>
        <w:t>javaslatok tételével részt vesz az Önkormányzat időskorúak életminőségét és életkörülményeit közvetlenül érintő döntéseinek előkészítésében;</w:t>
      </w:r>
    </w:p>
    <w:p w:rsidR="0003698B" w:rsidRPr="00031603" w:rsidRDefault="0003698B" w:rsidP="00C054D3">
      <w:pPr>
        <w:numPr>
          <w:ilvl w:val="0"/>
          <w:numId w:val="3"/>
        </w:num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az Önkormányzat által alkotott, időskorúakat érintő rendelet-tervezeteket, egyéb közgyűlési előterjesztések tervezeteit</w:t>
      </w:r>
      <w:r w:rsidRPr="00031603">
        <w:rPr>
          <w:rFonts w:ascii="Arial" w:eastAsia="Times New Roman" w:hAnsi="Arial" w:cs="Arial"/>
          <w:color w:val="FF0000"/>
          <w:sz w:val="24"/>
          <w:szCs w:val="24"/>
          <w:lang w:eastAsia="hu-HU"/>
        </w:rPr>
        <w:t xml:space="preserve"> </w:t>
      </w:r>
      <w:r w:rsidRPr="00031603">
        <w:rPr>
          <w:rFonts w:ascii="Arial" w:eastAsia="Times New Roman" w:hAnsi="Arial" w:cs="Arial"/>
          <w:sz w:val="24"/>
          <w:szCs w:val="24"/>
          <w:lang w:eastAsia="hu-HU"/>
        </w:rPr>
        <w:t>véleményezi, illetve azokhoz javaslatokat készít;</w:t>
      </w:r>
    </w:p>
    <w:p w:rsidR="0003698B" w:rsidRPr="00031603" w:rsidRDefault="0003698B" w:rsidP="00C054D3">
      <w:pPr>
        <w:numPr>
          <w:ilvl w:val="0"/>
          <w:numId w:val="3"/>
        </w:num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közreműködik az Idősek Világnapjával kapcsolatos feladatok ellátásában, illetve szükség esetén egyéb, időseket érintő rendezvények, programok megszervezésében.</w:t>
      </w:r>
    </w:p>
    <w:p w:rsidR="0003698B" w:rsidRPr="00031603" w:rsidRDefault="0003698B" w:rsidP="00C054D3">
      <w:pPr>
        <w:spacing w:after="0" w:line="360" w:lineRule="auto"/>
        <w:ind w:left="357"/>
        <w:jc w:val="both"/>
        <w:rPr>
          <w:rFonts w:ascii="Arial" w:eastAsia="Times New Roman" w:hAnsi="Arial" w:cs="Arial"/>
          <w:sz w:val="24"/>
          <w:szCs w:val="24"/>
          <w:lang w:eastAsia="hu-HU"/>
        </w:rPr>
      </w:pPr>
    </w:p>
    <w:p w:rsidR="0003698B" w:rsidRPr="00031603" w:rsidRDefault="0003698B" w:rsidP="00C054D3">
      <w:p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A szóban forgó megállapodásban Szombathely Megyei Jogú Város Önkormányzata vállalta, hogy értesíti a Nyugdíjas Szövetséget az idősügyet érintő napirendet tárgyaló Közgyűlések, bizottsági ülések időpontjáról, helyszínéről, valamint az idősüggyel kapcsolatos napirendről</w:t>
      </w:r>
      <w:r w:rsidRPr="00031603">
        <w:rPr>
          <w:rFonts w:ascii="Arial" w:eastAsia="Times New Roman" w:hAnsi="Arial" w:cs="Arial"/>
          <w:color w:val="000000"/>
          <w:sz w:val="24"/>
          <w:szCs w:val="24"/>
          <w:lang w:eastAsia="hu-HU"/>
        </w:rPr>
        <w:t>,</w:t>
      </w:r>
      <w:r w:rsidRPr="00031603">
        <w:rPr>
          <w:rFonts w:ascii="Arial" w:eastAsia="Times New Roman" w:hAnsi="Arial" w:cs="Arial"/>
          <w:color w:val="FF0000"/>
          <w:sz w:val="24"/>
          <w:szCs w:val="24"/>
          <w:lang w:eastAsia="hu-HU"/>
        </w:rPr>
        <w:t xml:space="preserve"> </w:t>
      </w:r>
      <w:r w:rsidRPr="00031603">
        <w:rPr>
          <w:rFonts w:ascii="Arial" w:eastAsia="Times New Roman" w:hAnsi="Arial" w:cs="Arial"/>
          <w:sz w:val="24"/>
          <w:szCs w:val="24"/>
          <w:lang w:eastAsia="hu-HU"/>
        </w:rPr>
        <w:t>és részére az Önkormányzat hatályos Szervezeti és Működési Szabályzatában, valamint a bizottságok ügyrendjében foglaltak betartásával hozzászólási jogot biztosít, továbbá, hogy anyagi erejéhez mérten támogatást nyújt a Nyugdíjas Szövetség számára működésének biztosítása, egyes rendezvényeinek lebonyolítása érdekében.</w:t>
      </w:r>
    </w:p>
    <w:p w:rsidR="0003698B" w:rsidRPr="00031603" w:rsidRDefault="0003698B" w:rsidP="00C054D3">
      <w:p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 xml:space="preserve">Az együttműködési megállapodás rendelkezik arról is, hogy az Önkormányzat anyagi erejéhez mérten támogatást nyújt a Nyugdíjas Szövetség számára működésének biztosítása, egyes rendezvényeinek lebonyolítása érdekében külön megállapodás alapján. </w:t>
      </w:r>
    </w:p>
    <w:p w:rsidR="0003698B" w:rsidRPr="00031603" w:rsidRDefault="0003698B" w:rsidP="00C054D3">
      <w:pPr>
        <w:spacing w:before="100" w:beforeAutospacing="1" w:after="100" w:afterAutospacing="1" w:line="360" w:lineRule="auto"/>
        <w:rPr>
          <w:rFonts w:ascii="Arial" w:eastAsia="Times New Roman" w:hAnsi="Arial" w:cs="Arial"/>
          <w:sz w:val="24"/>
          <w:szCs w:val="24"/>
          <w:lang w:eastAsia="hu-HU"/>
        </w:rPr>
      </w:pPr>
      <w:r w:rsidRPr="00031603">
        <w:rPr>
          <w:rFonts w:ascii="Arial" w:eastAsia="Times New Roman" w:hAnsi="Arial" w:cs="Arial"/>
          <w:b/>
          <w:bCs/>
          <w:sz w:val="24"/>
          <w:szCs w:val="24"/>
          <w:lang w:eastAsia="hu-HU"/>
        </w:rPr>
        <w:t>Nyugdíjas Szövetség célja és feladata</w:t>
      </w:r>
    </w:p>
    <w:p w:rsidR="0003698B" w:rsidRPr="00031603" w:rsidRDefault="0003698B" w:rsidP="00EF21B1">
      <w:pPr>
        <w:spacing w:before="100" w:beforeAutospacing="1" w:after="100" w:afterAutospacing="1"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1./ A Szövetség célja a megye és Szombathely nyugdíjasainak, nyugdíjas közösségeinek (egyesületek, klubok) összefogása, új közösségek létrehozásának, csatlakoztatásának elősegítése, érdekeinek képviselete, érvényesítése.</w:t>
      </w:r>
    </w:p>
    <w:p w:rsidR="0003698B" w:rsidRPr="00031603" w:rsidRDefault="0003698B" w:rsidP="00EF21B1">
      <w:pPr>
        <w:spacing w:before="100" w:beforeAutospacing="1" w:after="100" w:afterAutospacing="1"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2./ A Szövetség célját és feladatait a Magyar Köztársaság Alkotmányának, törvényeinek szellemében, demokratikusan valósítja meg, kész minden demokratikus szervezettel együttműködni.</w:t>
      </w:r>
    </w:p>
    <w:p w:rsidR="0003698B" w:rsidRPr="00031603" w:rsidRDefault="0003698B" w:rsidP="00EF21B1">
      <w:pPr>
        <w:spacing w:before="100" w:beforeAutospacing="1" w:after="100" w:afterAutospacing="1"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 xml:space="preserve"> 3./ A Szövetség olyan közhasznú társadalmi szervezet, amely közvetlen politikai tevékenységet nem folytat, független és azoknak anyagi támogatást nem nyújt. </w:t>
      </w:r>
      <w:r w:rsidRPr="00031603">
        <w:rPr>
          <w:rFonts w:ascii="Arial" w:eastAsia="Times New Roman" w:hAnsi="Arial" w:cs="Arial"/>
          <w:sz w:val="24"/>
          <w:szCs w:val="24"/>
          <w:lang w:eastAsia="hu-HU"/>
        </w:rPr>
        <w:lastRenderedPageBreak/>
        <w:t>Országgyűlési, megyei és megyei önkormányzati választásokon közvetlen jelöltet nem állít.</w:t>
      </w:r>
    </w:p>
    <w:p w:rsidR="0003698B" w:rsidRPr="00031603" w:rsidRDefault="0003698B" w:rsidP="00EF21B1">
      <w:pPr>
        <w:spacing w:before="100" w:beforeAutospacing="1" w:after="100" w:afterAutospacing="1"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4./ A Szövetség szívesen lát szervezeteiben minden demokratikus gondolkodású és magatartású nyugdíjas és időskorú magyar állampolgárt, függetlenül nemzetiségi, etnikai, párt- és vallási hovatartozásától.</w:t>
      </w:r>
    </w:p>
    <w:p w:rsidR="0003698B" w:rsidRPr="00031603" w:rsidRDefault="0003698B" w:rsidP="00C054D3">
      <w:pPr>
        <w:spacing w:before="100" w:beforeAutospacing="1" w:after="100" w:afterAutospacing="1"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5./ A Szövetség és tagszervezetei az 1997. évi CLVI. törvény 26. § c./ pontjában tevékenységek közül különösen a következőket vállalja: nyugdíjasok és időskorúak érdekképviseletét és érdekvédelmét; az egészség megőrzését, betegség megelőzését, egészségügyi felvilágosítást – együttműködve az egészségügyi szervekkel – szolgáló tevékenység szervezését; a szociális gondoskodás szervezésének támogatását; figyelemmel kíséri a nyugdíjasok életkörülményeinek alakulását, kezdeményezi a rászorulók segítését; szervezi, szorgalmazza az időskorúak társadalmi, kulturális, ismeretszerző igényeinek kielégítését, törekszik a kulturális örökség megóvására. Fogyasztóvédelem segítése az időskorúak számára; védelmezi a nyugdíjasok emberi és állampolgári jogait, segíti a hátrányos helyzetűek esélyegyenlőségének érvényességét;</w:t>
      </w:r>
      <w:r w:rsidR="00EF21B1">
        <w:rPr>
          <w:rFonts w:ascii="Arial" w:eastAsia="Times New Roman" w:hAnsi="Arial" w:cs="Arial"/>
          <w:sz w:val="24"/>
          <w:szCs w:val="24"/>
          <w:lang w:eastAsia="hu-HU"/>
        </w:rPr>
        <w:t xml:space="preserve"> </w:t>
      </w:r>
      <w:r w:rsidRPr="00031603">
        <w:rPr>
          <w:rFonts w:ascii="Arial" w:eastAsia="Times New Roman" w:hAnsi="Arial" w:cs="Arial"/>
          <w:sz w:val="24"/>
          <w:szCs w:val="24"/>
          <w:lang w:eastAsia="hu-HU"/>
        </w:rPr>
        <w:t>figyelemmel kíséri az időskorúakkal kapcsolatos helyi döntéseket, azok érvényesítését, kezdeményezi a rászorulók támogatását; szívügyének tekinti a kapcsolatok ápolását a nemzeti és etnikai kisebbségekkel, valamint a szomszédos országokban élő magyarokkal, nyugdíjas szervezetekkel. A Szövetség feladatainak ellátásában számít az állami szervezetek, a helyi önkormányzatok, társadalmi, gazdasági és egyházi szervezetek anyagi és erkölcsi támogatására. A Szövetség gondot fordít a nyugdíjas közösségek közötti információ-áramlás folyamatosságára, rendszeresen ellátja a szervezeteket a nyugdíjasokkal foglalkozó ismeretekkel; Kitüntetést alapít és adományoz. Javaslatot tesz külső szervezeteknek adományozásra.</w:t>
      </w:r>
    </w:p>
    <w:p w:rsidR="0003698B" w:rsidRPr="00031603" w:rsidRDefault="0003698B" w:rsidP="00C054D3">
      <w:pPr>
        <w:spacing w:before="100" w:beforeAutospacing="1" w:after="100" w:afterAutospacing="1" w:line="360" w:lineRule="auto"/>
        <w:rPr>
          <w:rFonts w:ascii="Arial" w:eastAsia="Times New Roman" w:hAnsi="Arial" w:cs="Arial"/>
          <w:sz w:val="24"/>
          <w:szCs w:val="24"/>
          <w:lang w:eastAsia="hu-HU"/>
        </w:rPr>
      </w:pPr>
      <w:r w:rsidRPr="00031603">
        <w:rPr>
          <w:rFonts w:ascii="Arial" w:eastAsia="Times New Roman" w:hAnsi="Arial" w:cs="Arial"/>
          <w:b/>
          <w:bCs/>
          <w:sz w:val="24"/>
          <w:szCs w:val="24"/>
          <w:lang w:eastAsia="hu-HU"/>
        </w:rPr>
        <w:t>Főbb tevékenységi körök:</w:t>
      </w:r>
    </w:p>
    <w:p w:rsidR="0003698B" w:rsidRPr="00031603" w:rsidRDefault="001F3A1E" w:rsidP="00C054D3">
      <w:pPr>
        <w:numPr>
          <w:ilvl w:val="0"/>
          <w:numId w:val="4"/>
        </w:numPr>
        <w:spacing w:before="100" w:beforeAutospacing="1" w:after="100" w:afterAutospacing="1" w:line="360" w:lineRule="auto"/>
        <w:jc w:val="both"/>
        <w:rPr>
          <w:rFonts w:ascii="Arial" w:eastAsia="Times New Roman" w:hAnsi="Arial" w:cs="Arial"/>
          <w:sz w:val="24"/>
          <w:szCs w:val="24"/>
          <w:lang w:eastAsia="hu-HU"/>
        </w:rPr>
      </w:pPr>
      <w:r>
        <w:rPr>
          <w:rFonts w:ascii="Arial" w:eastAsia="Times New Roman" w:hAnsi="Arial" w:cs="Arial"/>
          <w:sz w:val="24"/>
          <w:szCs w:val="24"/>
          <w:lang w:eastAsia="hu-HU"/>
        </w:rPr>
        <w:t>Érdekvédelem,</w:t>
      </w:r>
      <w:r w:rsidR="00CC3F4A">
        <w:rPr>
          <w:rFonts w:ascii="Arial" w:eastAsia="Times New Roman" w:hAnsi="Arial" w:cs="Arial"/>
          <w:sz w:val="24"/>
          <w:szCs w:val="24"/>
          <w:lang w:eastAsia="hu-HU"/>
        </w:rPr>
        <w:t xml:space="preserve"> </w:t>
      </w:r>
      <w:r>
        <w:rPr>
          <w:rFonts w:ascii="Arial" w:eastAsia="Times New Roman" w:hAnsi="Arial" w:cs="Arial"/>
          <w:sz w:val="24"/>
          <w:szCs w:val="24"/>
          <w:lang w:eastAsia="hu-HU"/>
        </w:rPr>
        <w:t xml:space="preserve">érdekképviselet </w:t>
      </w:r>
      <w:r w:rsidR="0003698B" w:rsidRPr="00031603">
        <w:rPr>
          <w:rFonts w:ascii="Arial" w:eastAsia="Times New Roman" w:hAnsi="Arial" w:cs="Arial"/>
          <w:sz w:val="24"/>
          <w:szCs w:val="24"/>
          <w:lang w:eastAsia="hu-HU"/>
        </w:rPr>
        <w:t>Egyéni és kollektív sérelmek kivizsgálása, továbbítása az illetékes szervek felé. Idősügyi Tanácsokban az időskorúak érdekvédelmének megvalósítása, Idősek Világnapja rendezvény</w:t>
      </w:r>
    </w:p>
    <w:p w:rsidR="0003698B" w:rsidRPr="00031603" w:rsidRDefault="001F3A1E" w:rsidP="00C054D3">
      <w:pPr>
        <w:numPr>
          <w:ilvl w:val="0"/>
          <w:numId w:val="4"/>
        </w:numPr>
        <w:spacing w:before="100" w:beforeAutospacing="1" w:after="100" w:afterAutospacing="1"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Nyugdíjas</w:t>
      </w:r>
      <w:r w:rsidR="0003698B" w:rsidRPr="00031603">
        <w:rPr>
          <w:rFonts w:ascii="Arial" w:eastAsia="Times New Roman" w:hAnsi="Arial" w:cs="Arial"/>
          <w:sz w:val="24"/>
          <w:szCs w:val="24"/>
          <w:lang w:eastAsia="hu-HU"/>
        </w:rPr>
        <w:t xml:space="preserve"> klubvezetők továbbképzése évenként, rendszeres az információ adása, fogadása</w:t>
      </w:r>
    </w:p>
    <w:p w:rsidR="0003698B" w:rsidRPr="00031603" w:rsidRDefault="0003698B" w:rsidP="00C054D3">
      <w:pPr>
        <w:numPr>
          <w:ilvl w:val="0"/>
          <w:numId w:val="4"/>
        </w:numPr>
        <w:spacing w:before="100" w:beforeAutospacing="1" w:after="100" w:afterAutospacing="1"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lastRenderedPageBreak/>
        <w:t>Fogyasztóvédelem, károsultak ügyintézése, fogyasztóvédelmi ügyelet tartása, fogyasztóvédelmi klub működtetése. Fogyasztóvédelmi napok, hetek rendezése</w:t>
      </w:r>
    </w:p>
    <w:p w:rsidR="00365514" w:rsidRDefault="0003698B" w:rsidP="00C054D3">
      <w:pPr>
        <w:numPr>
          <w:ilvl w:val="0"/>
          <w:numId w:val="4"/>
        </w:numPr>
        <w:spacing w:before="100" w:beforeAutospacing="1" w:after="100" w:afterAutospacing="1" w:line="360" w:lineRule="auto"/>
        <w:jc w:val="both"/>
        <w:rPr>
          <w:rFonts w:ascii="Arial" w:eastAsia="Times New Roman" w:hAnsi="Arial" w:cs="Arial"/>
          <w:sz w:val="24"/>
          <w:szCs w:val="24"/>
          <w:lang w:eastAsia="hu-HU"/>
        </w:rPr>
      </w:pPr>
      <w:r>
        <w:rPr>
          <w:rFonts w:ascii="Arial" w:eastAsia="Times New Roman" w:hAnsi="Arial" w:cs="Arial"/>
          <w:sz w:val="24"/>
          <w:szCs w:val="24"/>
          <w:lang w:eastAsia="hu-HU"/>
        </w:rPr>
        <w:t xml:space="preserve">Kulturális és </w:t>
      </w:r>
      <w:r w:rsidRPr="00031603">
        <w:rPr>
          <w:rFonts w:ascii="Arial" w:eastAsia="Times New Roman" w:hAnsi="Arial" w:cs="Arial"/>
          <w:sz w:val="24"/>
          <w:szCs w:val="24"/>
          <w:lang w:eastAsia="hu-HU"/>
        </w:rPr>
        <w:t>sportrendezvények</w:t>
      </w:r>
    </w:p>
    <w:p w:rsidR="00D85553" w:rsidRDefault="0003698B" w:rsidP="00C054D3">
      <w:pPr>
        <w:numPr>
          <w:ilvl w:val="0"/>
          <w:numId w:val="4"/>
        </w:numPr>
        <w:spacing w:before="100" w:beforeAutospacing="1" w:after="100" w:afterAutospacing="1"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Megyei és helyi sportnapok rendezése. Országo</w:t>
      </w:r>
      <w:r w:rsidR="001F3A1E">
        <w:rPr>
          <w:rFonts w:ascii="Arial" w:eastAsia="Times New Roman" w:hAnsi="Arial" w:cs="Arial"/>
          <w:sz w:val="24"/>
          <w:szCs w:val="24"/>
          <w:lang w:eastAsia="hu-HU"/>
        </w:rPr>
        <w:t>s rendezvényeken való részvétel.</w:t>
      </w:r>
    </w:p>
    <w:p w:rsidR="0003698B" w:rsidRPr="00031603" w:rsidRDefault="0003698B" w:rsidP="00C054D3">
      <w:pPr>
        <w:numPr>
          <w:ilvl w:val="0"/>
          <w:numId w:val="4"/>
        </w:numPr>
        <w:spacing w:before="100" w:beforeAutospacing="1" w:after="100" w:afterAutospacing="1"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Kulturális területen ének, vers, hangszerszóló bemutatkozások, Idősek bálja stb.</w:t>
      </w:r>
    </w:p>
    <w:p w:rsidR="0003698B" w:rsidRPr="00031603" w:rsidRDefault="0003698B" w:rsidP="00C054D3">
      <w:pPr>
        <w:numPr>
          <w:ilvl w:val="0"/>
          <w:numId w:val="4"/>
        </w:numPr>
        <w:spacing w:before="100" w:beforeAutospacing="1" w:after="100" w:afterAutospacing="1"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Kirándulások, üdülések szervezése, lebonyolítása. Hazai és külföldi utak szervezése. Üdülési csekk elnyerésének intézése</w:t>
      </w:r>
    </w:p>
    <w:p w:rsidR="0003698B" w:rsidRPr="00AE5E09" w:rsidRDefault="00AE5E09" w:rsidP="00AE5E09">
      <w:pPr>
        <w:pStyle w:val="Listaszerbekezds"/>
        <w:numPr>
          <w:ilvl w:val="0"/>
          <w:numId w:val="4"/>
        </w:numPr>
        <w:spacing w:before="100" w:beforeAutospacing="1" w:after="100" w:afterAutospacing="1" w:line="360" w:lineRule="auto"/>
        <w:jc w:val="both"/>
        <w:rPr>
          <w:rFonts w:ascii="Arial" w:eastAsia="Times New Roman" w:hAnsi="Arial" w:cs="Arial"/>
          <w:sz w:val="24"/>
          <w:szCs w:val="24"/>
          <w:lang w:eastAsia="hu-HU"/>
        </w:rPr>
      </w:pPr>
      <w:r w:rsidRPr="00AE5E09">
        <w:rPr>
          <w:rFonts w:ascii="Arial" w:eastAsia="Times New Roman" w:hAnsi="Arial" w:cs="Arial"/>
          <w:sz w:val="24"/>
          <w:szCs w:val="24"/>
          <w:lang w:eastAsia="hu-HU"/>
        </w:rPr>
        <w:t xml:space="preserve">Fórumok, előadás-sorozatok </w:t>
      </w:r>
      <w:r w:rsidR="0003698B" w:rsidRPr="00AE5E09">
        <w:rPr>
          <w:rFonts w:ascii="Arial" w:eastAsia="Times New Roman" w:hAnsi="Arial" w:cs="Arial"/>
          <w:sz w:val="24"/>
          <w:szCs w:val="24"/>
          <w:lang w:eastAsia="hu-HU"/>
        </w:rPr>
        <w:t xml:space="preserve">tartása </w:t>
      </w:r>
    </w:p>
    <w:p w:rsidR="0003698B" w:rsidRPr="00031603" w:rsidRDefault="0003698B" w:rsidP="00C054D3">
      <w:pPr>
        <w:autoSpaceDE w:val="0"/>
        <w:autoSpaceDN w:val="0"/>
        <w:adjustRightInd w:val="0"/>
        <w:spacing w:after="12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 xml:space="preserve">Fentieken túlmenően Szombathely Megyei Jogú Városban az alábbi </w:t>
      </w:r>
      <w:r w:rsidRPr="00031603">
        <w:rPr>
          <w:rFonts w:ascii="Arial" w:eastAsia="Times New Roman" w:hAnsi="Arial" w:cs="Arial"/>
          <w:b/>
          <w:sz w:val="24"/>
          <w:szCs w:val="24"/>
          <w:u w:val="single"/>
          <w:lang w:eastAsia="hu-HU"/>
        </w:rPr>
        <w:t xml:space="preserve">nyugdíjas egyesületek, klubok </w:t>
      </w:r>
      <w:r w:rsidRPr="00031603">
        <w:rPr>
          <w:rFonts w:ascii="Arial" w:eastAsia="Times New Roman" w:hAnsi="Arial" w:cs="Arial"/>
          <w:sz w:val="24"/>
          <w:szCs w:val="24"/>
          <w:lang w:eastAsia="hu-HU"/>
        </w:rPr>
        <w:t>működnek:</w:t>
      </w:r>
    </w:p>
    <w:p w:rsidR="0003698B" w:rsidRPr="00031603" w:rsidRDefault="0003698B" w:rsidP="00C054D3">
      <w:pPr>
        <w:numPr>
          <w:ilvl w:val="0"/>
          <w:numId w:val="5"/>
        </w:numPr>
        <w:autoSpaceDE w:val="0"/>
        <w:autoSpaceDN w:val="0"/>
        <w:adjustRightInd w:val="0"/>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Szombathelyi Határőr Nyugdíjasok Egyesülete,</w:t>
      </w:r>
    </w:p>
    <w:p w:rsidR="0003698B" w:rsidRPr="00031603" w:rsidRDefault="0003698B" w:rsidP="00C054D3">
      <w:pPr>
        <w:numPr>
          <w:ilvl w:val="0"/>
          <w:numId w:val="5"/>
        </w:numPr>
        <w:autoSpaceDE w:val="0"/>
        <w:autoSpaceDN w:val="0"/>
        <w:adjustRightInd w:val="0"/>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 xml:space="preserve">Vasi Honvéd Bajtársi Egyesület, </w:t>
      </w:r>
    </w:p>
    <w:p w:rsidR="0003698B" w:rsidRPr="00031603" w:rsidRDefault="0003698B" w:rsidP="00C054D3">
      <w:pPr>
        <w:numPr>
          <w:ilvl w:val="0"/>
          <w:numId w:val="5"/>
        </w:numPr>
        <w:autoSpaceDE w:val="0"/>
        <w:autoSpaceDN w:val="0"/>
        <w:adjustRightInd w:val="0"/>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Aranykorúak Sport és Egészséges Életmód Egyesület,</w:t>
      </w:r>
    </w:p>
    <w:p w:rsidR="0003698B" w:rsidRPr="00031603" w:rsidRDefault="0003698B" w:rsidP="00C054D3">
      <w:pPr>
        <w:numPr>
          <w:ilvl w:val="0"/>
          <w:numId w:val="5"/>
        </w:numPr>
        <w:autoSpaceDE w:val="0"/>
        <w:autoSpaceDN w:val="0"/>
        <w:adjustRightInd w:val="0"/>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Szív a Szívért Egyesület,</w:t>
      </w:r>
    </w:p>
    <w:p w:rsidR="0003698B" w:rsidRPr="00031603" w:rsidRDefault="0003698B" w:rsidP="00C054D3">
      <w:pPr>
        <w:numPr>
          <w:ilvl w:val="0"/>
          <w:numId w:val="5"/>
        </w:numPr>
        <w:autoSpaceDE w:val="0"/>
        <w:autoSpaceDN w:val="0"/>
        <w:adjustRightInd w:val="0"/>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 xml:space="preserve">Fogyasztóvédelmi Klub, </w:t>
      </w:r>
    </w:p>
    <w:p w:rsidR="0003698B" w:rsidRPr="00031603" w:rsidRDefault="0003698B" w:rsidP="00C054D3">
      <w:pPr>
        <w:numPr>
          <w:ilvl w:val="0"/>
          <w:numId w:val="5"/>
        </w:numPr>
        <w:autoSpaceDE w:val="0"/>
        <w:autoSpaceDN w:val="0"/>
        <w:adjustRightInd w:val="0"/>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Vas Megyei Önkormányzat Nyugdíjas Klubja,</w:t>
      </w:r>
    </w:p>
    <w:p w:rsidR="0003698B" w:rsidRPr="00031603" w:rsidRDefault="0003698B" w:rsidP="00C054D3">
      <w:pPr>
        <w:numPr>
          <w:ilvl w:val="0"/>
          <w:numId w:val="5"/>
        </w:numPr>
        <w:autoSpaceDE w:val="0"/>
        <w:autoSpaceDN w:val="0"/>
        <w:adjustRightInd w:val="0"/>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Oladi Nyugdíjas Klub,</w:t>
      </w:r>
    </w:p>
    <w:p w:rsidR="0003698B" w:rsidRPr="00031603" w:rsidRDefault="0003698B" w:rsidP="00C054D3">
      <w:pPr>
        <w:numPr>
          <w:ilvl w:val="0"/>
          <w:numId w:val="5"/>
        </w:numPr>
        <w:autoSpaceDE w:val="0"/>
        <w:autoSpaceDN w:val="0"/>
        <w:adjustRightInd w:val="0"/>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Szőllősi Klub,</w:t>
      </w:r>
    </w:p>
    <w:p w:rsidR="0003698B" w:rsidRPr="00031603" w:rsidRDefault="0003698B" w:rsidP="00C054D3">
      <w:pPr>
        <w:numPr>
          <w:ilvl w:val="0"/>
          <w:numId w:val="5"/>
        </w:numPr>
        <w:autoSpaceDE w:val="0"/>
        <w:autoSpaceDN w:val="0"/>
        <w:adjustRightInd w:val="0"/>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Civil Kerekasztal,</w:t>
      </w:r>
    </w:p>
    <w:p w:rsidR="0003698B" w:rsidRPr="00031603" w:rsidRDefault="0003698B" w:rsidP="00C054D3">
      <w:pPr>
        <w:numPr>
          <w:ilvl w:val="0"/>
          <w:numId w:val="5"/>
        </w:numPr>
        <w:autoSpaceDE w:val="0"/>
        <w:autoSpaceDN w:val="0"/>
        <w:adjustRightInd w:val="0"/>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Polgármesteri Hivatal Nyugdíjas Klubja,</w:t>
      </w:r>
    </w:p>
    <w:p w:rsidR="0003698B" w:rsidRPr="00031603" w:rsidRDefault="0003698B" w:rsidP="00C054D3">
      <w:pPr>
        <w:numPr>
          <w:ilvl w:val="0"/>
          <w:numId w:val="5"/>
        </w:numPr>
        <w:autoSpaceDE w:val="0"/>
        <w:autoSpaceDN w:val="0"/>
        <w:adjustRightInd w:val="0"/>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Vasutas Nyugdíjas Klub,</w:t>
      </w:r>
    </w:p>
    <w:p w:rsidR="0003698B" w:rsidRPr="00031603" w:rsidRDefault="0003698B" w:rsidP="00C054D3">
      <w:pPr>
        <w:numPr>
          <w:ilvl w:val="0"/>
          <w:numId w:val="5"/>
        </w:numPr>
        <w:autoSpaceDE w:val="0"/>
        <w:autoSpaceDN w:val="0"/>
        <w:adjustRightInd w:val="0"/>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Vöröskereszt Nyugdíjas Klub,</w:t>
      </w:r>
    </w:p>
    <w:p w:rsidR="0003698B" w:rsidRPr="00031603" w:rsidRDefault="0003698B" w:rsidP="00C054D3">
      <w:pPr>
        <w:numPr>
          <w:ilvl w:val="0"/>
          <w:numId w:val="5"/>
        </w:numPr>
        <w:autoSpaceDE w:val="0"/>
        <w:autoSpaceDN w:val="0"/>
        <w:adjustRightInd w:val="0"/>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Utazók Klubja,</w:t>
      </w:r>
    </w:p>
    <w:p w:rsidR="0003698B" w:rsidRPr="00031603" w:rsidRDefault="0003698B" w:rsidP="00C054D3">
      <w:pPr>
        <w:numPr>
          <w:ilvl w:val="0"/>
          <w:numId w:val="5"/>
        </w:numPr>
        <w:autoSpaceDE w:val="0"/>
        <w:autoSpaceDN w:val="0"/>
        <w:adjustRightInd w:val="0"/>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SENIOR Színpad Klub,</w:t>
      </w:r>
    </w:p>
    <w:p w:rsidR="0003698B" w:rsidRPr="00031603" w:rsidRDefault="0003698B" w:rsidP="00C054D3">
      <w:pPr>
        <w:numPr>
          <w:ilvl w:val="0"/>
          <w:numId w:val="5"/>
        </w:numPr>
        <w:autoSpaceDE w:val="0"/>
        <w:autoSpaceDN w:val="0"/>
        <w:adjustRightInd w:val="0"/>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 xml:space="preserve">Örökzöld Nyugdíjas Klub. </w:t>
      </w:r>
    </w:p>
    <w:p w:rsidR="0003698B" w:rsidRPr="00031603" w:rsidRDefault="0003698B" w:rsidP="00C054D3">
      <w:p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 xml:space="preserve"> </w:t>
      </w:r>
    </w:p>
    <w:p w:rsidR="0003698B" w:rsidRPr="00031603" w:rsidRDefault="0003698B" w:rsidP="00C054D3">
      <w:p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Az Önkormányzat figyelmet fordít a fenti civil szervezetek munkájának segítésére, támo</w:t>
      </w:r>
      <w:r w:rsidR="00A7024B">
        <w:rPr>
          <w:rFonts w:ascii="Arial" w:eastAsia="Times New Roman" w:hAnsi="Arial" w:cs="Arial"/>
          <w:sz w:val="24"/>
          <w:szCs w:val="24"/>
          <w:lang w:eastAsia="hu-HU"/>
        </w:rPr>
        <w:t>gatására, így e szervezetek 2014. évben mintegy 1.940.000</w:t>
      </w:r>
      <w:r w:rsidRPr="00031603">
        <w:rPr>
          <w:rFonts w:ascii="Arial" w:eastAsia="Times New Roman" w:hAnsi="Arial" w:cs="Arial"/>
          <w:sz w:val="24"/>
          <w:szCs w:val="24"/>
          <w:lang w:eastAsia="hu-HU"/>
        </w:rPr>
        <w:t>,- Ft összegű önkormányzati támogatásban részesültek bizottsági döntések alapján.</w:t>
      </w:r>
    </w:p>
    <w:p w:rsidR="0003698B" w:rsidRPr="00031603" w:rsidRDefault="0003698B" w:rsidP="00C054D3">
      <w:pPr>
        <w:spacing w:after="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lastRenderedPageBreak/>
        <w:t xml:space="preserve">Szombathely Megyei Jogú Városában az </w:t>
      </w:r>
      <w:r w:rsidRPr="0025613A">
        <w:rPr>
          <w:rFonts w:ascii="Arial" w:eastAsia="Times New Roman" w:hAnsi="Arial" w:cs="Arial"/>
          <w:sz w:val="24"/>
          <w:szCs w:val="24"/>
          <w:u w:val="single"/>
          <w:lang w:eastAsia="hu-HU"/>
        </w:rPr>
        <w:t>Idősek világnapi rendezvényen</w:t>
      </w:r>
      <w:r w:rsidRPr="00031603">
        <w:rPr>
          <w:rFonts w:ascii="Arial" w:eastAsia="Times New Roman" w:hAnsi="Arial" w:cs="Arial"/>
          <w:sz w:val="24"/>
          <w:szCs w:val="24"/>
          <w:lang w:eastAsia="hu-HU"/>
        </w:rPr>
        <w:t xml:space="preserve"> minden évben ünnepélyes keretek között elismerő oklevelek átadására kerül sor az időskorúak munkájának elismeréseként. </w:t>
      </w:r>
    </w:p>
    <w:p w:rsidR="0003698B" w:rsidRPr="00031603" w:rsidRDefault="0003698B" w:rsidP="00C054D3">
      <w:pPr>
        <w:autoSpaceDE w:val="0"/>
        <w:autoSpaceDN w:val="0"/>
        <w:adjustRightInd w:val="0"/>
        <w:spacing w:after="120" w:line="360" w:lineRule="auto"/>
        <w:jc w:val="both"/>
        <w:rPr>
          <w:rFonts w:ascii="Arial" w:eastAsia="Times New Roman" w:hAnsi="Arial" w:cs="Arial"/>
          <w:sz w:val="24"/>
          <w:szCs w:val="24"/>
          <w:lang w:eastAsia="hu-HU"/>
        </w:rPr>
      </w:pPr>
      <w:r w:rsidRPr="00031603">
        <w:rPr>
          <w:rFonts w:ascii="Arial" w:eastAsia="Times New Roman" w:hAnsi="Arial" w:cs="Arial"/>
          <w:sz w:val="24"/>
          <w:szCs w:val="24"/>
          <w:lang w:eastAsia="hu-HU"/>
        </w:rPr>
        <w:t xml:space="preserve">Szombathely Megyei Jogú Város Önkormányzata Oktatási és Szociális Bizottságának üléseire az </w:t>
      </w:r>
      <w:r w:rsidRPr="0025613A">
        <w:rPr>
          <w:rFonts w:ascii="Arial" w:eastAsia="Times New Roman" w:hAnsi="Arial" w:cs="Arial"/>
          <w:sz w:val="24"/>
          <w:szCs w:val="24"/>
          <w:u w:val="single"/>
          <w:lang w:eastAsia="hu-HU"/>
        </w:rPr>
        <w:t>állandó meghívottak</w:t>
      </w:r>
      <w:r w:rsidRPr="0025613A">
        <w:rPr>
          <w:rFonts w:ascii="Arial" w:eastAsia="Times New Roman" w:hAnsi="Arial" w:cs="Arial"/>
          <w:sz w:val="24"/>
          <w:szCs w:val="24"/>
          <w:lang w:eastAsia="hu-HU"/>
        </w:rPr>
        <w:t xml:space="preserve"> </w:t>
      </w:r>
      <w:r w:rsidRPr="00031603">
        <w:rPr>
          <w:rFonts w:ascii="Arial" w:eastAsia="Times New Roman" w:hAnsi="Arial" w:cs="Arial"/>
          <w:sz w:val="24"/>
          <w:szCs w:val="24"/>
          <w:lang w:eastAsia="hu-HU"/>
        </w:rPr>
        <w:t xml:space="preserve">között szerepel a város Nyugdíjas Szövetségének képviselője, aki aktív részvételével segíti és figyelemmel kíséri a városban élő idősek szociális helyzetének alakulását. </w:t>
      </w:r>
    </w:p>
    <w:p w:rsidR="006B759B" w:rsidRDefault="006B759B" w:rsidP="0007753A">
      <w:pPr>
        <w:spacing w:line="360" w:lineRule="auto"/>
        <w:rPr>
          <w:rFonts w:ascii="Arial" w:hAnsi="Arial" w:cs="Arial"/>
          <w:sz w:val="24"/>
          <w:szCs w:val="24"/>
        </w:rPr>
      </w:pPr>
    </w:p>
    <w:p w:rsidR="00F83477" w:rsidRPr="00D27860" w:rsidRDefault="00F83477" w:rsidP="00450EB2">
      <w:pPr>
        <w:spacing w:line="360" w:lineRule="auto"/>
        <w:jc w:val="both"/>
        <w:rPr>
          <w:rFonts w:ascii="Arial" w:hAnsi="Arial" w:cs="Arial"/>
          <w:sz w:val="24"/>
          <w:szCs w:val="24"/>
        </w:rPr>
      </w:pPr>
      <w:r>
        <w:rPr>
          <w:rFonts w:ascii="Arial" w:hAnsi="Arial" w:cs="Arial"/>
          <w:b/>
          <w:sz w:val="24"/>
          <w:szCs w:val="24"/>
        </w:rPr>
        <w:t xml:space="preserve">VI. </w:t>
      </w:r>
      <w:r w:rsidR="0007753A" w:rsidRPr="0007753A">
        <w:rPr>
          <w:rFonts w:ascii="Arial" w:hAnsi="Arial" w:cs="Arial"/>
          <w:b/>
          <w:sz w:val="24"/>
          <w:szCs w:val="24"/>
        </w:rPr>
        <w:t>Célok és feladatok</w:t>
      </w:r>
      <w:r w:rsidRPr="00F83477">
        <w:rPr>
          <w:rFonts w:ascii="Arial" w:hAnsi="Arial" w:cs="Arial"/>
          <w:sz w:val="24"/>
          <w:szCs w:val="24"/>
        </w:rPr>
        <w:t xml:space="preserve"> </w:t>
      </w:r>
    </w:p>
    <w:p w:rsidR="007D0C30" w:rsidRDefault="00450EB2" w:rsidP="00450EB2">
      <w:pPr>
        <w:spacing w:line="360" w:lineRule="auto"/>
        <w:jc w:val="both"/>
        <w:rPr>
          <w:rFonts w:ascii="Arial" w:hAnsi="Arial" w:cs="Arial"/>
          <w:sz w:val="24"/>
          <w:szCs w:val="24"/>
        </w:rPr>
      </w:pPr>
      <w:r>
        <w:rPr>
          <w:rFonts w:ascii="Arial" w:hAnsi="Arial" w:cs="Arial"/>
          <w:sz w:val="24"/>
          <w:szCs w:val="24"/>
        </w:rPr>
        <w:t>Az Idősügyi Koncepcióban megfogalmazásra kerülő célok és feladatok beazonosítása során az Idősügyi Tanács javaslatai és az „Aktív időskor Szombathelyen” önkormányzati programban résztvevő 60 év feletti, helyi lakosok visszajelzései valamint a HEP fó</w:t>
      </w:r>
      <w:r w:rsidR="00351482">
        <w:rPr>
          <w:rFonts w:ascii="Arial" w:hAnsi="Arial" w:cs="Arial"/>
          <w:sz w:val="24"/>
          <w:szCs w:val="24"/>
        </w:rPr>
        <w:t>rum javaslatai beépítésre került</w:t>
      </w:r>
      <w:r>
        <w:rPr>
          <w:rFonts w:ascii="Arial" w:hAnsi="Arial" w:cs="Arial"/>
          <w:sz w:val="24"/>
          <w:szCs w:val="24"/>
        </w:rPr>
        <w:t>ek.</w:t>
      </w:r>
    </w:p>
    <w:p w:rsidR="00450EB2" w:rsidRDefault="00450EB2" w:rsidP="00450EB2">
      <w:pPr>
        <w:spacing w:line="360" w:lineRule="auto"/>
        <w:jc w:val="both"/>
        <w:rPr>
          <w:rFonts w:ascii="Arial" w:hAnsi="Arial" w:cs="Arial"/>
          <w:sz w:val="24"/>
          <w:szCs w:val="24"/>
        </w:rPr>
      </w:pPr>
      <w:r w:rsidRPr="00450EB2">
        <w:rPr>
          <w:rFonts w:ascii="Arial" w:hAnsi="Arial" w:cs="Arial"/>
          <w:sz w:val="24"/>
          <w:szCs w:val="24"/>
        </w:rPr>
        <w:t xml:space="preserve">Szombathely Megyei Jogú </w:t>
      </w:r>
      <w:r>
        <w:rPr>
          <w:rFonts w:ascii="Arial" w:hAnsi="Arial" w:cs="Arial"/>
          <w:sz w:val="24"/>
          <w:szCs w:val="24"/>
        </w:rPr>
        <w:t>Város HEP- jé</w:t>
      </w:r>
      <w:r w:rsidRPr="00450EB2">
        <w:rPr>
          <w:rFonts w:ascii="Arial" w:hAnsi="Arial" w:cs="Arial"/>
          <w:sz w:val="24"/>
          <w:szCs w:val="24"/>
        </w:rPr>
        <w:t xml:space="preserve">nek </w:t>
      </w:r>
      <w:r>
        <w:rPr>
          <w:rFonts w:ascii="Arial" w:hAnsi="Arial" w:cs="Arial"/>
          <w:sz w:val="24"/>
          <w:szCs w:val="24"/>
        </w:rPr>
        <w:t>felülvizsgálata során - megtörtént a helyi idősek helyzetének feltérképezése és az idősek társadalmon belüli helyzetének javítását célzó intézkedések beazonosítása. Így az Idősügyi Koncepcióban megfogalmazásra kerülő célkitűzések szükségszerűen összecsengenek a HEP Intézkedési Tervében megfogalmazottakkal.</w:t>
      </w:r>
    </w:p>
    <w:p w:rsidR="00EF21B1" w:rsidRDefault="00450EB2" w:rsidP="00CC3F4A">
      <w:pPr>
        <w:spacing w:line="360" w:lineRule="auto"/>
        <w:jc w:val="both"/>
        <w:rPr>
          <w:rFonts w:ascii="Arial" w:hAnsi="Arial" w:cs="Arial"/>
          <w:sz w:val="24"/>
          <w:szCs w:val="24"/>
        </w:rPr>
      </w:pPr>
      <w:r w:rsidRPr="00450EB2">
        <w:rPr>
          <w:rFonts w:ascii="Arial" w:hAnsi="Arial" w:cs="Arial"/>
          <w:sz w:val="24"/>
          <w:szCs w:val="24"/>
        </w:rPr>
        <w:t xml:space="preserve"> </w:t>
      </w:r>
      <w:r w:rsidR="00CC3F4A">
        <w:rPr>
          <w:rFonts w:ascii="Arial" w:hAnsi="Arial" w:cs="Arial"/>
          <w:sz w:val="24"/>
          <w:szCs w:val="24"/>
        </w:rPr>
        <w:t xml:space="preserve">Az Idősügyi Nemzeti Stratégia legfontosabb célkitűzései le kell, hogy képeződjenek a helyi szintű időspolitikában és az annak alapját jelentő idősügyi koncepcióban is. </w:t>
      </w:r>
    </w:p>
    <w:p w:rsidR="00450EB2" w:rsidRPr="000D65FC" w:rsidRDefault="00CC3F4A" w:rsidP="002B778F">
      <w:pPr>
        <w:spacing w:line="360" w:lineRule="auto"/>
        <w:jc w:val="both"/>
        <w:rPr>
          <w:rFonts w:ascii="Arial" w:hAnsi="Arial" w:cs="Arial"/>
          <w:sz w:val="24"/>
          <w:szCs w:val="24"/>
        </w:rPr>
      </w:pPr>
      <w:r>
        <w:rPr>
          <w:rFonts w:ascii="Arial" w:hAnsi="Arial" w:cs="Arial"/>
          <w:sz w:val="24"/>
          <w:szCs w:val="24"/>
        </w:rPr>
        <w:t xml:space="preserve">Fentieknek megfelelően az </w:t>
      </w:r>
      <w:r w:rsidRPr="00753892">
        <w:rPr>
          <w:rFonts w:ascii="Arial" w:hAnsi="Arial" w:cs="Arial"/>
          <w:b/>
          <w:sz w:val="24"/>
          <w:szCs w:val="24"/>
          <w:u w:val="single"/>
        </w:rPr>
        <w:t>Idősügyi Koncepció</w:t>
      </w:r>
      <w:r w:rsidRPr="00753892">
        <w:rPr>
          <w:rFonts w:ascii="Arial" w:hAnsi="Arial" w:cs="Arial"/>
          <w:sz w:val="24"/>
          <w:szCs w:val="24"/>
          <w:u w:val="single"/>
        </w:rPr>
        <w:t xml:space="preserve"> </w:t>
      </w:r>
      <w:r w:rsidRPr="00753892">
        <w:rPr>
          <w:rFonts w:ascii="Arial" w:hAnsi="Arial" w:cs="Arial"/>
          <w:b/>
          <w:sz w:val="24"/>
          <w:szCs w:val="24"/>
          <w:u w:val="single"/>
        </w:rPr>
        <w:t>alapelvei</w:t>
      </w:r>
      <w:r>
        <w:rPr>
          <w:rFonts w:ascii="Arial" w:hAnsi="Arial" w:cs="Arial"/>
          <w:b/>
          <w:sz w:val="24"/>
          <w:szCs w:val="24"/>
        </w:rPr>
        <w:t xml:space="preserve"> </w:t>
      </w:r>
      <w:r>
        <w:rPr>
          <w:rFonts w:ascii="Arial" w:hAnsi="Arial" w:cs="Arial"/>
          <w:sz w:val="24"/>
          <w:szCs w:val="24"/>
        </w:rPr>
        <w:t>a szombathelyi idős és idősödő emberek vonatkozásában a következők:</w:t>
      </w:r>
    </w:p>
    <w:p w:rsidR="008E1390" w:rsidRPr="008E1390" w:rsidRDefault="00845B25" w:rsidP="002B778F">
      <w:pPr>
        <w:spacing w:line="360" w:lineRule="auto"/>
        <w:jc w:val="both"/>
        <w:rPr>
          <w:rFonts w:ascii="Arial" w:hAnsi="Arial" w:cs="Arial"/>
          <w:sz w:val="24"/>
          <w:szCs w:val="24"/>
        </w:rPr>
      </w:pPr>
      <w:r>
        <w:rPr>
          <w:rFonts w:ascii="Arial" w:hAnsi="Arial" w:cs="Arial"/>
          <w:sz w:val="24"/>
          <w:szCs w:val="24"/>
        </w:rPr>
        <w:t>1.</w:t>
      </w:r>
      <w:r w:rsidR="00CC3483">
        <w:rPr>
          <w:rFonts w:ascii="Arial" w:hAnsi="Arial" w:cs="Arial"/>
          <w:sz w:val="24"/>
          <w:szCs w:val="24"/>
        </w:rPr>
        <w:t xml:space="preserve"> </w:t>
      </w:r>
      <w:r>
        <w:rPr>
          <w:rFonts w:ascii="Arial" w:hAnsi="Arial" w:cs="Arial"/>
          <w:sz w:val="24"/>
          <w:szCs w:val="24"/>
        </w:rPr>
        <w:t xml:space="preserve"> </w:t>
      </w:r>
      <w:r w:rsidR="00CC3483">
        <w:rPr>
          <w:rFonts w:ascii="Arial" w:hAnsi="Arial" w:cs="Arial"/>
          <w:sz w:val="24"/>
          <w:szCs w:val="24"/>
        </w:rPr>
        <w:t>Aktivitásukat és függetlenségüket, társadalmi presztízsüket</w:t>
      </w:r>
      <w:r w:rsidR="000D65FC" w:rsidRPr="008E1390">
        <w:rPr>
          <w:rFonts w:ascii="Arial" w:hAnsi="Arial" w:cs="Arial"/>
          <w:sz w:val="24"/>
          <w:szCs w:val="24"/>
        </w:rPr>
        <w:t xml:space="preserve"> megőrző </w:t>
      </w:r>
      <w:r w:rsidR="00FD7D29">
        <w:rPr>
          <w:rFonts w:ascii="Arial" w:hAnsi="Arial" w:cs="Arial"/>
          <w:sz w:val="24"/>
          <w:szCs w:val="24"/>
        </w:rPr>
        <w:t>idős emberek a helyi társadalomban</w:t>
      </w:r>
    </w:p>
    <w:p w:rsidR="000D65FC" w:rsidRPr="008E1390" w:rsidRDefault="00845B25" w:rsidP="002B778F">
      <w:pPr>
        <w:spacing w:line="360" w:lineRule="auto"/>
        <w:jc w:val="both"/>
        <w:rPr>
          <w:rFonts w:ascii="Arial" w:hAnsi="Arial" w:cs="Arial"/>
          <w:sz w:val="24"/>
          <w:szCs w:val="24"/>
        </w:rPr>
      </w:pPr>
      <w:r>
        <w:rPr>
          <w:rFonts w:ascii="Arial" w:hAnsi="Arial" w:cs="Arial"/>
          <w:sz w:val="24"/>
          <w:szCs w:val="24"/>
        </w:rPr>
        <w:t>2.</w:t>
      </w:r>
      <w:r w:rsidR="008E1390" w:rsidRPr="008E1390">
        <w:rPr>
          <w:rFonts w:ascii="Arial" w:hAnsi="Arial" w:cs="Arial"/>
          <w:sz w:val="24"/>
          <w:szCs w:val="24"/>
        </w:rPr>
        <w:t xml:space="preserve"> </w:t>
      </w:r>
      <w:r w:rsidR="000D65FC" w:rsidRPr="008E1390">
        <w:rPr>
          <w:rFonts w:ascii="Arial" w:hAnsi="Arial" w:cs="Arial"/>
          <w:sz w:val="24"/>
          <w:szCs w:val="24"/>
        </w:rPr>
        <w:t>Biztonság és megfelelő életminőség, a betegségek kockázatának alacsonyan tartása, az emberi méltóság megőrzése és a funkcionális önállóság elősegítése</w:t>
      </w:r>
    </w:p>
    <w:p w:rsidR="000D65FC" w:rsidRPr="008E1390" w:rsidRDefault="00845B25" w:rsidP="002B778F">
      <w:pPr>
        <w:spacing w:line="360" w:lineRule="auto"/>
        <w:jc w:val="both"/>
        <w:rPr>
          <w:rFonts w:ascii="Arial" w:hAnsi="Arial" w:cs="Arial"/>
          <w:sz w:val="24"/>
          <w:szCs w:val="24"/>
        </w:rPr>
      </w:pPr>
      <w:r>
        <w:rPr>
          <w:rFonts w:ascii="Arial" w:hAnsi="Arial" w:cs="Arial"/>
          <w:sz w:val="24"/>
          <w:szCs w:val="24"/>
        </w:rPr>
        <w:t xml:space="preserve">3. </w:t>
      </w:r>
      <w:r w:rsidR="000D65FC" w:rsidRPr="008E1390">
        <w:rPr>
          <w:rFonts w:ascii="Arial" w:hAnsi="Arial" w:cs="Arial"/>
          <w:sz w:val="24"/>
          <w:szCs w:val="24"/>
        </w:rPr>
        <w:t>Élethosszig tartó fejlődés, törekvés az életöröm, az autonómia megőrzésére és az önmegvalósításra</w:t>
      </w:r>
    </w:p>
    <w:p w:rsidR="008E1390" w:rsidRPr="008E1390" w:rsidRDefault="00845B25" w:rsidP="002B778F">
      <w:pPr>
        <w:spacing w:line="360" w:lineRule="auto"/>
        <w:jc w:val="both"/>
        <w:rPr>
          <w:rFonts w:ascii="Arial" w:hAnsi="Arial" w:cs="Arial"/>
          <w:sz w:val="24"/>
          <w:szCs w:val="24"/>
        </w:rPr>
      </w:pPr>
      <w:r>
        <w:rPr>
          <w:rFonts w:ascii="Arial" w:hAnsi="Arial" w:cs="Arial"/>
          <w:sz w:val="24"/>
          <w:szCs w:val="24"/>
        </w:rPr>
        <w:t xml:space="preserve">4. </w:t>
      </w:r>
      <w:r w:rsidR="000D65FC" w:rsidRPr="008E1390">
        <w:rPr>
          <w:rFonts w:ascii="Arial" w:hAnsi="Arial" w:cs="Arial"/>
          <w:sz w:val="24"/>
          <w:szCs w:val="24"/>
        </w:rPr>
        <w:t xml:space="preserve">Társadalmi részvétel és bevonódás, közösségi megbecsültség </w:t>
      </w:r>
      <w:r w:rsidR="00FD7D29">
        <w:rPr>
          <w:rFonts w:ascii="Arial" w:hAnsi="Arial" w:cs="Arial"/>
          <w:sz w:val="24"/>
          <w:szCs w:val="24"/>
        </w:rPr>
        <w:t>elérése</w:t>
      </w:r>
    </w:p>
    <w:p w:rsidR="000D65FC" w:rsidRPr="008E1390" w:rsidRDefault="00845B25" w:rsidP="000D65FC">
      <w:pPr>
        <w:jc w:val="both"/>
        <w:rPr>
          <w:rFonts w:ascii="Arial" w:hAnsi="Arial" w:cs="Arial"/>
          <w:sz w:val="24"/>
          <w:szCs w:val="24"/>
        </w:rPr>
      </w:pPr>
      <w:r>
        <w:rPr>
          <w:rFonts w:ascii="Arial" w:hAnsi="Arial" w:cs="Arial"/>
          <w:sz w:val="24"/>
          <w:szCs w:val="24"/>
        </w:rPr>
        <w:t xml:space="preserve">5. </w:t>
      </w:r>
      <w:r w:rsidR="000D65FC" w:rsidRPr="008E1390">
        <w:rPr>
          <w:rFonts w:ascii="Arial" w:hAnsi="Arial" w:cs="Arial"/>
          <w:sz w:val="24"/>
          <w:szCs w:val="24"/>
        </w:rPr>
        <w:t>Esélyegyenlőség, társadalmi egyenlőtlenségek mérséklése, szemléletformálás a társadalmi élet minden területén.</w:t>
      </w:r>
    </w:p>
    <w:p w:rsidR="000D65FC" w:rsidRDefault="000D65FC" w:rsidP="000D65FC">
      <w:pPr>
        <w:jc w:val="both"/>
        <w:rPr>
          <w:rFonts w:ascii="Arial" w:hAnsi="Arial" w:cs="Arial"/>
          <w:b/>
          <w:sz w:val="24"/>
          <w:szCs w:val="24"/>
        </w:rPr>
      </w:pPr>
    </w:p>
    <w:p w:rsidR="00EF21B1" w:rsidRDefault="00EF21B1" w:rsidP="000D65FC">
      <w:pPr>
        <w:jc w:val="both"/>
        <w:rPr>
          <w:rFonts w:ascii="Arial" w:hAnsi="Arial" w:cs="Arial"/>
          <w:b/>
          <w:sz w:val="24"/>
          <w:szCs w:val="24"/>
        </w:rPr>
      </w:pPr>
    </w:p>
    <w:p w:rsidR="008E1390" w:rsidRPr="00BB57A5" w:rsidRDefault="00FD7D29" w:rsidP="008E1390">
      <w:pPr>
        <w:spacing w:line="360" w:lineRule="auto"/>
        <w:rPr>
          <w:rFonts w:ascii="Arial" w:hAnsi="Arial" w:cs="Arial"/>
          <w:sz w:val="24"/>
          <w:szCs w:val="24"/>
          <w:u w:val="single"/>
        </w:rPr>
      </w:pPr>
      <w:r w:rsidRPr="00BB57A5">
        <w:rPr>
          <w:rFonts w:ascii="Arial" w:hAnsi="Arial" w:cs="Arial"/>
          <w:b/>
          <w:sz w:val="24"/>
          <w:szCs w:val="24"/>
          <w:u w:val="single"/>
        </w:rPr>
        <w:t>Célkitűzések és feladatok</w:t>
      </w:r>
      <w:r w:rsidRPr="00BB57A5">
        <w:rPr>
          <w:rFonts w:ascii="Arial" w:hAnsi="Arial" w:cs="Arial"/>
          <w:sz w:val="24"/>
          <w:szCs w:val="24"/>
          <w:u w:val="single"/>
        </w:rPr>
        <w:t>:</w:t>
      </w:r>
    </w:p>
    <w:p w:rsidR="008E1390" w:rsidRDefault="008E1390" w:rsidP="008E1390">
      <w:pPr>
        <w:pStyle w:val="Listaszerbekezds"/>
        <w:numPr>
          <w:ilvl w:val="0"/>
          <w:numId w:val="22"/>
        </w:numPr>
        <w:spacing w:line="360" w:lineRule="auto"/>
        <w:rPr>
          <w:rFonts w:ascii="Arial" w:hAnsi="Arial" w:cs="Arial"/>
          <w:sz w:val="24"/>
          <w:szCs w:val="24"/>
        </w:rPr>
      </w:pPr>
      <w:r w:rsidRPr="00BB57A5">
        <w:rPr>
          <w:rFonts w:ascii="Arial" w:hAnsi="Arial" w:cs="Arial"/>
          <w:b/>
          <w:i/>
          <w:sz w:val="24"/>
          <w:szCs w:val="24"/>
        </w:rPr>
        <w:t>80 év feletti i</w:t>
      </w:r>
      <w:r w:rsidR="00BB57A5" w:rsidRPr="00BB57A5">
        <w:rPr>
          <w:rFonts w:ascii="Arial" w:hAnsi="Arial" w:cs="Arial"/>
          <w:b/>
          <w:i/>
          <w:sz w:val="24"/>
          <w:szCs w:val="24"/>
        </w:rPr>
        <w:t>dősek helyzetének folyamatos feltérképezése</w:t>
      </w:r>
      <w:r w:rsidR="00BB57A5">
        <w:rPr>
          <w:rFonts w:ascii="Arial" w:hAnsi="Arial" w:cs="Arial"/>
          <w:sz w:val="24"/>
          <w:szCs w:val="24"/>
        </w:rPr>
        <w:t>: A „Segítő kezek” mintaprojekt folytatásaként a 80 év feletti lakosság felkeresése, a szociális ellátási típusokról történő tájékoztatása, szükség esetén az idős ember szociális ellátórendszerbe történő bevonása, segítségnyújtás.</w:t>
      </w:r>
    </w:p>
    <w:p w:rsidR="0010021D" w:rsidRPr="000D65FC" w:rsidRDefault="0010021D" w:rsidP="0010021D">
      <w:pPr>
        <w:pStyle w:val="Listaszerbekezds"/>
        <w:spacing w:line="360" w:lineRule="auto"/>
        <w:rPr>
          <w:rFonts w:ascii="Arial" w:hAnsi="Arial" w:cs="Arial"/>
          <w:sz w:val="24"/>
          <w:szCs w:val="24"/>
        </w:rPr>
      </w:pPr>
    </w:p>
    <w:p w:rsidR="008E1390" w:rsidRDefault="008E1390" w:rsidP="008E1390">
      <w:pPr>
        <w:pStyle w:val="Listaszerbekezds"/>
        <w:numPr>
          <w:ilvl w:val="0"/>
          <w:numId w:val="22"/>
        </w:numPr>
        <w:spacing w:line="360" w:lineRule="auto"/>
        <w:rPr>
          <w:rFonts w:ascii="Arial" w:hAnsi="Arial" w:cs="Arial"/>
          <w:sz w:val="24"/>
          <w:szCs w:val="24"/>
        </w:rPr>
      </w:pPr>
      <w:r w:rsidRPr="00101DAE">
        <w:rPr>
          <w:rFonts w:ascii="Arial" w:hAnsi="Arial" w:cs="Arial"/>
          <w:b/>
          <w:i/>
          <w:sz w:val="24"/>
          <w:szCs w:val="24"/>
        </w:rPr>
        <w:t>Demens nappali ellátás fejlesztése</w:t>
      </w:r>
      <w:r w:rsidR="00101DAE">
        <w:rPr>
          <w:rFonts w:ascii="Arial" w:hAnsi="Arial" w:cs="Arial"/>
          <w:b/>
          <w:i/>
          <w:sz w:val="24"/>
          <w:szCs w:val="24"/>
        </w:rPr>
        <w:t xml:space="preserve">: </w:t>
      </w:r>
      <w:r w:rsidR="002131D7" w:rsidRPr="002131D7">
        <w:rPr>
          <w:rFonts w:ascii="Arial" w:hAnsi="Arial" w:cs="Arial"/>
          <w:sz w:val="24"/>
          <w:szCs w:val="24"/>
        </w:rPr>
        <w:t>feladat a</w:t>
      </w:r>
      <w:r w:rsidR="002131D7">
        <w:rPr>
          <w:rFonts w:ascii="Arial" w:hAnsi="Arial" w:cs="Arial"/>
          <w:b/>
          <w:i/>
          <w:sz w:val="24"/>
          <w:szCs w:val="24"/>
        </w:rPr>
        <w:t xml:space="preserve"> </w:t>
      </w:r>
      <w:r w:rsidR="002131D7" w:rsidRPr="002131D7">
        <w:rPr>
          <w:rFonts w:ascii="Arial" w:hAnsi="Arial" w:cs="Arial"/>
          <w:sz w:val="24"/>
          <w:szCs w:val="24"/>
        </w:rPr>
        <w:t>demens idős emberek</w:t>
      </w:r>
      <w:r w:rsidR="002131D7">
        <w:rPr>
          <w:rFonts w:ascii="Arial" w:hAnsi="Arial" w:cs="Arial"/>
          <w:b/>
          <w:i/>
          <w:sz w:val="24"/>
          <w:szCs w:val="24"/>
        </w:rPr>
        <w:t xml:space="preserve"> </w:t>
      </w:r>
      <w:r w:rsidR="002131D7" w:rsidRPr="0010021D">
        <w:rPr>
          <w:rFonts w:ascii="Arial" w:hAnsi="Arial" w:cs="Arial"/>
          <w:sz w:val="24"/>
          <w:szCs w:val="24"/>
        </w:rPr>
        <w:t>szociális ellátórendszerben való nagyobb arányban</w:t>
      </w:r>
      <w:r w:rsidR="0010021D">
        <w:rPr>
          <w:rFonts w:ascii="Arial" w:hAnsi="Arial" w:cs="Arial"/>
          <w:sz w:val="24"/>
          <w:szCs w:val="24"/>
        </w:rPr>
        <w:t xml:space="preserve"> történő</w:t>
      </w:r>
      <w:r w:rsidR="002131D7" w:rsidRPr="0010021D">
        <w:rPr>
          <w:rFonts w:ascii="Arial" w:hAnsi="Arial" w:cs="Arial"/>
          <w:sz w:val="24"/>
          <w:szCs w:val="24"/>
        </w:rPr>
        <w:t xml:space="preserve"> </w:t>
      </w:r>
      <w:r w:rsidR="0010021D">
        <w:rPr>
          <w:rFonts w:ascii="Arial" w:hAnsi="Arial" w:cs="Arial"/>
          <w:sz w:val="24"/>
          <w:szCs w:val="24"/>
        </w:rPr>
        <w:t>megjelenéséből adódó többlet igények kezelése, az ellátórendszer kapacitásának növelése.</w:t>
      </w:r>
    </w:p>
    <w:p w:rsidR="0010021D" w:rsidRPr="0010021D" w:rsidRDefault="0010021D" w:rsidP="0010021D">
      <w:pPr>
        <w:pStyle w:val="Listaszerbekezds"/>
        <w:rPr>
          <w:rFonts w:ascii="Arial" w:hAnsi="Arial" w:cs="Arial"/>
          <w:sz w:val="24"/>
          <w:szCs w:val="24"/>
        </w:rPr>
      </w:pPr>
    </w:p>
    <w:p w:rsidR="0010021D" w:rsidRPr="002131D7" w:rsidRDefault="0010021D" w:rsidP="0010021D">
      <w:pPr>
        <w:pStyle w:val="Listaszerbekezds"/>
        <w:spacing w:line="360" w:lineRule="auto"/>
        <w:rPr>
          <w:rFonts w:ascii="Arial" w:hAnsi="Arial" w:cs="Arial"/>
          <w:sz w:val="24"/>
          <w:szCs w:val="24"/>
        </w:rPr>
      </w:pPr>
    </w:p>
    <w:p w:rsidR="008E1390" w:rsidRDefault="008E1390" w:rsidP="00A176AC">
      <w:pPr>
        <w:pStyle w:val="Listaszerbekezds"/>
        <w:numPr>
          <w:ilvl w:val="0"/>
          <w:numId w:val="22"/>
        </w:numPr>
        <w:spacing w:line="360" w:lineRule="auto"/>
        <w:jc w:val="both"/>
        <w:rPr>
          <w:rFonts w:ascii="Arial" w:hAnsi="Arial" w:cs="Arial"/>
          <w:sz w:val="24"/>
          <w:szCs w:val="24"/>
        </w:rPr>
      </w:pPr>
      <w:r w:rsidRPr="00B235C2">
        <w:rPr>
          <w:rFonts w:ascii="Arial" w:hAnsi="Arial" w:cs="Arial"/>
          <w:b/>
          <w:i/>
          <w:sz w:val="24"/>
          <w:szCs w:val="24"/>
        </w:rPr>
        <w:t>Idősek informatikai és nyelvi képzése</w:t>
      </w:r>
      <w:r w:rsidR="00B235C2">
        <w:rPr>
          <w:rFonts w:ascii="Arial" w:hAnsi="Arial" w:cs="Arial"/>
          <w:b/>
          <w:i/>
          <w:sz w:val="24"/>
          <w:szCs w:val="24"/>
        </w:rPr>
        <w:t>:</w:t>
      </w:r>
      <w:r w:rsidR="00A176AC">
        <w:rPr>
          <w:rFonts w:ascii="Arial" w:hAnsi="Arial" w:cs="Arial"/>
          <w:b/>
          <w:i/>
          <w:sz w:val="24"/>
          <w:szCs w:val="24"/>
        </w:rPr>
        <w:t xml:space="preserve"> </w:t>
      </w:r>
      <w:r w:rsidR="00A176AC" w:rsidRPr="00A176AC">
        <w:rPr>
          <w:rFonts w:ascii="Arial" w:hAnsi="Arial" w:cs="Arial"/>
          <w:sz w:val="24"/>
          <w:szCs w:val="24"/>
        </w:rPr>
        <w:t>cél az</w:t>
      </w:r>
      <w:r w:rsidR="00A176AC">
        <w:rPr>
          <w:rFonts w:ascii="Arial" w:hAnsi="Arial" w:cs="Arial"/>
          <w:sz w:val="24"/>
          <w:szCs w:val="24"/>
        </w:rPr>
        <w:t xml:space="preserve"> idős emberek informatikai jártasságának erősítése, a modern informatikai eszközök, eljárások megtanítása, online felületek megismertetése ezáltal hozzájárulva az izoláció csökkentéséhez és a szellemi aktivitás megőrzéséhez.</w:t>
      </w:r>
    </w:p>
    <w:p w:rsidR="0010021D" w:rsidRPr="00A176AC" w:rsidRDefault="0010021D" w:rsidP="0010021D">
      <w:pPr>
        <w:pStyle w:val="Listaszerbekezds"/>
        <w:spacing w:line="360" w:lineRule="auto"/>
        <w:jc w:val="both"/>
        <w:rPr>
          <w:rFonts w:ascii="Arial" w:hAnsi="Arial" w:cs="Arial"/>
          <w:sz w:val="24"/>
          <w:szCs w:val="24"/>
        </w:rPr>
      </w:pPr>
    </w:p>
    <w:p w:rsidR="008E1390" w:rsidRDefault="008E1390" w:rsidP="0027064B">
      <w:pPr>
        <w:pStyle w:val="Listaszerbekezds"/>
        <w:numPr>
          <w:ilvl w:val="0"/>
          <w:numId w:val="22"/>
        </w:numPr>
        <w:spacing w:line="360" w:lineRule="auto"/>
        <w:jc w:val="both"/>
        <w:rPr>
          <w:rFonts w:ascii="Arial" w:hAnsi="Arial" w:cs="Arial"/>
          <w:sz w:val="24"/>
          <w:szCs w:val="24"/>
        </w:rPr>
      </w:pPr>
      <w:r w:rsidRPr="00B235C2">
        <w:rPr>
          <w:rFonts w:ascii="Arial" w:hAnsi="Arial" w:cs="Arial"/>
          <w:b/>
          <w:i/>
          <w:sz w:val="24"/>
          <w:szCs w:val="24"/>
        </w:rPr>
        <w:t>Idősek tájékoztatása, felvilágosítás</w:t>
      </w:r>
      <w:r w:rsidR="00B235C2">
        <w:rPr>
          <w:rFonts w:ascii="Arial" w:hAnsi="Arial" w:cs="Arial"/>
          <w:b/>
          <w:i/>
          <w:sz w:val="24"/>
          <w:szCs w:val="24"/>
        </w:rPr>
        <w:t>:</w:t>
      </w:r>
      <w:r w:rsidR="00A176AC">
        <w:rPr>
          <w:rFonts w:ascii="Arial" w:hAnsi="Arial" w:cs="Arial"/>
          <w:b/>
          <w:i/>
          <w:sz w:val="24"/>
          <w:szCs w:val="24"/>
        </w:rPr>
        <w:t xml:space="preserve"> </w:t>
      </w:r>
      <w:r w:rsidR="00A176AC" w:rsidRPr="00A176AC">
        <w:rPr>
          <w:rFonts w:ascii="Arial" w:hAnsi="Arial" w:cs="Arial"/>
          <w:sz w:val="24"/>
          <w:szCs w:val="24"/>
        </w:rPr>
        <w:t xml:space="preserve">feladat a mindennapi életben használható </w:t>
      </w:r>
      <w:r w:rsidR="0027064B">
        <w:rPr>
          <w:rFonts w:ascii="Arial" w:hAnsi="Arial" w:cs="Arial"/>
          <w:sz w:val="24"/>
          <w:szCs w:val="24"/>
        </w:rPr>
        <w:t>tudás átadása az idős emberek számára, annak érdekében, hogy megalapozott döntéseket tudjanak hozni pl. vásárlás esetén, ezáltal megakadályozni, hogy gazdasági bűncselekmények áldozatai legyenek.</w:t>
      </w:r>
    </w:p>
    <w:p w:rsidR="0010021D" w:rsidRPr="0010021D" w:rsidRDefault="0010021D" w:rsidP="0010021D">
      <w:pPr>
        <w:pStyle w:val="Listaszerbekezds"/>
        <w:rPr>
          <w:rFonts w:ascii="Arial" w:hAnsi="Arial" w:cs="Arial"/>
          <w:sz w:val="24"/>
          <w:szCs w:val="24"/>
        </w:rPr>
      </w:pPr>
    </w:p>
    <w:p w:rsidR="0010021D" w:rsidRPr="00A176AC" w:rsidRDefault="0010021D" w:rsidP="0010021D">
      <w:pPr>
        <w:pStyle w:val="Listaszerbekezds"/>
        <w:spacing w:line="360" w:lineRule="auto"/>
        <w:jc w:val="both"/>
        <w:rPr>
          <w:rFonts w:ascii="Arial" w:hAnsi="Arial" w:cs="Arial"/>
          <w:sz w:val="24"/>
          <w:szCs w:val="24"/>
        </w:rPr>
      </w:pPr>
    </w:p>
    <w:p w:rsidR="008E1390" w:rsidRPr="003F691A" w:rsidRDefault="008E1390" w:rsidP="008E1390">
      <w:pPr>
        <w:pStyle w:val="Listaszerbekezds"/>
        <w:numPr>
          <w:ilvl w:val="0"/>
          <w:numId w:val="22"/>
        </w:numPr>
        <w:spacing w:line="360" w:lineRule="auto"/>
        <w:rPr>
          <w:rFonts w:ascii="Arial" w:hAnsi="Arial" w:cs="Arial"/>
          <w:sz w:val="24"/>
          <w:szCs w:val="24"/>
        </w:rPr>
      </w:pPr>
      <w:r w:rsidRPr="00B235C2">
        <w:rPr>
          <w:rFonts w:ascii="Arial" w:hAnsi="Arial" w:cs="Arial"/>
          <w:b/>
          <w:i/>
          <w:sz w:val="24"/>
          <w:szCs w:val="24"/>
        </w:rPr>
        <w:t>Aktív időskor Szombathelyen program folytatása</w:t>
      </w:r>
      <w:r w:rsidR="00B235C2">
        <w:rPr>
          <w:rFonts w:ascii="Arial" w:hAnsi="Arial" w:cs="Arial"/>
          <w:b/>
          <w:i/>
          <w:sz w:val="24"/>
          <w:szCs w:val="24"/>
        </w:rPr>
        <w:t>:</w:t>
      </w:r>
      <w:r w:rsidR="003F691A">
        <w:rPr>
          <w:rFonts w:ascii="Arial" w:hAnsi="Arial" w:cs="Arial"/>
          <w:b/>
          <w:i/>
          <w:sz w:val="24"/>
          <w:szCs w:val="24"/>
        </w:rPr>
        <w:t xml:space="preserve"> </w:t>
      </w:r>
      <w:r w:rsidR="003F691A" w:rsidRPr="003F691A">
        <w:rPr>
          <w:rFonts w:ascii="Arial" w:hAnsi="Arial" w:cs="Arial"/>
          <w:sz w:val="24"/>
          <w:szCs w:val="24"/>
        </w:rPr>
        <w:t xml:space="preserve">cél a 60 év feletti szombathelyi nyugdíjas polgárok </w:t>
      </w:r>
      <w:r w:rsidR="003F691A">
        <w:rPr>
          <w:rFonts w:ascii="Arial" w:hAnsi="Arial" w:cs="Arial"/>
          <w:sz w:val="24"/>
          <w:szCs w:val="24"/>
        </w:rPr>
        <w:t>elszigetelődésének, elmagányosodásának megelőzése, továbbá az adott korosztály egészségnevelése és az általános prevenció.</w:t>
      </w:r>
    </w:p>
    <w:p w:rsidR="0010021D" w:rsidRPr="00B235C2" w:rsidRDefault="0010021D" w:rsidP="0010021D">
      <w:pPr>
        <w:pStyle w:val="Listaszerbekezds"/>
        <w:spacing w:line="360" w:lineRule="auto"/>
        <w:rPr>
          <w:rFonts w:ascii="Arial" w:hAnsi="Arial" w:cs="Arial"/>
          <w:b/>
          <w:i/>
          <w:sz w:val="24"/>
          <w:szCs w:val="24"/>
        </w:rPr>
      </w:pPr>
    </w:p>
    <w:p w:rsidR="00845B25" w:rsidRDefault="00845B25" w:rsidP="00792120">
      <w:pPr>
        <w:pStyle w:val="Listaszerbekezds"/>
        <w:numPr>
          <w:ilvl w:val="0"/>
          <w:numId w:val="22"/>
        </w:numPr>
        <w:spacing w:line="360" w:lineRule="auto"/>
        <w:jc w:val="both"/>
        <w:rPr>
          <w:rFonts w:ascii="Arial" w:hAnsi="Arial" w:cs="Arial"/>
          <w:b/>
          <w:i/>
          <w:sz w:val="24"/>
          <w:szCs w:val="24"/>
        </w:rPr>
      </w:pPr>
      <w:r w:rsidRPr="00B235C2">
        <w:rPr>
          <w:rFonts w:ascii="Arial" w:hAnsi="Arial" w:cs="Arial"/>
          <w:b/>
          <w:i/>
          <w:sz w:val="24"/>
          <w:szCs w:val="24"/>
        </w:rPr>
        <w:t>Városi környezet idősek szükségleteit is figyelembe vevő fejlesztése, komplex akadálymentesítés</w:t>
      </w:r>
      <w:r w:rsidR="00B235C2">
        <w:rPr>
          <w:rFonts w:ascii="Arial" w:hAnsi="Arial" w:cs="Arial"/>
          <w:b/>
          <w:i/>
          <w:sz w:val="24"/>
          <w:szCs w:val="24"/>
        </w:rPr>
        <w:t>:</w:t>
      </w:r>
      <w:r w:rsidR="00F25C36">
        <w:rPr>
          <w:rFonts w:ascii="Arial" w:hAnsi="Arial" w:cs="Arial"/>
          <w:b/>
          <w:i/>
          <w:sz w:val="24"/>
          <w:szCs w:val="24"/>
        </w:rPr>
        <w:t xml:space="preserve"> </w:t>
      </w:r>
      <w:r w:rsidR="00F25C36" w:rsidRPr="00F25C36">
        <w:rPr>
          <w:rFonts w:ascii="Arial" w:hAnsi="Arial" w:cs="Arial"/>
          <w:sz w:val="24"/>
          <w:szCs w:val="24"/>
        </w:rPr>
        <w:t xml:space="preserve">feladat </w:t>
      </w:r>
      <w:r w:rsidR="00F25C36">
        <w:rPr>
          <w:rFonts w:ascii="Arial" w:hAnsi="Arial" w:cs="Arial"/>
          <w:sz w:val="24"/>
          <w:szCs w:val="24"/>
        </w:rPr>
        <w:t>a közszolgálatokhoz való egyenlő esélyű hozzáférés biztosítása érdekében valamennyi házi orvosi rendelő, szociális feladatokat ellátó önkormányzati intézmény teljes körű akadálymentesítése.</w:t>
      </w:r>
    </w:p>
    <w:p w:rsidR="0010021D" w:rsidRPr="0010021D" w:rsidRDefault="0010021D" w:rsidP="00792120">
      <w:pPr>
        <w:pStyle w:val="Listaszerbekezds"/>
        <w:spacing w:line="360" w:lineRule="auto"/>
        <w:rPr>
          <w:rFonts w:ascii="Arial" w:hAnsi="Arial" w:cs="Arial"/>
          <w:b/>
          <w:i/>
          <w:sz w:val="24"/>
          <w:szCs w:val="24"/>
        </w:rPr>
      </w:pPr>
    </w:p>
    <w:p w:rsidR="0010021D" w:rsidRPr="00B235C2" w:rsidRDefault="0010021D" w:rsidP="0010021D">
      <w:pPr>
        <w:pStyle w:val="Listaszerbekezds"/>
        <w:spacing w:line="360" w:lineRule="auto"/>
        <w:rPr>
          <w:rFonts w:ascii="Arial" w:hAnsi="Arial" w:cs="Arial"/>
          <w:b/>
          <w:i/>
          <w:sz w:val="24"/>
          <w:szCs w:val="24"/>
        </w:rPr>
      </w:pPr>
    </w:p>
    <w:p w:rsidR="00845B25" w:rsidRDefault="00845B25" w:rsidP="00845B25">
      <w:pPr>
        <w:pStyle w:val="Listaszerbekezds"/>
        <w:numPr>
          <w:ilvl w:val="0"/>
          <w:numId w:val="22"/>
        </w:numPr>
        <w:spacing w:line="360" w:lineRule="auto"/>
        <w:jc w:val="both"/>
        <w:rPr>
          <w:rFonts w:ascii="Arial" w:hAnsi="Arial" w:cs="Arial"/>
          <w:sz w:val="24"/>
          <w:szCs w:val="24"/>
        </w:rPr>
      </w:pPr>
      <w:r w:rsidRPr="00B235C2">
        <w:rPr>
          <w:rFonts w:ascii="Arial" w:hAnsi="Arial" w:cs="Arial"/>
          <w:b/>
          <w:i/>
          <w:sz w:val="24"/>
          <w:szCs w:val="24"/>
        </w:rPr>
        <w:t>Közösségi terek fejlesztése</w:t>
      </w:r>
      <w:r w:rsidR="00B235C2">
        <w:rPr>
          <w:rFonts w:ascii="Arial" w:hAnsi="Arial" w:cs="Arial"/>
          <w:b/>
          <w:i/>
          <w:sz w:val="24"/>
          <w:szCs w:val="24"/>
        </w:rPr>
        <w:t xml:space="preserve">: </w:t>
      </w:r>
      <w:r>
        <w:rPr>
          <w:rFonts w:ascii="Arial" w:hAnsi="Arial" w:cs="Arial"/>
          <w:sz w:val="24"/>
          <w:szCs w:val="24"/>
        </w:rPr>
        <w:t>annak érdekében, hogy elősegítse az idős emberek rekreációját továbbá lehetőséget biztosítson a társas kapcsolatok kiépítésére és ápolására. A szükségletet felismerve Szombathely Megyei Jogú Város Közgyűlése döntött egy ún. Szépkorúak Parkja létrehozásáról, mely közösségi tér tervezése jelenleg folyamatban van.</w:t>
      </w:r>
    </w:p>
    <w:p w:rsidR="0010021D" w:rsidRPr="000D65FC" w:rsidRDefault="0010021D" w:rsidP="0010021D">
      <w:pPr>
        <w:pStyle w:val="Listaszerbekezds"/>
        <w:spacing w:line="360" w:lineRule="auto"/>
        <w:jc w:val="both"/>
        <w:rPr>
          <w:rFonts w:ascii="Arial" w:hAnsi="Arial" w:cs="Arial"/>
          <w:sz w:val="24"/>
          <w:szCs w:val="24"/>
        </w:rPr>
      </w:pPr>
    </w:p>
    <w:p w:rsidR="008E1390" w:rsidRPr="003F691A" w:rsidRDefault="008E1390" w:rsidP="008E1390">
      <w:pPr>
        <w:pStyle w:val="Listaszerbekezds"/>
        <w:numPr>
          <w:ilvl w:val="0"/>
          <w:numId w:val="22"/>
        </w:numPr>
        <w:spacing w:line="360" w:lineRule="auto"/>
        <w:jc w:val="both"/>
        <w:rPr>
          <w:rFonts w:ascii="Arial" w:hAnsi="Arial" w:cs="Arial"/>
          <w:sz w:val="24"/>
          <w:szCs w:val="24"/>
        </w:rPr>
      </w:pPr>
      <w:r w:rsidRPr="00B235C2">
        <w:rPr>
          <w:rFonts w:ascii="Arial" w:hAnsi="Arial" w:cs="Arial"/>
          <w:b/>
          <w:i/>
          <w:sz w:val="24"/>
          <w:szCs w:val="24"/>
        </w:rPr>
        <w:t>Idősek átmeneti elhelyezésének férőhelybővítése, tárgyi feltételeinek javítása</w:t>
      </w:r>
      <w:r w:rsidR="00B235C2">
        <w:rPr>
          <w:rFonts w:ascii="Arial" w:hAnsi="Arial" w:cs="Arial"/>
          <w:b/>
          <w:i/>
          <w:sz w:val="24"/>
          <w:szCs w:val="24"/>
        </w:rPr>
        <w:t>:</w:t>
      </w:r>
      <w:r w:rsidR="003F691A">
        <w:rPr>
          <w:rFonts w:ascii="Arial" w:hAnsi="Arial" w:cs="Arial"/>
          <w:b/>
          <w:i/>
          <w:sz w:val="24"/>
          <w:szCs w:val="24"/>
        </w:rPr>
        <w:t xml:space="preserve"> </w:t>
      </w:r>
      <w:r w:rsidR="003F691A" w:rsidRPr="003F691A">
        <w:rPr>
          <w:rFonts w:ascii="Arial" w:hAnsi="Arial" w:cs="Arial"/>
          <w:sz w:val="24"/>
          <w:szCs w:val="24"/>
        </w:rPr>
        <w:t xml:space="preserve">cél az </w:t>
      </w:r>
      <w:r w:rsidR="003F691A">
        <w:rPr>
          <w:rFonts w:ascii="Arial" w:hAnsi="Arial" w:cs="Arial"/>
          <w:sz w:val="24"/>
          <w:szCs w:val="24"/>
        </w:rPr>
        <w:t>engedélyezett férőhelyszám feletti igények kezelése, az Időskorúak Gondozóháza tárgyi feltételeinek javítása a jogszabályi előírásoknak való megfelelés érdekében.</w:t>
      </w:r>
    </w:p>
    <w:p w:rsidR="0010021D" w:rsidRPr="00B235C2" w:rsidRDefault="0010021D" w:rsidP="0010021D">
      <w:pPr>
        <w:pStyle w:val="Listaszerbekezds"/>
        <w:spacing w:line="360" w:lineRule="auto"/>
        <w:jc w:val="both"/>
        <w:rPr>
          <w:rFonts w:ascii="Arial" w:hAnsi="Arial" w:cs="Arial"/>
          <w:b/>
          <w:i/>
          <w:sz w:val="24"/>
          <w:szCs w:val="24"/>
        </w:rPr>
      </w:pPr>
    </w:p>
    <w:p w:rsidR="001B2C5C" w:rsidRDefault="001B2C5C" w:rsidP="008E1390">
      <w:pPr>
        <w:pStyle w:val="Listaszerbekezds"/>
        <w:numPr>
          <w:ilvl w:val="0"/>
          <w:numId w:val="22"/>
        </w:numPr>
        <w:spacing w:line="360" w:lineRule="auto"/>
        <w:jc w:val="both"/>
        <w:rPr>
          <w:rFonts w:ascii="Arial" w:hAnsi="Arial" w:cs="Arial"/>
          <w:sz w:val="24"/>
          <w:szCs w:val="24"/>
        </w:rPr>
      </w:pPr>
      <w:r w:rsidRPr="00B235C2">
        <w:rPr>
          <w:rFonts w:ascii="Arial" w:hAnsi="Arial" w:cs="Arial"/>
          <w:b/>
          <w:i/>
          <w:sz w:val="24"/>
          <w:szCs w:val="24"/>
        </w:rPr>
        <w:t>Az idős emberek saját otthonukban történő maradását elősegítő megoldások alkalmazása</w:t>
      </w:r>
      <w:r>
        <w:rPr>
          <w:rFonts w:ascii="Arial" w:hAnsi="Arial" w:cs="Arial"/>
          <w:sz w:val="24"/>
          <w:szCs w:val="24"/>
        </w:rPr>
        <w:t>:</w:t>
      </w:r>
    </w:p>
    <w:p w:rsidR="001B2C5C" w:rsidRDefault="001B2C5C" w:rsidP="001B2C5C">
      <w:pPr>
        <w:pStyle w:val="Listaszerbekezds"/>
        <w:numPr>
          <w:ilvl w:val="2"/>
          <w:numId w:val="22"/>
        </w:numPr>
        <w:spacing w:line="360" w:lineRule="auto"/>
        <w:jc w:val="both"/>
        <w:rPr>
          <w:rFonts w:ascii="Arial" w:hAnsi="Arial" w:cs="Arial"/>
          <w:sz w:val="24"/>
          <w:szCs w:val="24"/>
        </w:rPr>
      </w:pPr>
      <w:r>
        <w:rPr>
          <w:rFonts w:ascii="Arial" w:hAnsi="Arial" w:cs="Arial"/>
          <w:sz w:val="24"/>
          <w:szCs w:val="24"/>
        </w:rPr>
        <w:t>80 év felettieknek szóló program folytatása és kiterjesztése a fiatalabb korosztályok irányába</w:t>
      </w:r>
    </w:p>
    <w:p w:rsidR="001B2C5C" w:rsidRDefault="001B2C5C" w:rsidP="001B2C5C">
      <w:pPr>
        <w:pStyle w:val="Listaszerbekezds"/>
        <w:numPr>
          <w:ilvl w:val="2"/>
          <w:numId w:val="22"/>
        </w:numPr>
        <w:spacing w:line="360" w:lineRule="auto"/>
        <w:jc w:val="both"/>
        <w:rPr>
          <w:rFonts w:ascii="Arial" w:hAnsi="Arial" w:cs="Arial"/>
          <w:sz w:val="24"/>
          <w:szCs w:val="24"/>
        </w:rPr>
      </w:pPr>
      <w:r>
        <w:rPr>
          <w:rFonts w:ascii="Arial" w:hAnsi="Arial" w:cs="Arial"/>
          <w:sz w:val="24"/>
          <w:szCs w:val="24"/>
        </w:rPr>
        <w:t>jelzőrendszeres házi segítségnyújtás folyamatos modernizálása</w:t>
      </w:r>
    </w:p>
    <w:p w:rsidR="001B2C5C" w:rsidRDefault="001B2C5C" w:rsidP="001B2C5C">
      <w:pPr>
        <w:pStyle w:val="Listaszerbekezds"/>
        <w:numPr>
          <w:ilvl w:val="2"/>
          <w:numId w:val="22"/>
        </w:numPr>
        <w:spacing w:line="360" w:lineRule="auto"/>
        <w:jc w:val="both"/>
        <w:rPr>
          <w:rFonts w:ascii="Arial" w:hAnsi="Arial" w:cs="Arial"/>
          <w:sz w:val="24"/>
          <w:szCs w:val="24"/>
        </w:rPr>
      </w:pPr>
      <w:r>
        <w:rPr>
          <w:rFonts w:ascii="Arial" w:hAnsi="Arial" w:cs="Arial"/>
          <w:sz w:val="24"/>
          <w:szCs w:val="24"/>
        </w:rPr>
        <w:t>önkéntesek minél nagyobb arányú bevonása</w:t>
      </w:r>
      <w:r w:rsidR="003F691A">
        <w:rPr>
          <w:rFonts w:ascii="Arial" w:hAnsi="Arial" w:cs="Arial"/>
          <w:sz w:val="24"/>
          <w:szCs w:val="24"/>
        </w:rPr>
        <w:t xml:space="preserve"> az idősekkel való munkába.</w:t>
      </w:r>
    </w:p>
    <w:p w:rsidR="0010021D" w:rsidRDefault="0010021D" w:rsidP="0010021D">
      <w:pPr>
        <w:pStyle w:val="Listaszerbekezds"/>
        <w:spacing w:line="360" w:lineRule="auto"/>
        <w:ind w:left="2160"/>
        <w:jc w:val="both"/>
        <w:rPr>
          <w:rFonts w:ascii="Arial" w:hAnsi="Arial" w:cs="Arial"/>
          <w:sz w:val="24"/>
          <w:szCs w:val="24"/>
        </w:rPr>
      </w:pPr>
    </w:p>
    <w:p w:rsidR="0010021D" w:rsidRPr="002B778F" w:rsidRDefault="001B2C5C" w:rsidP="00D82B33">
      <w:pPr>
        <w:pStyle w:val="Listaszerbekezds"/>
        <w:numPr>
          <w:ilvl w:val="0"/>
          <w:numId w:val="22"/>
        </w:numPr>
        <w:spacing w:line="360" w:lineRule="auto"/>
        <w:jc w:val="both"/>
        <w:rPr>
          <w:rFonts w:ascii="Arial" w:hAnsi="Arial" w:cs="Arial"/>
          <w:b/>
          <w:i/>
          <w:sz w:val="24"/>
          <w:szCs w:val="24"/>
        </w:rPr>
      </w:pPr>
      <w:r w:rsidRPr="00DC6CE1">
        <w:rPr>
          <w:rFonts w:ascii="Arial" w:hAnsi="Arial" w:cs="Arial"/>
          <w:b/>
          <w:i/>
          <w:sz w:val="24"/>
          <w:szCs w:val="24"/>
        </w:rPr>
        <w:t>Sikeres idősödés, szabadidő hasznos eltöltése, aktivizálás:</w:t>
      </w:r>
      <w:r w:rsidR="00DC6CE1" w:rsidRPr="00DC6CE1">
        <w:rPr>
          <w:rFonts w:ascii="Arial" w:hAnsi="Arial" w:cs="Arial"/>
          <w:b/>
          <w:i/>
          <w:sz w:val="24"/>
          <w:szCs w:val="24"/>
        </w:rPr>
        <w:t xml:space="preserve"> </w:t>
      </w:r>
      <w:r w:rsidR="00DC6CE1">
        <w:rPr>
          <w:rFonts w:ascii="Arial" w:hAnsi="Arial" w:cs="Arial"/>
          <w:sz w:val="24"/>
          <w:szCs w:val="24"/>
        </w:rPr>
        <w:t>cél minél több olyan program és alkalom biztosítása, melyek elősegítik az idős emberek strukturált szabadidő eltöltését, aktivizálásukat, megelőzve ezzel az időskori elmagányosodás és izoláció kialakulását.</w:t>
      </w:r>
    </w:p>
    <w:p w:rsidR="002B778F" w:rsidRPr="002B778F" w:rsidRDefault="002B778F" w:rsidP="002B778F">
      <w:pPr>
        <w:spacing w:line="360" w:lineRule="auto"/>
        <w:jc w:val="both"/>
        <w:rPr>
          <w:rFonts w:ascii="Arial" w:hAnsi="Arial" w:cs="Arial"/>
          <w:b/>
          <w:i/>
          <w:sz w:val="24"/>
          <w:szCs w:val="24"/>
        </w:rPr>
      </w:pPr>
      <w:bookmarkStart w:id="0" w:name="_GoBack"/>
      <w:bookmarkEnd w:id="0"/>
    </w:p>
    <w:p w:rsidR="00DC6CE1" w:rsidRPr="00DC6CE1" w:rsidRDefault="00DC6CE1" w:rsidP="00DC6CE1">
      <w:pPr>
        <w:pStyle w:val="Listaszerbekezds"/>
        <w:spacing w:line="360" w:lineRule="auto"/>
        <w:jc w:val="both"/>
        <w:rPr>
          <w:rFonts w:ascii="Arial" w:hAnsi="Arial" w:cs="Arial"/>
          <w:b/>
          <w:i/>
          <w:sz w:val="24"/>
          <w:szCs w:val="24"/>
        </w:rPr>
      </w:pPr>
    </w:p>
    <w:p w:rsidR="00DB07E2" w:rsidRDefault="00DB07E2" w:rsidP="00792120">
      <w:pPr>
        <w:pStyle w:val="Listaszerbekezds"/>
        <w:numPr>
          <w:ilvl w:val="0"/>
          <w:numId w:val="22"/>
        </w:numPr>
        <w:spacing w:line="360" w:lineRule="auto"/>
        <w:jc w:val="both"/>
        <w:rPr>
          <w:rFonts w:ascii="Arial" w:hAnsi="Arial" w:cs="Arial"/>
          <w:b/>
          <w:i/>
          <w:sz w:val="24"/>
          <w:szCs w:val="24"/>
        </w:rPr>
      </w:pPr>
      <w:r w:rsidRPr="00B235C2">
        <w:rPr>
          <w:rFonts w:ascii="Arial" w:hAnsi="Arial" w:cs="Arial"/>
          <w:b/>
          <w:i/>
          <w:sz w:val="24"/>
          <w:szCs w:val="24"/>
        </w:rPr>
        <w:t>Generációk közötti együttműködés elősegítése</w:t>
      </w:r>
      <w:r w:rsidR="00B235C2">
        <w:rPr>
          <w:rFonts w:ascii="Arial" w:hAnsi="Arial" w:cs="Arial"/>
          <w:b/>
          <w:i/>
          <w:sz w:val="24"/>
          <w:szCs w:val="24"/>
        </w:rPr>
        <w:t>:</w:t>
      </w:r>
      <w:r w:rsidR="00DC6CE1">
        <w:rPr>
          <w:rFonts w:ascii="Arial" w:hAnsi="Arial" w:cs="Arial"/>
          <w:b/>
          <w:i/>
          <w:sz w:val="24"/>
          <w:szCs w:val="24"/>
        </w:rPr>
        <w:t xml:space="preserve"> </w:t>
      </w:r>
      <w:r w:rsidR="0012653A">
        <w:rPr>
          <w:rFonts w:ascii="Arial" w:hAnsi="Arial" w:cs="Arial"/>
          <w:sz w:val="24"/>
          <w:szCs w:val="24"/>
        </w:rPr>
        <w:t>„A generációk közötti együttműködések a társadalom működőképességének az alapját képezik és a társadalmon belüli kapcsolatok, együttműködések, a szolidaritás is részben erre épül.” (Idősügyi Nemzeti Stratégia)</w:t>
      </w:r>
    </w:p>
    <w:p w:rsidR="00DC6CE1" w:rsidRPr="00CF37F3" w:rsidRDefault="00CF37F3" w:rsidP="00792120">
      <w:pPr>
        <w:pStyle w:val="Listaszerbekezds"/>
        <w:spacing w:line="360" w:lineRule="auto"/>
        <w:jc w:val="both"/>
        <w:rPr>
          <w:rFonts w:ascii="Arial" w:hAnsi="Arial" w:cs="Arial"/>
          <w:sz w:val="24"/>
          <w:szCs w:val="24"/>
        </w:rPr>
      </w:pPr>
      <w:r w:rsidRPr="00CF37F3">
        <w:rPr>
          <w:rFonts w:ascii="Arial" w:hAnsi="Arial" w:cs="Arial"/>
          <w:sz w:val="24"/>
          <w:szCs w:val="24"/>
        </w:rPr>
        <w:t>Feladat a generációk közötti szolidaritás e</w:t>
      </w:r>
      <w:r>
        <w:rPr>
          <w:rFonts w:ascii="Arial" w:hAnsi="Arial" w:cs="Arial"/>
          <w:sz w:val="24"/>
          <w:szCs w:val="24"/>
        </w:rPr>
        <w:t xml:space="preserve">rősítése, a közös élményszerzés </w:t>
      </w:r>
      <w:r w:rsidRPr="00CF37F3">
        <w:rPr>
          <w:rFonts w:ascii="Arial" w:hAnsi="Arial" w:cs="Arial"/>
          <w:sz w:val="24"/>
          <w:szCs w:val="24"/>
        </w:rPr>
        <w:t xml:space="preserve">lehetőségének megteremtése </w:t>
      </w:r>
      <w:r>
        <w:rPr>
          <w:rFonts w:ascii="Arial" w:hAnsi="Arial" w:cs="Arial"/>
          <w:sz w:val="24"/>
          <w:szCs w:val="24"/>
        </w:rPr>
        <w:t>több generációt megcélzó közös programok szervezésével.</w:t>
      </w:r>
    </w:p>
    <w:p w:rsidR="00DC6CE1" w:rsidRDefault="00DC6CE1" w:rsidP="00CF37F3">
      <w:pPr>
        <w:pStyle w:val="Listaszerbekezds"/>
        <w:spacing w:line="360" w:lineRule="auto"/>
        <w:jc w:val="both"/>
        <w:rPr>
          <w:rFonts w:ascii="Arial" w:hAnsi="Arial" w:cs="Arial"/>
          <w:b/>
          <w:i/>
          <w:sz w:val="24"/>
          <w:szCs w:val="24"/>
        </w:rPr>
      </w:pPr>
    </w:p>
    <w:p w:rsidR="00072546" w:rsidRDefault="00072546" w:rsidP="00CF37F3">
      <w:pPr>
        <w:pStyle w:val="Listaszerbekezds"/>
        <w:spacing w:line="360" w:lineRule="auto"/>
        <w:jc w:val="both"/>
        <w:rPr>
          <w:rFonts w:ascii="Arial" w:hAnsi="Arial" w:cs="Arial"/>
          <w:b/>
          <w:i/>
          <w:sz w:val="24"/>
          <w:szCs w:val="24"/>
        </w:rPr>
      </w:pPr>
    </w:p>
    <w:p w:rsidR="00CC3F4A" w:rsidRPr="00B235C2" w:rsidRDefault="00CC3F4A" w:rsidP="00CF37F3">
      <w:pPr>
        <w:pStyle w:val="Listaszerbekezds"/>
        <w:spacing w:line="360" w:lineRule="auto"/>
        <w:jc w:val="both"/>
        <w:rPr>
          <w:rFonts w:ascii="Arial" w:hAnsi="Arial" w:cs="Arial"/>
          <w:b/>
          <w:i/>
          <w:sz w:val="24"/>
          <w:szCs w:val="24"/>
        </w:rPr>
      </w:pPr>
    </w:p>
    <w:p w:rsidR="00365514" w:rsidRPr="00CC3F4A" w:rsidRDefault="000334CD" w:rsidP="00365514">
      <w:pPr>
        <w:spacing w:line="360" w:lineRule="auto"/>
        <w:rPr>
          <w:rFonts w:ascii="Arial" w:hAnsi="Arial" w:cs="Arial"/>
          <w:b/>
          <w:sz w:val="24"/>
          <w:szCs w:val="24"/>
        </w:rPr>
      </w:pPr>
      <w:r>
        <w:rPr>
          <w:rFonts w:ascii="Arial" w:hAnsi="Arial" w:cs="Arial"/>
          <w:b/>
          <w:sz w:val="24"/>
          <w:szCs w:val="24"/>
        </w:rPr>
        <w:t>VII. Záró gondolatok</w:t>
      </w:r>
    </w:p>
    <w:p w:rsidR="001B2C5C" w:rsidRPr="00F443B9" w:rsidRDefault="00CC3F4A" w:rsidP="00792120">
      <w:pPr>
        <w:spacing w:line="360" w:lineRule="auto"/>
        <w:jc w:val="both"/>
        <w:rPr>
          <w:rFonts w:ascii="Arial" w:hAnsi="Arial" w:cs="Arial"/>
          <w:sz w:val="24"/>
          <w:szCs w:val="24"/>
        </w:rPr>
      </w:pPr>
      <w:r>
        <w:rPr>
          <w:rFonts w:ascii="Arial" w:hAnsi="Arial" w:cs="Arial"/>
          <w:sz w:val="24"/>
          <w:szCs w:val="24"/>
        </w:rPr>
        <w:t>Az Idősügyi Koncepcióban megjelenő alapelvek és célkitűzések horizontális elveknek tekintendők, így Szombathely Megyei Jogú Város időspolitikájának valamennyi elemében, minden időseket érintő intézkedésben, szolgáltatásban meg kell, hogy jelenjenek.</w:t>
      </w:r>
      <w:r w:rsidR="008779CE">
        <w:rPr>
          <w:rFonts w:ascii="Arial" w:hAnsi="Arial" w:cs="Arial"/>
          <w:sz w:val="24"/>
          <w:szCs w:val="24"/>
        </w:rPr>
        <w:t xml:space="preserve"> Szombathely Megyei Jogú Város Önkormányzatának felelőssége, hogy aktív szerepet vállaljon a helyi társadalom szemléletének formálásában, a pozitív időskép közvetítésében.</w:t>
      </w:r>
    </w:p>
    <w:p w:rsidR="001B2C5C" w:rsidRPr="001B2C5C" w:rsidRDefault="001B2C5C" w:rsidP="001B2C5C">
      <w:pPr>
        <w:spacing w:line="360" w:lineRule="auto"/>
        <w:ind w:left="360"/>
        <w:jc w:val="both"/>
        <w:rPr>
          <w:rFonts w:ascii="Arial" w:hAnsi="Arial" w:cs="Arial"/>
          <w:sz w:val="24"/>
          <w:szCs w:val="24"/>
        </w:rPr>
      </w:pPr>
    </w:p>
    <w:p w:rsidR="001B2C5C" w:rsidRPr="000D65FC" w:rsidRDefault="001B2C5C" w:rsidP="001B2C5C">
      <w:pPr>
        <w:pStyle w:val="Listaszerbekezds"/>
        <w:spacing w:line="360" w:lineRule="auto"/>
        <w:jc w:val="both"/>
        <w:rPr>
          <w:rFonts w:ascii="Arial" w:hAnsi="Arial" w:cs="Arial"/>
          <w:sz w:val="24"/>
          <w:szCs w:val="24"/>
        </w:rPr>
      </w:pPr>
    </w:p>
    <w:p w:rsidR="000D65FC" w:rsidRDefault="000D65FC" w:rsidP="000D65FC">
      <w:pPr>
        <w:jc w:val="both"/>
      </w:pPr>
    </w:p>
    <w:p w:rsidR="000D65FC" w:rsidRPr="0007753A" w:rsidRDefault="000D65FC" w:rsidP="0007753A">
      <w:pPr>
        <w:spacing w:line="360" w:lineRule="auto"/>
        <w:rPr>
          <w:rFonts w:ascii="Arial" w:hAnsi="Arial" w:cs="Arial"/>
          <w:b/>
          <w:sz w:val="24"/>
          <w:szCs w:val="24"/>
        </w:rPr>
      </w:pPr>
    </w:p>
    <w:sectPr w:rsidR="000D65FC" w:rsidRPr="0007753A">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F30" w:rsidRDefault="004D2F30" w:rsidP="00F83477">
      <w:pPr>
        <w:spacing w:after="0" w:line="240" w:lineRule="auto"/>
      </w:pPr>
      <w:r>
        <w:separator/>
      </w:r>
    </w:p>
  </w:endnote>
  <w:endnote w:type="continuationSeparator" w:id="0">
    <w:p w:rsidR="004D2F30" w:rsidRDefault="004D2F30" w:rsidP="00F8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enSymbol">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oboto Condensed">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303848"/>
      <w:docPartObj>
        <w:docPartGallery w:val="Page Numbers (Bottom of Page)"/>
        <w:docPartUnique/>
      </w:docPartObj>
    </w:sdtPr>
    <w:sdtContent>
      <w:p w:rsidR="004D2F30" w:rsidRDefault="004D2F30">
        <w:pPr>
          <w:pStyle w:val="llb"/>
          <w:jc w:val="center"/>
        </w:pPr>
        <w:r>
          <w:fldChar w:fldCharType="begin"/>
        </w:r>
        <w:r>
          <w:instrText>PAGE   \* MERGEFORMAT</w:instrText>
        </w:r>
        <w:r>
          <w:fldChar w:fldCharType="separate"/>
        </w:r>
        <w:r w:rsidR="002B778F">
          <w:rPr>
            <w:noProof/>
          </w:rPr>
          <w:t>37</w:t>
        </w:r>
        <w:r>
          <w:fldChar w:fldCharType="end"/>
        </w:r>
      </w:p>
    </w:sdtContent>
  </w:sdt>
  <w:p w:rsidR="004D2F30" w:rsidRDefault="004D2F3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F30" w:rsidRDefault="004D2F30" w:rsidP="00F83477">
      <w:pPr>
        <w:spacing w:after="0" w:line="240" w:lineRule="auto"/>
      </w:pPr>
      <w:r>
        <w:separator/>
      </w:r>
    </w:p>
  </w:footnote>
  <w:footnote w:type="continuationSeparator" w:id="0">
    <w:p w:rsidR="004D2F30" w:rsidRDefault="004D2F30" w:rsidP="00F834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Cmsor1"/>
      <w:lvlText w:val="%1."/>
      <w:lvlJc w:val="left"/>
      <w:pPr>
        <w:tabs>
          <w:tab w:val="num" w:pos="360"/>
        </w:tabs>
        <w:ind w:left="0" w:firstLine="0"/>
      </w:pPr>
    </w:lvl>
    <w:lvl w:ilvl="1">
      <w:start w:val="1"/>
      <w:numFmt w:val="upperLetter"/>
      <w:pStyle w:val="Cmsor2"/>
      <w:lvlText w:val="%2."/>
      <w:lvlJc w:val="left"/>
      <w:pPr>
        <w:tabs>
          <w:tab w:val="num" w:pos="1211"/>
        </w:tabs>
        <w:ind w:left="851" w:firstLine="0"/>
      </w:pPr>
    </w:lvl>
    <w:lvl w:ilvl="2">
      <w:start w:val="1"/>
      <w:numFmt w:val="decimal"/>
      <w:pStyle w:val="Cmsor3"/>
      <w:lvlText w:val="%3."/>
      <w:lvlJc w:val="left"/>
      <w:pPr>
        <w:tabs>
          <w:tab w:val="num" w:pos="1800"/>
        </w:tabs>
        <w:ind w:left="1440" w:firstLine="0"/>
      </w:pPr>
    </w:lvl>
    <w:lvl w:ilvl="3">
      <w:start w:val="1"/>
      <w:numFmt w:val="lowerLetter"/>
      <w:pStyle w:val="Cmsor4"/>
      <w:lvlText w:val="%4)"/>
      <w:lvlJc w:val="left"/>
      <w:pPr>
        <w:tabs>
          <w:tab w:val="num" w:pos="2520"/>
        </w:tabs>
        <w:ind w:left="2160" w:firstLine="0"/>
      </w:pPr>
    </w:lvl>
    <w:lvl w:ilvl="4">
      <w:start w:val="1"/>
      <w:numFmt w:val="decimal"/>
      <w:pStyle w:val="Cmsor5"/>
      <w:lvlText w:val="(%5)"/>
      <w:lvlJc w:val="left"/>
      <w:pPr>
        <w:tabs>
          <w:tab w:val="num" w:pos="3240"/>
        </w:tabs>
        <w:ind w:left="2880" w:firstLine="0"/>
      </w:pPr>
    </w:lvl>
    <w:lvl w:ilvl="5">
      <w:start w:val="1"/>
      <w:numFmt w:val="lowerLetter"/>
      <w:pStyle w:val="Cmsor6"/>
      <w:lvlText w:val="(%6)"/>
      <w:lvlJc w:val="left"/>
      <w:pPr>
        <w:tabs>
          <w:tab w:val="num" w:pos="3960"/>
        </w:tabs>
        <w:ind w:left="3600" w:firstLine="0"/>
      </w:pPr>
    </w:lvl>
    <w:lvl w:ilvl="6">
      <w:start w:val="1"/>
      <w:numFmt w:val="lowerRoman"/>
      <w:pStyle w:val="Cmsor7"/>
      <w:lvlText w:val="(%7)"/>
      <w:lvlJc w:val="left"/>
      <w:pPr>
        <w:tabs>
          <w:tab w:val="num" w:pos="4680"/>
        </w:tabs>
        <w:ind w:left="4320" w:firstLine="0"/>
      </w:pPr>
    </w:lvl>
    <w:lvl w:ilvl="7">
      <w:start w:val="1"/>
      <w:numFmt w:val="lowerLetter"/>
      <w:pStyle w:val="Cmsor8"/>
      <w:lvlText w:val="(%8)"/>
      <w:lvlJc w:val="left"/>
      <w:pPr>
        <w:tabs>
          <w:tab w:val="num" w:pos="5400"/>
        </w:tabs>
        <w:ind w:left="5040" w:firstLine="0"/>
      </w:pPr>
    </w:lvl>
    <w:lvl w:ilvl="8">
      <w:start w:val="1"/>
      <w:numFmt w:val="lowerRoman"/>
      <w:pStyle w:val="Cmsor9"/>
      <w:lvlText w:val="(%9)"/>
      <w:lvlJc w:val="left"/>
      <w:pPr>
        <w:tabs>
          <w:tab w:val="num" w:pos="6120"/>
        </w:tabs>
        <w:ind w:left="576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644"/>
        </w:tabs>
        <w:ind w:left="644" w:hanging="360"/>
      </w:pPr>
      <w:rPr>
        <w:rFonts w:ascii="Symbol" w:hAnsi="Symbol"/>
      </w:rPr>
    </w:lvl>
  </w:abstractNum>
  <w:abstractNum w:abstractNumId="2" w15:restartNumberingAfterBreak="0">
    <w:nsid w:val="0000000A"/>
    <w:multiLevelType w:val="singleLevel"/>
    <w:tmpl w:val="0000000A"/>
    <w:name w:val="WW8Num10"/>
    <w:lvl w:ilvl="0">
      <w:start w:val="1"/>
      <w:numFmt w:val="decimal"/>
      <w:lvlText w:val="%1."/>
      <w:lvlJc w:val="left"/>
      <w:pPr>
        <w:tabs>
          <w:tab w:val="num" w:pos="900"/>
        </w:tabs>
        <w:ind w:left="900" w:hanging="540"/>
      </w:p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E91F6C"/>
    <w:multiLevelType w:val="hybridMultilevel"/>
    <w:tmpl w:val="08726E1E"/>
    <w:lvl w:ilvl="0" w:tplc="8DB62036">
      <w:numFmt w:val="bullet"/>
      <w:lvlText w:val="-"/>
      <w:lvlJc w:val="left"/>
      <w:pPr>
        <w:tabs>
          <w:tab w:val="num" w:pos="720"/>
        </w:tabs>
        <w:ind w:left="720" w:hanging="360"/>
      </w:pPr>
      <w:rPr>
        <w:rFonts w:ascii="Arial" w:eastAsia="Times New Roman" w:hAnsi="Arial"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15:restartNumberingAfterBreak="0">
    <w:nsid w:val="03713EF8"/>
    <w:multiLevelType w:val="hybridMultilevel"/>
    <w:tmpl w:val="F9640B08"/>
    <w:lvl w:ilvl="0" w:tplc="ADFACD2A">
      <w:start w:val="1"/>
      <w:numFmt w:val="bullet"/>
      <w:lvlText w:val="-"/>
      <w:lvlJc w:val="left"/>
      <w:pPr>
        <w:ind w:left="786" w:hanging="360"/>
      </w:pPr>
      <w:rPr>
        <w:rFonts w:ascii="Courier New" w:hAnsi="Courier New" w:cs="Times New Roman" w:hint="default"/>
        <w:b w:val="0"/>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15:restartNumberingAfterBreak="0">
    <w:nsid w:val="08556601"/>
    <w:multiLevelType w:val="hybridMultilevel"/>
    <w:tmpl w:val="6BC499E2"/>
    <w:lvl w:ilvl="0" w:tplc="ADFACD2A">
      <w:start w:val="1"/>
      <w:numFmt w:val="bullet"/>
      <w:lvlText w:val="-"/>
      <w:lvlJc w:val="left"/>
      <w:pPr>
        <w:ind w:left="720" w:hanging="360"/>
      </w:pPr>
      <w:rPr>
        <w:rFonts w:ascii="Courier New" w:hAnsi="Courier New" w:hint="default"/>
        <w:b w:val="0"/>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8EF63A6"/>
    <w:multiLevelType w:val="hybridMultilevel"/>
    <w:tmpl w:val="444A58B8"/>
    <w:lvl w:ilvl="0" w:tplc="ADFACD2A">
      <w:start w:val="1"/>
      <w:numFmt w:val="bullet"/>
      <w:lvlText w:val="-"/>
      <w:lvlJc w:val="left"/>
      <w:pPr>
        <w:ind w:left="786" w:hanging="360"/>
      </w:pPr>
      <w:rPr>
        <w:rFonts w:ascii="Courier New" w:hAnsi="Courier New" w:hint="default"/>
        <w:b w:val="0"/>
        <w:color w:val="auto"/>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8" w15:restartNumberingAfterBreak="0">
    <w:nsid w:val="0AFC1D84"/>
    <w:multiLevelType w:val="hybridMultilevel"/>
    <w:tmpl w:val="FE0CA59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E254B9"/>
    <w:multiLevelType w:val="hybridMultilevel"/>
    <w:tmpl w:val="FD960B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107766D"/>
    <w:multiLevelType w:val="hybridMultilevel"/>
    <w:tmpl w:val="CAE40D02"/>
    <w:lvl w:ilvl="0" w:tplc="A118C5CC">
      <w:start w:val="15"/>
      <w:numFmt w:val="decimal"/>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1" w15:restartNumberingAfterBreak="0">
    <w:nsid w:val="15B5641E"/>
    <w:multiLevelType w:val="hybridMultilevel"/>
    <w:tmpl w:val="2668DE70"/>
    <w:lvl w:ilvl="0" w:tplc="7BC0FAB6">
      <w:start w:val="1"/>
      <w:numFmt w:val="bullet"/>
      <w:lvlText w:val=""/>
      <w:lvlJc w:val="left"/>
      <w:pPr>
        <w:tabs>
          <w:tab w:val="num" w:pos="720"/>
        </w:tabs>
        <w:ind w:left="720" w:hanging="360"/>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B1502B"/>
    <w:multiLevelType w:val="hybridMultilevel"/>
    <w:tmpl w:val="70B696CA"/>
    <w:lvl w:ilvl="0" w:tplc="7BC0FAB6">
      <w:start w:val="1"/>
      <w:numFmt w:val="bullet"/>
      <w:lvlText w:val=""/>
      <w:lvlJc w:val="left"/>
      <w:pPr>
        <w:tabs>
          <w:tab w:val="num" w:pos="717"/>
        </w:tabs>
        <w:ind w:left="717" w:hanging="360"/>
      </w:pPr>
      <w:rPr>
        <w:rFonts w:ascii="Symbol" w:hAnsi="Symbol" w:hint="default"/>
        <w:color w:val="auto"/>
      </w:rPr>
    </w:lvl>
    <w:lvl w:ilvl="1" w:tplc="040E0003">
      <w:start w:val="1"/>
      <w:numFmt w:val="bullet"/>
      <w:lvlText w:val="o"/>
      <w:lvlJc w:val="left"/>
      <w:pPr>
        <w:tabs>
          <w:tab w:val="num" w:pos="1437"/>
        </w:tabs>
        <w:ind w:left="1437" w:hanging="360"/>
      </w:pPr>
      <w:rPr>
        <w:rFonts w:ascii="Courier New" w:hAnsi="Courier New" w:cs="Courier New" w:hint="default"/>
      </w:rPr>
    </w:lvl>
    <w:lvl w:ilvl="2" w:tplc="040E0005">
      <w:start w:val="1"/>
      <w:numFmt w:val="bullet"/>
      <w:lvlText w:val=""/>
      <w:lvlJc w:val="left"/>
      <w:pPr>
        <w:tabs>
          <w:tab w:val="num" w:pos="2157"/>
        </w:tabs>
        <w:ind w:left="2157" w:hanging="360"/>
      </w:pPr>
      <w:rPr>
        <w:rFonts w:ascii="Wingdings" w:hAnsi="Wingdings" w:hint="default"/>
      </w:rPr>
    </w:lvl>
    <w:lvl w:ilvl="3" w:tplc="040E0001">
      <w:start w:val="1"/>
      <w:numFmt w:val="bullet"/>
      <w:lvlText w:val=""/>
      <w:lvlJc w:val="left"/>
      <w:pPr>
        <w:tabs>
          <w:tab w:val="num" w:pos="2877"/>
        </w:tabs>
        <w:ind w:left="2877" w:hanging="360"/>
      </w:pPr>
      <w:rPr>
        <w:rFonts w:ascii="Symbol" w:hAnsi="Symbol" w:hint="default"/>
      </w:rPr>
    </w:lvl>
    <w:lvl w:ilvl="4" w:tplc="040E0003">
      <w:start w:val="1"/>
      <w:numFmt w:val="bullet"/>
      <w:lvlText w:val="o"/>
      <w:lvlJc w:val="left"/>
      <w:pPr>
        <w:tabs>
          <w:tab w:val="num" w:pos="3597"/>
        </w:tabs>
        <w:ind w:left="3597" w:hanging="360"/>
      </w:pPr>
      <w:rPr>
        <w:rFonts w:ascii="Courier New" w:hAnsi="Courier New" w:cs="Courier New" w:hint="default"/>
      </w:rPr>
    </w:lvl>
    <w:lvl w:ilvl="5" w:tplc="040E0005">
      <w:start w:val="1"/>
      <w:numFmt w:val="bullet"/>
      <w:lvlText w:val=""/>
      <w:lvlJc w:val="left"/>
      <w:pPr>
        <w:tabs>
          <w:tab w:val="num" w:pos="4317"/>
        </w:tabs>
        <w:ind w:left="4317" w:hanging="360"/>
      </w:pPr>
      <w:rPr>
        <w:rFonts w:ascii="Wingdings" w:hAnsi="Wingdings" w:hint="default"/>
      </w:rPr>
    </w:lvl>
    <w:lvl w:ilvl="6" w:tplc="040E0001">
      <w:start w:val="1"/>
      <w:numFmt w:val="bullet"/>
      <w:lvlText w:val=""/>
      <w:lvlJc w:val="left"/>
      <w:pPr>
        <w:tabs>
          <w:tab w:val="num" w:pos="5037"/>
        </w:tabs>
        <w:ind w:left="5037" w:hanging="360"/>
      </w:pPr>
      <w:rPr>
        <w:rFonts w:ascii="Symbol" w:hAnsi="Symbol" w:hint="default"/>
      </w:rPr>
    </w:lvl>
    <w:lvl w:ilvl="7" w:tplc="040E0003">
      <w:start w:val="1"/>
      <w:numFmt w:val="bullet"/>
      <w:lvlText w:val="o"/>
      <w:lvlJc w:val="left"/>
      <w:pPr>
        <w:tabs>
          <w:tab w:val="num" w:pos="5757"/>
        </w:tabs>
        <w:ind w:left="5757" w:hanging="360"/>
      </w:pPr>
      <w:rPr>
        <w:rFonts w:ascii="Courier New" w:hAnsi="Courier New" w:cs="Courier New" w:hint="default"/>
      </w:rPr>
    </w:lvl>
    <w:lvl w:ilvl="8" w:tplc="040E0005">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1BFF422C"/>
    <w:multiLevelType w:val="hybridMultilevel"/>
    <w:tmpl w:val="7B76F4B2"/>
    <w:lvl w:ilvl="0" w:tplc="F132AE3E">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C714B71"/>
    <w:multiLevelType w:val="hybridMultilevel"/>
    <w:tmpl w:val="D0AE4876"/>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E7F71A2"/>
    <w:multiLevelType w:val="hybridMultilevel"/>
    <w:tmpl w:val="4F6C6738"/>
    <w:lvl w:ilvl="0" w:tplc="8DB62036">
      <w:numFmt w:val="bullet"/>
      <w:lvlText w:val="-"/>
      <w:lvlJc w:val="left"/>
      <w:pPr>
        <w:tabs>
          <w:tab w:val="num" w:pos="720"/>
        </w:tabs>
        <w:ind w:left="720" w:hanging="360"/>
      </w:pPr>
      <w:rPr>
        <w:rFonts w:ascii="Arial" w:eastAsia="Times New Roman" w:hAnsi="Arial"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6" w15:restartNumberingAfterBreak="0">
    <w:nsid w:val="30D81703"/>
    <w:multiLevelType w:val="hybridMultilevel"/>
    <w:tmpl w:val="D70A2336"/>
    <w:lvl w:ilvl="0" w:tplc="D938D8BA">
      <w:start w:val="2014"/>
      <w:numFmt w:val="bullet"/>
      <w:lvlText w:val="-"/>
      <w:lvlJc w:val="left"/>
      <w:pPr>
        <w:ind w:left="720" w:hanging="360"/>
      </w:pPr>
      <w:rPr>
        <w:rFonts w:ascii="Arial" w:eastAsia="Times New Roman" w:hAnsi="Arial" w:cs="Arial" w:hint="default"/>
        <w:b/>
        <w:sz w:val="22"/>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22B5817"/>
    <w:multiLevelType w:val="hybridMultilevel"/>
    <w:tmpl w:val="720E07D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35F82893"/>
    <w:multiLevelType w:val="hybridMultilevel"/>
    <w:tmpl w:val="C0B8EE0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15:restartNumberingAfterBreak="0">
    <w:nsid w:val="38BE0648"/>
    <w:multiLevelType w:val="hybridMultilevel"/>
    <w:tmpl w:val="4EC8DB38"/>
    <w:lvl w:ilvl="0" w:tplc="ADFACD2A">
      <w:start w:val="1"/>
      <w:numFmt w:val="bullet"/>
      <w:lvlText w:val="-"/>
      <w:lvlJc w:val="left"/>
      <w:pPr>
        <w:ind w:left="360" w:hanging="360"/>
      </w:pPr>
      <w:rPr>
        <w:rFonts w:ascii="Courier New" w:hAnsi="Courier New" w:cs="Times New Roman" w:hint="default"/>
        <w:b w:val="0"/>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0" w15:restartNumberingAfterBreak="0">
    <w:nsid w:val="3D53538F"/>
    <w:multiLevelType w:val="hybridMultilevel"/>
    <w:tmpl w:val="D444C58C"/>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21" w15:restartNumberingAfterBreak="0">
    <w:nsid w:val="3EB145D5"/>
    <w:multiLevelType w:val="hybridMultilevel"/>
    <w:tmpl w:val="55C85ABC"/>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42FF77D6"/>
    <w:multiLevelType w:val="hybridMultilevel"/>
    <w:tmpl w:val="6DDAD300"/>
    <w:lvl w:ilvl="0" w:tplc="BA2A6C8A">
      <w:start w:val="1"/>
      <w:numFmt w:val="decimal"/>
      <w:lvlText w:val="%1.)"/>
      <w:lvlJc w:val="left"/>
      <w:pPr>
        <w:ind w:left="717" w:hanging="360"/>
      </w:pPr>
      <w:rPr>
        <w:rFonts w:hint="default"/>
        <w:b w:val="0"/>
        <w:i w:val="0"/>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23" w15:restartNumberingAfterBreak="0">
    <w:nsid w:val="46A730D8"/>
    <w:multiLevelType w:val="hybridMultilevel"/>
    <w:tmpl w:val="0C8A7A14"/>
    <w:lvl w:ilvl="0" w:tplc="ADFACD2A">
      <w:start w:val="1"/>
      <w:numFmt w:val="bullet"/>
      <w:lvlText w:val="-"/>
      <w:lvlJc w:val="left"/>
      <w:pPr>
        <w:ind w:left="2203" w:hanging="360"/>
      </w:pPr>
      <w:rPr>
        <w:rFonts w:ascii="Courier New" w:hAnsi="Courier New" w:cs="Times New Roman" w:hint="default"/>
        <w:b w:val="0"/>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4" w15:restartNumberingAfterBreak="0">
    <w:nsid w:val="4A9737A7"/>
    <w:multiLevelType w:val="hybridMultilevel"/>
    <w:tmpl w:val="2238295C"/>
    <w:lvl w:ilvl="0" w:tplc="ADD8E1D4">
      <w:start w:val="3"/>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5" w15:restartNumberingAfterBreak="0">
    <w:nsid w:val="56CB61CD"/>
    <w:multiLevelType w:val="hybridMultilevel"/>
    <w:tmpl w:val="D2BE4F7C"/>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15:restartNumberingAfterBreak="0">
    <w:nsid w:val="57ED6BA3"/>
    <w:multiLevelType w:val="hybridMultilevel"/>
    <w:tmpl w:val="3C1091F2"/>
    <w:lvl w:ilvl="0" w:tplc="7B5AAD6C">
      <w:start w:val="1"/>
      <w:numFmt w:val="decimal"/>
      <w:lvlText w:val="%1."/>
      <w:lvlJc w:val="left"/>
      <w:pPr>
        <w:tabs>
          <w:tab w:val="num" w:pos="360"/>
        </w:tabs>
        <w:ind w:left="360" w:hanging="360"/>
      </w:pPr>
      <w:rPr>
        <w:b/>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7" w15:restartNumberingAfterBreak="0">
    <w:nsid w:val="61537397"/>
    <w:multiLevelType w:val="hybridMultilevel"/>
    <w:tmpl w:val="40E4C3E4"/>
    <w:lvl w:ilvl="0" w:tplc="ADFACD2A">
      <w:start w:val="1"/>
      <w:numFmt w:val="bullet"/>
      <w:lvlText w:val="-"/>
      <w:lvlJc w:val="left"/>
      <w:pPr>
        <w:ind w:left="360" w:hanging="360"/>
      </w:pPr>
      <w:rPr>
        <w:rFonts w:ascii="Courier New" w:hAnsi="Courier New" w:hint="default"/>
        <w:b w:val="0"/>
        <w:color w:val="auto"/>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8" w15:restartNumberingAfterBreak="0">
    <w:nsid w:val="64FB406D"/>
    <w:multiLevelType w:val="hybridMultilevel"/>
    <w:tmpl w:val="918E9E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8443DC4"/>
    <w:multiLevelType w:val="hybridMultilevel"/>
    <w:tmpl w:val="7FAEACB0"/>
    <w:lvl w:ilvl="0" w:tplc="ADFACD2A">
      <w:start w:val="1"/>
      <w:numFmt w:val="bullet"/>
      <w:lvlText w:val="-"/>
      <w:lvlJc w:val="left"/>
      <w:pPr>
        <w:ind w:left="360" w:hanging="360"/>
      </w:pPr>
      <w:rPr>
        <w:rFonts w:ascii="Courier New" w:hAnsi="Courier New" w:hint="default"/>
        <w:b w:val="0"/>
        <w:color w:val="auto"/>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 w15:restartNumberingAfterBreak="0">
    <w:nsid w:val="6A616116"/>
    <w:multiLevelType w:val="hybridMultilevel"/>
    <w:tmpl w:val="9E0CC82A"/>
    <w:lvl w:ilvl="0" w:tplc="694ABB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B654FF9"/>
    <w:multiLevelType w:val="hybridMultilevel"/>
    <w:tmpl w:val="8F0AEAAC"/>
    <w:lvl w:ilvl="0" w:tplc="C2607484">
      <w:start w:val="10"/>
      <w:numFmt w:val="decimal"/>
      <w:lvlText w:val="%1."/>
      <w:lvlJc w:val="left"/>
      <w:pPr>
        <w:ind w:left="927"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2" w15:restartNumberingAfterBreak="0">
    <w:nsid w:val="6BB667F1"/>
    <w:multiLevelType w:val="hybridMultilevel"/>
    <w:tmpl w:val="53C66CD2"/>
    <w:lvl w:ilvl="0" w:tplc="02FE4BAC">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EBF566A"/>
    <w:multiLevelType w:val="hybridMultilevel"/>
    <w:tmpl w:val="F3AEE19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FE3888"/>
    <w:multiLevelType w:val="hybridMultilevel"/>
    <w:tmpl w:val="625AA0C2"/>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30A1818"/>
    <w:multiLevelType w:val="hybridMultilevel"/>
    <w:tmpl w:val="E62E13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4176766"/>
    <w:multiLevelType w:val="hybridMultilevel"/>
    <w:tmpl w:val="3E4AEFAE"/>
    <w:lvl w:ilvl="0" w:tplc="ADFACD2A">
      <w:start w:val="1"/>
      <w:numFmt w:val="bullet"/>
      <w:lvlText w:val="-"/>
      <w:lvlJc w:val="left"/>
      <w:pPr>
        <w:ind w:left="720" w:hanging="360"/>
      </w:pPr>
      <w:rPr>
        <w:rFonts w:ascii="Courier New" w:hAnsi="Courier New" w:hint="default"/>
        <w:b w:val="0"/>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74B5D28"/>
    <w:multiLevelType w:val="hybridMultilevel"/>
    <w:tmpl w:val="303837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7C0419C"/>
    <w:multiLevelType w:val="multilevel"/>
    <w:tmpl w:val="72721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8470540"/>
    <w:multiLevelType w:val="hybridMultilevel"/>
    <w:tmpl w:val="3CDE5F26"/>
    <w:lvl w:ilvl="0" w:tplc="8DB62036">
      <w:numFmt w:val="bullet"/>
      <w:lvlText w:val="-"/>
      <w:lvlJc w:val="left"/>
      <w:pPr>
        <w:tabs>
          <w:tab w:val="num" w:pos="360"/>
        </w:tabs>
        <w:ind w:left="360" w:hanging="360"/>
      </w:pPr>
      <w:rPr>
        <w:rFonts w:ascii="Arial" w:eastAsia="Times New Roman" w:hAnsi="Arial" w:cs="Aria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8A10A02"/>
    <w:multiLevelType w:val="hybridMultilevel"/>
    <w:tmpl w:val="DA244EDE"/>
    <w:lvl w:ilvl="0" w:tplc="D60632F8">
      <w:start w:val="1"/>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B2220AB"/>
    <w:multiLevelType w:val="hybridMultilevel"/>
    <w:tmpl w:val="163C559A"/>
    <w:lvl w:ilvl="0" w:tplc="694ABBC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2" w15:restartNumberingAfterBreak="0">
    <w:nsid w:val="7C2157F0"/>
    <w:multiLevelType w:val="hybridMultilevel"/>
    <w:tmpl w:val="D77075DC"/>
    <w:lvl w:ilvl="0" w:tplc="7BC0FAB6">
      <w:start w:val="1"/>
      <w:numFmt w:val="bullet"/>
      <w:lvlText w:val=""/>
      <w:lvlJc w:val="left"/>
      <w:pPr>
        <w:tabs>
          <w:tab w:val="num" w:pos="720"/>
        </w:tabs>
        <w:ind w:left="720" w:hanging="360"/>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3"/>
  </w:num>
  <w:num w:numId="3">
    <w:abstractNumId w:val="12"/>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11"/>
  </w:num>
  <w:num w:numId="7">
    <w:abstractNumId w:val="0"/>
  </w:num>
  <w:num w:numId="8">
    <w:abstractNumId w:val="2"/>
  </w:num>
  <w:num w:numId="9">
    <w:abstractNumId w:val="3"/>
  </w:num>
  <w:num w:numId="10">
    <w:abstractNumId w:val="1"/>
  </w:num>
  <w:num w:numId="11">
    <w:abstractNumId w:val="39"/>
  </w:num>
  <w:num w:numId="12">
    <w:abstractNumId w:val="4"/>
  </w:num>
  <w:num w:numId="13">
    <w:abstractNumId w:val="21"/>
  </w:num>
  <w:num w:numId="14">
    <w:abstractNumId w:val="31"/>
  </w:num>
  <w:num w:numId="15">
    <w:abstractNumId w:val="15"/>
  </w:num>
  <w:num w:numId="16">
    <w:abstractNumId w:val="41"/>
  </w:num>
  <w:num w:numId="17">
    <w:abstractNumId w:val="30"/>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0"/>
  </w:num>
  <w:num w:numId="21">
    <w:abstractNumId w:val="25"/>
  </w:num>
  <w:num w:numId="22">
    <w:abstractNumId w:val="16"/>
  </w:num>
  <w:num w:numId="23">
    <w:abstractNumId w:val="0"/>
    <w:lvlOverride w:ilvl="0">
      <w:startOverride w:val="1"/>
    </w:lvlOverride>
    <w:lvlOverride w:ilvl="1">
      <w:startOverride w:val="1"/>
    </w:lvlOverride>
    <w:lvlOverride w:ilvl="2">
      <w:startOverride w:val="15"/>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8"/>
  </w:num>
  <w:num w:numId="29">
    <w:abstractNumId w:val="35"/>
  </w:num>
  <w:num w:numId="30">
    <w:abstractNumId w:val="26"/>
  </w:num>
  <w:num w:numId="31">
    <w:abstractNumId w:val="22"/>
  </w:num>
  <w:num w:numId="32">
    <w:abstractNumId w:val="24"/>
  </w:num>
  <w:num w:numId="33">
    <w:abstractNumId w:val="9"/>
  </w:num>
  <w:num w:numId="34">
    <w:abstractNumId w:val="5"/>
  </w:num>
  <w:num w:numId="35">
    <w:abstractNumId w:val="7"/>
  </w:num>
  <w:num w:numId="36">
    <w:abstractNumId w:val="37"/>
  </w:num>
  <w:num w:numId="37">
    <w:abstractNumId w:val="6"/>
  </w:num>
  <w:num w:numId="38">
    <w:abstractNumId w:val="36"/>
  </w:num>
  <w:num w:numId="39">
    <w:abstractNumId w:val="29"/>
  </w:num>
  <w:num w:numId="40">
    <w:abstractNumId w:val="27"/>
  </w:num>
  <w:num w:numId="41">
    <w:abstractNumId w:val="40"/>
  </w:num>
  <w:num w:numId="42">
    <w:abstractNumId w:val="32"/>
  </w:num>
  <w:num w:numId="43">
    <w:abstractNumId w:val="34"/>
  </w:num>
  <w:num w:numId="44">
    <w:abstractNumId w:val="14"/>
  </w:num>
  <w:num w:numId="45">
    <w:abstractNumId w:val="13"/>
  </w:num>
  <w:num w:numId="4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A8"/>
    <w:rsid w:val="00031603"/>
    <w:rsid w:val="000334CD"/>
    <w:rsid w:val="0003698B"/>
    <w:rsid w:val="00072546"/>
    <w:rsid w:val="0007753A"/>
    <w:rsid w:val="000D6207"/>
    <w:rsid w:val="000D65FC"/>
    <w:rsid w:val="0010021D"/>
    <w:rsid w:val="00101DAE"/>
    <w:rsid w:val="0012653A"/>
    <w:rsid w:val="001B2A04"/>
    <w:rsid w:val="001B2C5C"/>
    <w:rsid w:val="001F3A1E"/>
    <w:rsid w:val="002131D7"/>
    <w:rsid w:val="00243A22"/>
    <w:rsid w:val="0025229C"/>
    <w:rsid w:val="0025613A"/>
    <w:rsid w:val="0027064B"/>
    <w:rsid w:val="002B778F"/>
    <w:rsid w:val="003069A8"/>
    <w:rsid w:val="00343E7E"/>
    <w:rsid w:val="00351482"/>
    <w:rsid w:val="003645EB"/>
    <w:rsid w:val="00365514"/>
    <w:rsid w:val="00367389"/>
    <w:rsid w:val="003831EE"/>
    <w:rsid w:val="003E44C3"/>
    <w:rsid w:val="003F691A"/>
    <w:rsid w:val="00450EB2"/>
    <w:rsid w:val="004855C2"/>
    <w:rsid w:val="004D2F30"/>
    <w:rsid w:val="005000F5"/>
    <w:rsid w:val="005B6F1C"/>
    <w:rsid w:val="005C7C5A"/>
    <w:rsid w:val="005D77B1"/>
    <w:rsid w:val="005E6DEE"/>
    <w:rsid w:val="00682482"/>
    <w:rsid w:val="006B759B"/>
    <w:rsid w:val="00722D60"/>
    <w:rsid w:val="00753892"/>
    <w:rsid w:val="00756BFD"/>
    <w:rsid w:val="00792120"/>
    <w:rsid w:val="007D0C30"/>
    <w:rsid w:val="007E4153"/>
    <w:rsid w:val="00844E5E"/>
    <w:rsid w:val="00845B25"/>
    <w:rsid w:val="008779CE"/>
    <w:rsid w:val="008B2C47"/>
    <w:rsid w:val="008B34AD"/>
    <w:rsid w:val="008E1390"/>
    <w:rsid w:val="008F0A44"/>
    <w:rsid w:val="008F2C35"/>
    <w:rsid w:val="00A176AC"/>
    <w:rsid w:val="00A317AE"/>
    <w:rsid w:val="00A7024B"/>
    <w:rsid w:val="00A73F1A"/>
    <w:rsid w:val="00A97763"/>
    <w:rsid w:val="00AE5E09"/>
    <w:rsid w:val="00B235C2"/>
    <w:rsid w:val="00B8005C"/>
    <w:rsid w:val="00BB57A5"/>
    <w:rsid w:val="00BE01F4"/>
    <w:rsid w:val="00C054D3"/>
    <w:rsid w:val="00C939D3"/>
    <w:rsid w:val="00CC3483"/>
    <w:rsid w:val="00CC3F4A"/>
    <w:rsid w:val="00CE6CDB"/>
    <w:rsid w:val="00CF37F3"/>
    <w:rsid w:val="00D01B93"/>
    <w:rsid w:val="00D27860"/>
    <w:rsid w:val="00D44B63"/>
    <w:rsid w:val="00D61DE1"/>
    <w:rsid w:val="00D82B33"/>
    <w:rsid w:val="00D85553"/>
    <w:rsid w:val="00DA0084"/>
    <w:rsid w:val="00DB07E2"/>
    <w:rsid w:val="00DC6CE1"/>
    <w:rsid w:val="00E429E1"/>
    <w:rsid w:val="00E72F9D"/>
    <w:rsid w:val="00EA7957"/>
    <w:rsid w:val="00EB779A"/>
    <w:rsid w:val="00EC2B36"/>
    <w:rsid w:val="00EC4044"/>
    <w:rsid w:val="00EF21B1"/>
    <w:rsid w:val="00F25C36"/>
    <w:rsid w:val="00F443B9"/>
    <w:rsid w:val="00F77C34"/>
    <w:rsid w:val="00F83477"/>
    <w:rsid w:val="00FD7D29"/>
    <w:rsid w:val="00FE57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BB3C6-C0B9-45BB-9046-01991BA9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D27860"/>
    <w:pPr>
      <w:keepNext/>
      <w:numPr>
        <w:numId w:val="7"/>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Cmsor2">
    <w:name w:val="heading 2"/>
    <w:basedOn w:val="Norml"/>
    <w:next w:val="Norml"/>
    <w:link w:val="Cmsor2Char"/>
    <w:qFormat/>
    <w:rsid w:val="00D27860"/>
    <w:pPr>
      <w:keepNext/>
      <w:numPr>
        <w:ilvl w:val="1"/>
        <w:numId w:val="7"/>
      </w:numPr>
      <w:suppressAutoHyphens/>
      <w:spacing w:before="240" w:after="60" w:line="240" w:lineRule="auto"/>
      <w:outlineLvl w:val="1"/>
    </w:pPr>
    <w:rPr>
      <w:rFonts w:ascii="Arial" w:eastAsia="Times New Roman" w:hAnsi="Arial" w:cs="Arial"/>
      <w:b/>
      <w:bCs/>
      <w:i/>
      <w:iCs/>
      <w:sz w:val="28"/>
      <w:szCs w:val="28"/>
      <w:lang w:eastAsia="ar-SA"/>
    </w:rPr>
  </w:style>
  <w:style w:type="paragraph" w:styleId="Cmsor3">
    <w:name w:val="heading 3"/>
    <w:basedOn w:val="Norml"/>
    <w:next w:val="Norml"/>
    <w:link w:val="Cmsor3Char"/>
    <w:qFormat/>
    <w:rsid w:val="00D27860"/>
    <w:pPr>
      <w:keepNext/>
      <w:numPr>
        <w:ilvl w:val="2"/>
        <w:numId w:val="7"/>
      </w:numPr>
      <w:suppressAutoHyphens/>
      <w:spacing w:before="240" w:after="60" w:line="240" w:lineRule="auto"/>
      <w:outlineLvl w:val="2"/>
    </w:pPr>
    <w:rPr>
      <w:rFonts w:ascii="Arial" w:eastAsia="Times New Roman" w:hAnsi="Arial" w:cs="Arial"/>
      <w:b/>
      <w:bCs/>
      <w:sz w:val="26"/>
      <w:szCs w:val="26"/>
      <w:lang w:eastAsia="ar-SA"/>
    </w:rPr>
  </w:style>
  <w:style w:type="paragraph" w:styleId="Cmsor4">
    <w:name w:val="heading 4"/>
    <w:basedOn w:val="Norml"/>
    <w:next w:val="Norml"/>
    <w:link w:val="Cmsor4Char"/>
    <w:qFormat/>
    <w:rsid w:val="00D27860"/>
    <w:pPr>
      <w:keepNext/>
      <w:numPr>
        <w:ilvl w:val="3"/>
        <w:numId w:val="7"/>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Cmsor5">
    <w:name w:val="heading 5"/>
    <w:basedOn w:val="Norml"/>
    <w:next w:val="Norml"/>
    <w:link w:val="Cmsor5Char"/>
    <w:qFormat/>
    <w:rsid w:val="00D27860"/>
    <w:pPr>
      <w:numPr>
        <w:ilvl w:val="4"/>
        <w:numId w:val="7"/>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Cmsor6">
    <w:name w:val="heading 6"/>
    <w:basedOn w:val="Norml"/>
    <w:next w:val="Norml"/>
    <w:link w:val="Cmsor6Char"/>
    <w:qFormat/>
    <w:rsid w:val="00D27860"/>
    <w:pPr>
      <w:numPr>
        <w:ilvl w:val="5"/>
        <w:numId w:val="7"/>
      </w:numPr>
      <w:suppressAutoHyphens/>
      <w:spacing w:before="240" w:after="60" w:line="240" w:lineRule="auto"/>
      <w:outlineLvl w:val="5"/>
    </w:pPr>
    <w:rPr>
      <w:rFonts w:ascii="Times New Roman" w:eastAsia="Times New Roman" w:hAnsi="Times New Roman" w:cs="Times New Roman"/>
      <w:b/>
      <w:bCs/>
      <w:lang w:eastAsia="ar-SA"/>
    </w:rPr>
  </w:style>
  <w:style w:type="paragraph" w:styleId="Cmsor7">
    <w:name w:val="heading 7"/>
    <w:basedOn w:val="Norml"/>
    <w:next w:val="Norml"/>
    <w:link w:val="Cmsor7Char"/>
    <w:qFormat/>
    <w:rsid w:val="00D27860"/>
    <w:pPr>
      <w:numPr>
        <w:ilvl w:val="6"/>
        <w:numId w:val="7"/>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Cmsor8">
    <w:name w:val="heading 8"/>
    <w:basedOn w:val="Norml"/>
    <w:next w:val="Norml"/>
    <w:link w:val="Cmsor8Char"/>
    <w:qFormat/>
    <w:rsid w:val="00D27860"/>
    <w:pPr>
      <w:numPr>
        <w:ilvl w:val="7"/>
        <w:numId w:val="7"/>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Cmsor9">
    <w:name w:val="heading 9"/>
    <w:basedOn w:val="Norml"/>
    <w:next w:val="Norml"/>
    <w:link w:val="Cmsor9Char"/>
    <w:qFormat/>
    <w:rsid w:val="00D27860"/>
    <w:pPr>
      <w:numPr>
        <w:ilvl w:val="8"/>
        <w:numId w:val="7"/>
      </w:numPr>
      <w:suppressAutoHyphens/>
      <w:spacing w:before="240" w:after="60" w:line="240" w:lineRule="auto"/>
      <w:outlineLvl w:val="8"/>
    </w:pPr>
    <w:rPr>
      <w:rFonts w:ascii="Arial" w:eastAsia="Times New Roman" w:hAnsi="Arial" w:cs="Arial"/>
      <w:lang w:eastAsia="ar-SA"/>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nhideWhenUsed/>
    <w:rsid w:val="00031603"/>
    <w:pPr>
      <w:spacing w:after="120" w:line="240" w:lineRule="auto"/>
      <w:jc w:val="both"/>
    </w:pPr>
    <w:rPr>
      <w:rFonts w:ascii="Calibri" w:eastAsia="Times New Roman" w:hAnsi="Calibri" w:cs="Times New Roman"/>
      <w:szCs w:val="24"/>
      <w:lang w:eastAsia="hu-HU"/>
    </w:rPr>
  </w:style>
  <w:style w:type="character" w:customStyle="1" w:styleId="SzvegtrzsChar">
    <w:name w:val="Szövegtörzs Char"/>
    <w:basedOn w:val="Bekezdsalapbettpusa"/>
    <w:link w:val="Szvegtrzs"/>
    <w:rsid w:val="00031603"/>
    <w:rPr>
      <w:rFonts w:ascii="Calibri" w:eastAsia="Times New Roman" w:hAnsi="Calibri" w:cs="Times New Roman"/>
      <w:szCs w:val="24"/>
      <w:lang w:eastAsia="hu-HU"/>
    </w:rPr>
  </w:style>
  <w:style w:type="paragraph" w:styleId="Szvegtrzsbehzssal">
    <w:name w:val="Body Text Indent"/>
    <w:basedOn w:val="Norml"/>
    <w:link w:val="SzvegtrzsbehzssalChar"/>
    <w:unhideWhenUsed/>
    <w:rsid w:val="00031603"/>
    <w:pPr>
      <w:spacing w:after="120"/>
      <w:ind w:left="283"/>
    </w:pPr>
  </w:style>
  <w:style w:type="character" w:customStyle="1" w:styleId="SzvegtrzsbehzssalChar">
    <w:name w:val="Szövegtörzs behúzással Char"/>
    <w:basedOn w:val="Bekezdsalapbettpusa"/>
    <w:link w:val="Szvegtrzsbehzssal"/>
    <w:rsid w:val="00031603"/>
  </w:style>
  <w:style w:type="paragraph" w:styleId="Listaszerbekezds">
    <w:name w:val="List Paragraph"/>
    <w:basedOn w:val="Norml"/>
    <w:uiPriority w:val="34"/>
    <w:qFormat/>
    <w:rsid w:val="006B759B"/>
    <w:pPr>
      <w:ind w:left="720"/>
      <w:contextualSpacing/>
    </w:pPr>
  </w:style>
  <w:style w:type="character" w:customStyle="1" w:styleId="Cmsor1Char">
    <w:name w:val="Címsor 1 Char"/>
    <w:basedOn w:val="Bekezdsalapbettpusa"/>
    <w:link w:val="Cmsor1"/>
    <w:rsid w:val="00D27860"/>
    <w:rPr>
      <w:rFonts w:ascii="Arial" w:eastAsia="Times New Roman" w:hAnsi="Arial" w:cs="Arial"/>
      <w:b/>
      <w:bCs/>
      <w:kern w:val="1"/>
      <w:sz w:val="32"/>
      <w:szCs w:val="32"/>
      <w:lang w:eastAsia="ar-SA"/>
    </w:rPr>
  </w:style>
  <w:style w:type="character" w:customStyle="1" w:styleId="Cmsor2Char">
    <w:name w:val="Címsor 2 Char"/>
    <w:basedOn w:val="Bekezdsalapbettpusa"/>
    <w:link w:val="Cmsor2"/>
    <w:rsid w:val="00D27860"/>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D27860"/>
    <w:rPr>
      <w:rFonts w:ascii="Arial" w:eastAsia="Times New Roman" w:hAnsi="Arial" w:cs="Arial"/>
      <w:b/>
      <w:bCs/>
      <w:sz w:val="26"/>
      <w:szCs w:val="26"/>
      <w:lang w:eastAsia="ar-SA"/>
    </w:rPr>
  </w:style>
  <w:style w:type="character" w:customStyle="1" w:styleId="Cmsor4Char">
    <w:name w:val="Címsor 4 Char"/>
    <w:basedOn w:val="Bekezdsalapbettpusa"/>
    <w:link w:val="Cmsor4"/>
    <w:rsid w:val="00D27860"/>
    <w:rPr>
      <w:rFonts w:ascii="Times New Roman" w:eastAsia="Times New Roman" w:hAnsi="Times New Roman" w:cs="Times New Roman"/>
      <w:b/>
      <w:bCs/>
      <w:sz w:val="28"/>
      <w:szCs w:val="28"/>
      <w:lang w:eastAsia="ar-SA"/>
    </w:rPr>
  </w:style>
  <w:style w:type="character" w:customStyle="1" w:styleId="Cmsor5Char">
    <w:name w:val="Címsor 5 Char"/>
    <w:basedOn w:val="Bekezdsalapbettpusa"/>
    <w:link w:val="Cmsor5"/>
    <w:rsid w:val="00D27860"/>
    <w:rPr>
      <w:rFonts w:ascii="Times New Roman" w:eastAsia="Times New Roman" w:hAnsi="Times New Roman" w:cs="Times New Roman"/>
      <w:b/>
      <w:bCs/>
      <w:i/>
      <w:iCs/>
      <w:sz w:val="26"/>
      <w:szCs w:val="26"/>
      <w:lang w:eastAsia="ar-SA"/>
    </w:rPr>
  </w:style>
  <w:style w:type="character" w:customStyle="1" w:styleId="Cmsor6Char">
    <w:name w:val="Címsor 6 Char"/>
    <w:basedOn w:val="Bekezdsalapbettpusa"/>
    <w:link w:val="Cmsor6"/>
    <w:rsid w:val="00D27860"/>
    <w:rPr>
      <w:rFonts w:ascii="Times New Roman" w:eastAsia="Times New Roman" w:hAnsi="Times New Roman" w:cs="Times New Roman"/>
      <w:b/>
      <w:bCs/>
      <w:lang w:eastAsia="ar-SA"/>
    </w:rPr>
  </w:style>
  <w:style w:type="character" w:customStyle="1" w:styleId="Cmsor7Char">
    <w:name w:val="Címsor 7 Char"/>
    <w:basedOn w:val="Bekezdsalapbettpusa"/>
    <w:link w:val="Cmsor7"/>
    <w:rsid w:val="00D27860"/>
    <w:rPr>
      <w:rFonts w:ascii="Times New Roman" w:eastAsia="Times New Roman" w:hAnsi="Times New Roman" w:cs="Times New Roman"/>
      <w:sz w:val="24"/>
      <w:szCs w:val="24"/>
      <w:lang w:eastAsia="ar-SA"/>
    </w:rPr>
  </w:style>
  <w:style w:type="character" w:customStyle="1" w:styleId="Cmsor8Char">
    <w:name w:val="Címsor 8 Char"/>
    <w:basedOn w:val="Bekezdsalapbettpusa"/>
    <w:link w:val="Cmsor8"/>
    <w:rsid w:val="00D27860"/>
    <w:rPr>
      <w:rFonts w:ascii="Times New Roman" w:eastAsia="Times New Roman" w:hAnsi="Times New Roman" w:cs="Times New Roman"/>
      <w:i/>
      <w:iCs/>
      <w:sz w:val="24"/>
      <w:szCs w:val="24"/>
      <w:lang w:eastAsia="ar-SA"/>
    </w:rPr>
  </w:style>
  <w:style w:type="character" w:customStyle="1" w:styleId="Cmsor9Char">
    <w:name w:val="Címsor 9 Char"/>
    <w:basedOn w:val="Bekezdsalapbettpusa"/>
    <w:link w:val="Cmsor9"/>
    <w:rsid w:val="00D27860"/>
    <w:rPr>
      <w:rFonts w:ascii="Arial" w:eastAsia="Times New Roman" w:hAnsi="Arial" w:cs="Arial"/>
      <w:lang w:eastAsia="ar-SA"/>
    </w:rPr>
  </w:style>
  <w:style w:type="character" w:customStyle="1" w:styleId="WW8Num3z0">
    <w:name w:val="WW8Num3z0"/>
    <w:rsid w:val="00D27860"/>
    <w:rPr>
      <w:rFonts w:ascii="Wingdings" w:hAnsi="Wingdings"/>
    </w:rPr>
  </w:style>
  <w:style w:type="character" w:customStyle="1" w:styleId="WW8Num5z0">
    <w:name w:val="WW8Num5z0"/>
    <w:rsid w:val="00D27860"/>
    <w:rPr>
      <w:rFonts w:ascii="Symbol" w:hAnsi="Symbol"/>
    </w:rPr>
  </w:style>
  <w:style w:type="character" w:customStyle="1" w:styleId="WW8Num6z0">
    <w:name w:val="WW8Num6z0"/>
    <w:rsid w:val="00D27860"/>
    <w:rPr>
      <w:rFonts w:ascii="Symbol" w:hAnsi="Symbol"/>
    </w:rPr>
  </w:style>
  <w:style w:type="character" w:customStyle="1" w:styleId="WW8Num8z0">
    <w:name w:val="WW8Num8z0"/>
    <w:rsid w:val="00D27860"/>
    <w:rPr>
      <w:rFonts w:ascii="Symbol" w:hAnsi="Symbol"/>
    </w:rPr>
  </w:style>
  <w:style w:type="character" w:customStyle="1" w:styleId="WW8Num11z0">
    <w:name w:val="WW8Num11z0"/>
    <w:rsid w:val="00D27860"/>
    <w:rPr>
      <w:rFonts w:ascii="Symbol" w:hAnsi="Symbol"/>
    </w:rPr>
  </w:style>
  <w:style w:type="character" w:customStyle="1" w:styleId="Absatz-Standardschriftart">
    <w:name w:val="Absatz-Standardschriftart"/>
    <w:rsid w:val="00D27860"/>
  </w:style>
  <w:style w:type="character" w:customStyle="1" w:styleId="WW8Num1z0">
    <w:name w:val="WW8Num1z0"/>
    <w:rsid w:val="00D27860"/>
    <w:rPr>
      <w:rFonts w:ascii="Courier New" w:hAnsi="Courier New" w:cs="Courier New"/>
    </w:rPr>
  </w:style>
  <w:style w:type="character" w:customStyle="1" w:styleId="WW8Num2z0">
    <w:name w:val="WW8Num2z0"/>
    <w:rsid w:val="00D27860"/>
    <w:rPr>
      <w:rFonts w:ascii="Wingdings" w:hAnsi="Wingdings"/>
    </w:rPr>
  </w:style>
  <w:style w:type="character" w:customStyle="1" w:styleId="WW8Num2z1">
    <w:name w:val="WW8Num2z1"/>
    <w:rsid w:val="00D27860"/>
    <w:rPr>
      <w:rFonts w:ascii="Courier New" w:hAnsi="Courier New" w:cs="Courier New"/>
    </w:rPr>
  </w:style>
  <w:style w:type="character" w:customStyle="1" w:styleId="WW8Num3z1">
    <w:name w:val="WW8Num3z1"/>
    <w:rsid w:val="00D27860"/>
    <w:rPr>
      <w:rFonts w:ascii="Courier New" w:hAnsi="Courier New" w:cs="Courier New"/>
    </w:rPr>
  </w:style>
  <w:style w:type="character" w:customStyle="1" w:styleId="WW8Num3z3">
    <w:name w:val="WW8Num3z3"/>
    <w:rsid w:val="00D27860"/>
    <w:rPr>
      <w:rFonts w:ascii="Symbol" w:hAnsi="Symbol"/>
    </w:rPr>
  </w:style>
  <w:style w:type="character" w:customStyle="1" w:styleId="WW8Num4z0">
    <w:name w:val="WW8Num4z0"/>
    <w:rsid w:val="00D27860"/>
    <w:rPr>
      <w:rFonts w:ascii="Courier New" w:hAnsi="Courier New" w:cs="Courier New"/>
    </w:rPr>
  </w:style>
  <w:style w:type="character" w:customStyle="1" w:styleId="WW8Num4z1">
    <w:name w:val="WW8Num4z1"/>
    <w:rsid w:val="00D27860"/>
    <w:rPr>
      <w:rFonts w:ascii="Arial" w:eastAsia="Times New Roman" w:hAnsi="Arial" w:cs="Arial"/>
    </w:rPr>
  </w:style>
  <w:style w:type="character" w:customStyle="1" w:styleId="WW8Num5z1">
    <w:name w:val="WW8Num5z1"/>
    <w:rsid w:val="00D27860"/>
    <w:rPr>
      <w:rFonts w:ascii="Courier New" w:hAnsi="Courier New" w:cs="Courier New"/>
    </w:rPr>
  </w:style>
  <w:style w:type="character" w:customStyle="1" w:styleId="WW8Num5z2">
    <w:name w:val="WW8Num5z2"/>
    <w:rsid w:val="00D27860"/>
    <w:rPr>
      <w:rFonts w:ascii="Wingdings" w:hAnsi="Wingdings"/>
    </w:rPr>
  </w:style>
  <w:style w:type="character" w:customStyle="1" w:styleId="WW8Num8z1">
    <w:name w:val="WW8Num8z1"/>
    <w:rsid w:val="00D27860"/>
    <w:rPr>
      <w:rFonts w:ascii="Courier New" w:hAnsi="Courier New" w:cs="Courier New"/>
    </w:rPr>
  </w:style>
  <w:style w:type="character" w:customStyle="1" w:styleId="WW8Num8z2">
    <w:name w:val="WW8Num8z2"/>
    <w:rsid w:val="00D27860"/>
    <w:rPr>
      <w:rFonts w:ascii="Wingdings" w:hAnsi="Wingdings"/>
    </w:rPr>
  </w:style>
  <w:style w:type="character" w:customStyle="1" w:styleId="WW8Num10z0">
    <w:name w:val="WW8Num10z0"/>
    <w:rsid w:val="00D27860"/>
    <w:rPr>
      <w:rFonts w:ascii="Arial" w:eastAsia="Times New Roman" w:hAnsi="Arial" w:cs="Arial"/>
    </w:rPr>
  </w:style>
  <w:style w:type="character" w:customStyle="1" w:styleId="WW8Num11z1">
    <w:name w:val="WW8Num11z1"/>
    <w:rsid w:val="00D27860"/>
    <w:rPr>
      <w:rFonts w:ascii="Courier New" w:hAnsi="Courier New" w:cs="Courier New"/>
    </w:rPr>
  </w:style>
  <w:style w:type="character" w:customStyle="1" w:styleId="WW8Num11z2">
    <w:name w:val="WW8Num11z2"/>
    <w:rsid w:val="00D27860"/>
    <w:rPr>
      <w:rFonts w:ascii="Wingdings" w:hAnsi="Wingdings"/>
    </w:rPr>
  </w:style>
  <w:style w:type="character" w:customStyle="1" w:styleId="WW8Num13z0">
    <w:name w:val="WW8Num13z0"/>
    <w:rsid w:val="00D27860"/>
    <w:rPr>
      <w:rFonts w:ascii="Symbol" w:hAnsi="Symbol"/>
    </w:rPr>
  </w:style>
  <w:style w:type="character" w:customStyle="1" w:styleId="WW8Num13z1">
    <w:name w:val="WW8Num13z1"/>
    <w:rsid w:val="00D27860"/>
    <w:rPr>
      <w:rFonts w:ascii="Courier New" w:hAnsi="Courier New" w:cs="Courier New"/>
    </w:rPr>
  </w:style>
  <w:style w:type="character" w:customStyle="1" w:styleId="WW8Num13z2">
    <w:name w:val="WW8Num13z2"/>
    <w:rsid w:val="00D27860"/>
    <w:rPr>
      <w:rFonts w:ascii="Wingdings" w:hAnsi="Wingdings"/>
    </w:rPr>
  </w:style>
  <w:style w:type="character" w:customStyle="1" w:styleId="WW8Num15z0">
    <w:name w:val="WW8Num15z0"/>
    <w:rsid w:val="00D27860"/>
    <w:rPr>
      <w:rFonts w:ascii="Arial" w:eastAsia="Times New Roman" w:hAnsi="Arial" w:cs="Arial"/>
    </w:rPr>
  </w:style>
  <w:style w:type="character" w:customStyle="1" w:styleId="WW8Num15z1">
    <w:name w:val="WW8Num15z1"/>
    <w:rsid w:val="00D27860"/>
    <w:rPr>
      <w:rFonts w:ascii="Courier New" w:hAnsi="Courier New" w:cs="Courier New"/>
    </w:rPr>
  </w:style>
  <w:style w:type="character" w:customStyle="1" w:styleId="WW8Num15z2">
    <w:name w:val="WW8Num15z2"/>
    <w:rsid w:val="00D27860"/>
    <w:rPr>
      <w:rFonts w:ascii="Wingdings" w:hAnsi="Wingdings"/>
    </w:rPr>
  </w:style>
  <w:style w:type="character" w:customStyle="1" w:styleId="WW8Num15z3">
    <w:name w:val="WW8Num15z3"/>
    <w:rsid w:val="00D27860"/>
    <w:rPr>
      <w:rFonts w:ascii="Symbol" w:hAnsi="Symbol"/>
    </w:rPr>
  </w:style>
  <w:style w:type="character" w:customStyle="1" w:styleId="WW8Num16z0">
    <w:name w:val="WW8Num16z0"/>
    <w:rsid w:val="00D27860"/>
    <w:rPr>
      <w:rFonts w:ascii="Courier New" w:hAnsi="Courier New" w:cs="Courier New"/>
    </w:rPr>
  </w:style>
  <w:style w:type="character" w:customStyle="1" w:styleId="WW8Num17z0">
    <w:name w:val="WW8Num17z0"/>
    <w:rsid w:val="00D27860"/>
    <w:rPr>
      <w:rFonts w:ascii="Symbol" w:hAnsi="Symbol"/>
    </w:rPr>
  </w:style>
  <w:style w:type="character" w:customStyle="1" w:styleId="WW8Num17z1">
    <w:name w:val="WW8Num17z1"/>
    <w:rsid w:val="00D27860"/>
    <w:rPr>
      <w:rFonts w:ascii="Courier New" w:hAnsi="Courier New" w:cs="Courier New"/>
    </w:rPr>
  </w:style>
  <w:style w:type="character" w:customStyle="1" w:styleId="WW8Num17z2">
    <w:name w:val="WW8Num17z2"/>
    <w:rsid w:val="00D27860"/>
    <w:rPr>
      <w:b/>
    </w:rPr>
  </w:style>
  <w:style w:type="character" w:customStyle="1" w:styleId="WW8Num17z5">
    <w:name w:val="WW8Num17z5"/>
    <w:rsid w:val="00D27860"/>
    <w:rPr>
      <w:rFonts w:ascii="Wingdings" w:hAnsi="Wingdings"/>
    </w:rPr>
  </w:style>
  <w:style w:type="character" w:customStyle="1" w:styleId="WW8Num18z0">
    <w:name w:val="WW8Num18z0"/>
    <w:rsid w:val="00D27860"/>
    <w:rPr>
      <w:rFonts w:ascii="Arial" w:hAnsi="Arial"/>
    </w:rPr>
  </w:style>
  <w:style w:type="character" w:customStyle="1" w:styleId="WW8Num18z1">
    <w:name w:val="WW8Num18z1"/>
    <w:rsid w:val="00D27860"/>
    <w:rPr>
      <w:rFonts w:ascii="Courier New" w:hAnsi="Courier New" w:cs="Courier New"/>
    </w:rPr>
  </w:style>
  <w:style w:type="character" w:customStyle="1" w:styleId="WW8Num18z2">
    <w:name w:val="WW8Num18z2"/>
    <w:rsid w:val="00D27860"/>
    <w:rPr>
      <w:rFonts w:ascii="Wingdings" w:hAnsi="Wingdings"/>
    </w:rPr>
  </w:style>
  <w:style w:type="character" w:customStyle="1" w:styleId="WW8Num18z3">
    <w:name w:val="WW8Num18z3"/>
    <w:rsid w:val="00D27860"/>
    <w:rPr>
      <w:rFonts w:ascii="Symbol" w:hAnsi="Symbol"/>
    </w:rPr>
  </w:style>
  <w:style w:type="character" w:customStyle="1" w:styleId="WW8Num20z0">
    <w:name w:val="WW8Num20z0"/>
    <w:rsid w:val="00D27860"/>
    <w:rPr>
      <w:rFonts w:ascii="Symbol" w:hAnsi="Symbol"/>
      <w:color w:val="auto"/>
    </w:rPr>
  </w:style>
  <w:style w:type="character" w:customStyle="1" w:styleId="WW8Num20z1">
    <w:name w:val="WW8Num20z1"/>
    <w:rsid w:val="00D27860"/>
    <w:rPr>
      <w:rFonts w:ascii="Courier New" w:hAnsi="Courier New" w:cs="Courier New"/>
    </w:rPr>
  </w:style>
  <w:style w:type="character" w:customStyle="1" w:styleId="WW8Num20z2">
    <w:name w:val="WW8Num20z2"/>
    <w:rsid w:val="00D27860"/>
    <w:rPr>
      <w:rFonts w:ascii="Wingdings" w:hAnsi="Wingdings"/>
    </w:rPr>
  </w:style>
  <w:style w:type="character" w:customStyle="1" w:styleId="WW8Num20z3">
    <w:name w:val="WW8Num20z3"/>
    <w:rsid w:val="00D27860"/>
    <w:rPr>
      <w:rFonts w:ascii="Symbol" w:hAnsi="Symbol"/>
    </w:rPr>
  </w:style>
  <w:style w:type="character" w:customStyle="1" w:styleId="WW8Num21z0">
    <w:name w:val="WW8Num21z0"/>
    <w:rsid w:val="00D27860"/>
    <w:rPr>
      <w:rFonts w:ascii="Arial" w:eastAsia="Times New Roman" w:hAnsi="Arial" w:cs="Arial"/>
    </w:rPr>
  </w:style>
  <w:style w:type="character" w:customStyle="1" w:styleId="WW8Num21z1">
    <w:name w:val="WW8Num21z1"/>
    <w:rsid w:val="00D27860"/>
    <w:rPr>
      <w:rFonts w:ascii="Courier New" w:hAnsi="Courier New" w:cs="Courier New"/>
    </w:rPr>
  </w:style>
  <w:style w:type="character" w:customStyle="1" w:styleId="WW8Num21z2">
    <w:name w:val="WW8Num21z2"/>
    <w:rsid w:val="00D27860"/>
    <w:rPr>
      <w:rFonts w:ascii="Wingdings" w:hAnsi="Wingdings"/>
    </w:rPr>
  </w:style>
  <w:style w:type="character" w:customStyle="1" w:styleId="WW8Num21z3">
    <w:name w:val="WW8Num21z3"/>
    <w:rsid w:val="00D27860"/>
    <w:rPr>
      <w:rFonts w:ascii="Symbol" w:hAnsi="Symbol"/>
    </w:rPr>
  </w:style>
  <w:style w:type="character" w:customStyle="1" w:styleId="WW8Num22z0">
    <w:name w:val="WW8Num22z0"/>
    <w:rsid w:val="00D27860"/>
    <w:rPr>
      <w:rFonts w:ascii="Arial" w:hAnsi="Arial"/>
    </w:rPr>
  </w:style>
  <w:style w:type="character" w:customStyle="1" w:styleId="WW8Num22z1">
    <w:name w:val="WW8Num22z1"/>
    <w:rsid w:val="00D27860"/>
    <w:rPr>
      <w:rFonts w:ascii="Courier New" w:hAnsi="Courier New" w:cs="Courier New"/>
    </w:rPr>
  </w:style>
  <w:style w:type="character" w:customStyle="1" w:styleId="WW8Num22z2">
    <w:name w:val="WW8Num22z2"/>
    <w:rsid w:val="00D27860"/>
    <w:rPr>
      <w:rFonts w:ascii="Wingdings" w:hAnsi="Wingdings"/>
    </w:rPr>
  </w:style>
  <w:style w:type="character" w:customStyle="1" w:styleId="WW8Num22z3">
    <w:name w:val="WW8Num22z3"/>
    <w:rsid w:val="00D27860"/>
    <w:rPr>
      <w:rFonts w:ascii="Symbol" w:hAnsi="Symbol"/>
    </w:rPr>
  </w:style>
  <w:style w:type="character" w:customStyle="1" w:styleId="WW8Num24z0">
    <w:name w:val="WW8Num24z0"/>
    <w:rsid w:val="00D27860"/>
    <w:rPr>
      <w:rFonts w:ascii="Courier New" w:hAnsi="Courier New" w:cs="Courier New"/>
    </w:rPr>
  </w:style>
  <w:style w:type="character" w:customStyle="1" w:styleId="WW8Num25z0">
    <w:name w:val="WW8Num25z0"/>
    <w:rsid w:val="00D27860"/>
    <w:rPr>
      <w:rFonts w:ascii="Symbol" w:hAnsi="Symbol"/>
    </w:rPr>
  </w:style>
  <w:style w:type="character" w:customStyle="1" w:styleId="WW8Num25z1">
    <w:name w:val="WW8Num25z1"/>
    <w:rsid w:val="00D27860"/>
    <w:rPr>
      <w:rFonts w:ascii="Courier New" w:hAnsi="Courier New" w:cs="Courier New"/>
    </w:rPr>
  </w:style>
  <w:style w:type="character" w:customStyle="1" w:styleId="WW8Num27z0">
    <w:name w:val="WW8Num27z0"/>
    <w:rsid w:val="00D27860"/>
    <w:rPr>
      <w:rFonts w:ascii="Courier New" w:hAnsi="Courier New" w:cs="Courier New"/>
    </w:rPr>
  </w:style>
  <w:style w:type="character" w:customStyle="1" w:styleId="WW8Num27z1">
    <w:name w:val="WW8Num27z1"/>
    <w:rsid w:val="00D27860"/>
    <w:rPr>
      <w:rFonts w:ascii="Arial" w:eastAsia="Times New Roman" w:hAnsi="Arial" w:cs="Arial"/>
    </w:rPr>
  </w:style>
  <w:style w:type="character" w:customStyle="1" w:styleId="WW8Num29z0">
    <w:name w:val="WW8Num29z0"/>
    <w:rsid w:val="00D27860"/>
    <w:rPr>
      <w:rFonts w:ascii="Wingdings" w:hAnsi="Wingdings"/>
    </w:rPr>
  </w:style>
  <w:style w:type="character" w:customStyle="1" w:styleId="WW8Num29z1">
    <w:name w:val="WW8Num29z1"/>
    <w:rsid w:val="00D27860"/>
    <w:rPr>
      <w:rFonts w:ascii="Courier New" w:hAnsi="Courier New" w:cs="Courier New"/>
    </w:rPr>
  </w:style>
  <w:style w:type="character" w:customStyle="1" w:styleId="WW8Num30z0">
    <w:name w:val="WW8Num30z0"/>
    <w:rsid w:val="00D27860"/>
    <w:rPr>
      <w:rFonts w:ascii="Wingdings" w:hAnsi="Wingdings"/>
    </w:rPr>
  </w:style>
  <w:style w:type="character" w:customStyle="1" w:styleId="WW8Num30z1">
    <w:name w:val="WW8Num30z1"/>
    <w:rsid w:val="00D27860"/>
    <w:rPr>
      <w:rFonts w:ascii="Courier New" w:hAnsi="Courier New" w:cs="Courier New"/>
    </w:rPr>
  </w:style>
  <w:style w:type="character" w:customStyle="1" w:styleId="WW8Num30z3">
    <w:name w:val="WW8Num30z3"/>
    <w:rsid w:val="00D27860"/>
    <w:rPr>
      <w:rFonts w:ascii="Symbol" w:hAnsi="Symbol"/>
    </w:rPr>
  </w:style>
  <w:style w:type="character" w:customStyle="1" w:styleId="WW8Num31z0">
    <w:name w:val="WW8Num31z0"/>
    <w:rsid w:val="00D27860"/>
    <w:rPr>
      <w:rFonts w:ascii="Symbol" w:hAnsi="Symbol"/>
    </w:rPr>
  </w:style>
  <w:style w:type="character" w:customStyle="1" w:styleId="WW8Num31z1">
    <w:name w:val="WW8Num31z1"/>
    <w:rsid w:val="00D27860"/>
    <w:rPr>
      <w:rFonts w:ascii="Courier New" w:hAnsi="Courier New" w:cs="Courier New"/>
    </w:rPr>
  </w:style>
  <w:style w:type="character" w:customStyle="1" w:styleId="WW8Num31z2">
    <w:name w:val="WW8Num31z2"/>
    <w:rsid w:val="00D27860"/>
    <w:rPr>
      <w:rFonts w:ascii="Wingdings" w:hAnsi="Wingdings"/>
    </w:rPr>
  </w:style>
  <w:style w:type="character" w:customStyle="1" w:styleId="WW8Num32z0">
    <w:name w:val="WW8Num32z0"/>
    <w:rsid w:val="00D27860"/>
    <w:rPr>
      <w:rFonts w:ascii="Times New Roman" w:hAnsi="Times New Roman" w:cs="Times New Roman"/>
    </w:rPr>
  </w:style>
  <w:style w:type="character" w:customStyle="1" w:styleId="WW8Num33z0">
    <w:name w:val="WW8Num33z0"/>
    <w:rsid w:val="00D27860"/>
    <w:rPr>
      <w:rFonts w:ascii="Symbol" w:hAnsi="Symbol"/>
      <w:color w:val="auto"/>
    </w:rPr>
  </w:style>
  <w:style w:type="character" w:customStyle="1" w:styleId="WW8Num33z1">
    <w:name w:val="WW8Num33z1"/>
    <w:rsid w:val="00D27860"/>
    <w:rPr>
      <w:rFonts w:ascii="Courier New" w:hAnsi="Courier New" w:cs="Courier New"/>
    </w:rPr>
  </w:style>
  <w:style w:type="character" w:customStyle="1" w:styleId="WW8Num33z2">
    <w:name w:val="WW8Num33z2"/>
    <w:rsid w:val="00D27860"/>
    <w:rPr>
      <w:rFonts w:ascii="Wingdings" w:hAnsi="Wingdings"/>
    </w:rPr>
  </w:style>
  <w:style w:type="character" w:customStyle="1" w:styleId="WW8Num33z3">
    <w:name w:val="WW8Num33z3"/>
    <w:rsid w:val="00D27860"/>
    <w:rPr>
      <w:rFonts w:ascii="Symbol" w:hAnsi="Symbol"/>
    </w:rPr>
  </w:style>
  <w:style w:type="character" w:customStyle="1" w:styleId="WW8Num34z0">
    <w:name w:val="WW8Num34z0"/>
    <w:rsid w:val="00D27860"/>
    <w:rPr>
      <w:rFonts w:ascii="Courier New" w:hAnsi="Courier New" w:cs="Courier New"/>
    </w:rPr>
  </w:style>
  <w:style w:type="character" w:customStyle="1" w:styleId="WW8Num34z1">
    <w:name w:val="WW8Num34z1"/>
    <w:rsid w:val="00D27860"/>
    <w:rPr>
      <w:rFonts w:ascii="Arial" w:eastAsia="Times New Roman" w:hAnsi="Arial" w:cs="Arial"/>
    </w:rPr>
  </w:style>
  <w:style w:type="character" w:customStyle="1" w:styleId="WW8Num35z0">
    <w:name w:val="WW8Num35z0"/>
    <w:rsid w:val="00D27860"/>
    <w:rPr>
      <w:rFonts w:ascii="Symbol" w:hAnsi="Symbol"/>
    </w:rPr>
  </w:style>
  <w:style w:type="character" w:customStyle="1" w:styleId="WW8Num35z1">
    <w:name w:val="WW8Num35z1"/>
    <w:rsid w:val="00D27860"/>
    <w:rPr>
      <w:rFonts w:ascii="Courier New" w:hAnsi="Courier New" w:cs="Courier New"/>
    </w:rPr>
  </w:style>
  <w:style w:type="character" w:customStyle="1" w:styleId="WW8Num35z2">
    <w:name w:val="WW8Num35z2"/>
    <w:rsid w:val="00D27860"/>
    <w:rPr>
      <w:rFonts w:ascii="Wingdings" w:hAnsi="Wingdings"/>
    </w:rPr>
  </w:style>
  <w:style w:type="character" w:customStyle="1" w:styleId="WW8Num36z1">
    <w:name w:val="WW8Num36z1"/>
    <w:rsid w:val="00D27860"/>
    <w:rPr>
      <w:rFonts w:ascii="Courier New" w:hAnsi="Courier New" w:cs="Courier New"/>
    </w:rPr>
  </w:style>
  <w:style w:type="character" w:customStyle="1" w:styleId="WW8Num36z2">
    <w:name w:val="WW8Num36z2"/>
    <w:rsid w:val="00D27860"/>
    <w:rPr>
      <w:rFonts w:ascii="Wingdings" w:hAnsi="Wingdings"/>
    </w:rPr>
  </w:style>
  <w:style w:type="character" w:customStyle="1" w:styleId="WW8Num36z3">
    <w:name w:val="WW8Num36z3"/>
    <w:rsid w:val="00D27860"/>
    <w:rPr>
      <w:rFonts w:ascii="Symbol" w:hAnsi="Symbol"/>
    </w:rPr>
  </w:style>
  <w:style w:type="character" w:customStyle="1" w:styleId="WW8Num37z0">
    <w:name w:val="WW8Num37z0"/>
    <w:rsid w:val="00D27860"/>
    <w:rPr>
      <w:rFonts w:ascii="Courier New" w:hAnsi="Courier New" w:cs="Courier New"/>
    </w:rPr>
  </w:style>
  <w:style w:type="character" w:customStyle="1" w:styleId="WW8Num37z2">
    <w:name w:val="WW8Num37z2"/>
    <w:rsid w:val="00D27860"/>
    <w:rPr>
      <w:rFonts w:ascii="Wingdings" w:hAnsi="Wingdings"/>
    </w:rPr>
  </w:style>
  <w:style w:type="character" w:customStyle="1" w:styleId="WW8Num39z0">
    <w:name w:val="WW8Num39z0"/>
    <w:rsid w:val="00D27860"/>
    <w:rPr>
      <w:rFonts w:ascii="Courier New" w:hAnsi="Courier New" w:cs="Courier New"/>
    </w:rPr>
  </w:style>
  <w:style w:type="character" w:customStyle="1" w:styleId="WW8Num39z1">
    <w:name w:val="WW8Num39z1"/>
    <w:rsid w:val="00D27860"/>
    <w:rPr>
      <w:rFonts w:ascii="Arial" w:eastAsia="Times New Roman" w:hAnsi="Arial" w:cs="Arial"/>
    </w:rPr>
  </w:style>
  <w:style w:type="character" w:customStyle="1" w:styleId="WW8Num40z0">
    <w:name w:val="WW8Num40z0"/>
    <w:rsid w:val="00D27860"/>
    <w:rPr>
      <w:rFonts w:ascii="Arial" w:hAnsi="Arial"/>
    </w:rPr>
  </w:style>
  <w:style w:type="character" w:customStyle="1" w:styleId="WW8Num40z1">
    <w:name w:val="WW8Num40z1"/>
    <w:rsid w:val="00D27860"/>
    <w:rPr>
      <w:rFonts w:ascii="Wingdings" w:hAnsi="Wingdings"/>
    </w:rPr>
  </w:style>
  <w:style w:type="character" w:customStyle="1" w:styleId="WW8Num40z3">
    <w:name w:val="WW8Num40z3"/>
    <w:rsid w:val="00D27860"/>
    <w:rPr>
      <w:rFonts w:ascii="Symbol" w:hAnsi="Symbol"/>
    </w:rPr>
  </w:style>
  <w:style w:type="character" w:customStyle="1" w:styleId="WW8Num40z4">
    <w:name w:val="WW8Num40z4"/>
    <w:rsid w:val="00D27860"/>
    <w:rPr>
      <w:rFonts w:ascii="Courier New" w:hAnsi="Courier New" w:cs="Courier New"/>
    </w:rPr>
  </w:style>
  <w:style w:type="character" w:customStyle="1" w:styleId="WW8Num43z0">
    <w:name w:val="WW8Num43z0"/>
    <w:rsid w:val="00D27860"/>
    <w:rPr>
      <w:rFonts w:ascii="Symbol" w:hAnsi="Symbol"/>
    </w:rPr>
  </w:style>
  <w:style w:type="character" w:customStyle="1" w:styleId="WW8Num43z1">
    <w:name w:val="WW8Num43z1"/>
    <w:rsid w:val="00D27860"/>
    <w:rPr>
      <w:rFonts w:ascii="Courier New" w:hAnsi="Courier New" w:cs="Courier New"/>
    </w:rPr>
  </w:style>
  <w:style w:type="character" w:customStyle="1" w:styleId="WW8Num43z2">
    <w:name w:val="WW8Num43z2"/>
    <w:rsid w:val="00D27860"/>
    <w:rPr>
      <w:rFonts w:ascii="Wingdings" w:hAnsi="Wingdings"/>
    </w:rPr>
  </w:style>
  <w:style w:type="character" w:customStyle="1" w:styleId="WW8Num44z0">
    <w:name w:val="WW8Num44z0"/>
    <w:rsid w:val="00D27860"/>
    <w:rPr>
      <w:rFonts w:ascii="Times New Roman" w:hAnsi="Times New Roman" w:cs="Times New Roman"/>
    </w:rPr>
  </w:style>
  <w:style w:type="character" w:customStyle="1" w:styleId="WW8Num45z0">
    <w:name w:val="WW8Num45z0"/>
    <w:rsid w:val="00D27860"/>
    <w:rPr>
      <w:rFonts w:ascii="Symbol" w:hAnsi="Symbol"/>
      <w:color w:val="auto"/>
    </w:rPr>
  </w:style>
  <w:style w:type="character" w:customStyle="1" w:styleId="WW8Num45z1">
    <w:name w:val="WW8Num45z1"/>
    <w:rsid w:val="00D27860"/>
    <w:rPr>
      <w:rFonts w:ascii="Courier New" w:hAnsi="Courier New" w:cs="Courier New"/>
    </w:rPr>
  </w:style>
  <w:style w:type="character" w:customStyle="1" w:styleId="WW8Num45z2">
    <w:name w:val="WW8Num45z2"/>
    <w:rsid w:val="00D27860"/>
    <w:rPr>
      <w:rFonts w:ascii="Wingdings" w:hAnsi="Wingdings"/>
    </w:rPr>
  </w:style>
  <w:style w:type="character" w:customStyle="1" w:styleId="WW8Num45z3">
    <w:name w:val="WW8Num45z3"/>
    <w:rsid w:val="00D27860"/>
    <w:rPr>
      <w:rFonts w:ascii="Symbol" w:hAnsi="Symbol"/>
    </w:rPr>
  </w:style>
  <w:style w:type="character" w:customStyle="1" w:styleId="WW8Num46z0">
    <w:name w:val="WW8Num46z0"/>
    <w:rsid w:val="00D27860"/>
    <w:rPr>
      <w:rFonts w:ascii="Times New Roman" w:hAnsi="Times New Roman" w:cs="Times New Roman"/>
    </w:rPr>
  </w:style>
  <w:style w:type="character" w:customStyle="1" w:styleId="Bekezdsalapbettpusa1">
    <w:name w:val="Bekezdés alapbetűtípusa1"/>
    <w:rsid w:val="00D27860"/>
  </w:style>
  <w:style w:type="character" w:customStyle="1" w:styleId="Lbjegyzet-karakterek">
    <w:name w:val="Lábjegyzet-karakterek"/>
    <w:rsid w:val="00D27860"/>
    <w:rPr>
      <w:vertAlign w:val="superscript"/>
    </w:rPr>
  </w:style>
  <w:style w:type="character" w:styleId="Oldalszm">
    <w:name w:val="page number"/>
    <w:basedOn w:val="Bekezdsalapbettpusa1"/>
    <w:rsid w:val="00D27860"/>
  </w:style>
  <w:style w:type="character" w:styleId="Hiperhivatkozs">
    <w:name w:val="Hyperlink"/>
    <w:rsid w:val="00D27860"/>
    <w:rPr>
      <w:rFonts w:ascii="Tahoma" w:hAnsi="Tahoma" w:cs="Tahoma"/>
      <w:strike w:val="0"/>
      <w:dstrike w:val="0"/>
      <w:color w:val="5B6C42"/>
      <w:u w:val="none"/>
    </w:rPr>
  </w:style>
  <w:style w:type="character" w:styleId="Kiemels">
    <w:name w:val="Emphasis"/>
    <w:qFormat/>
    <w:rsid w:val="00D27860"/>
    <w:rPr>
      <w:b/>
      <w:bCs/>
      <w:i w:val="0"/>
      <w:iCs w:val="0"/>
    </w:rPr>
  </w:style>
  <w:style w:type="paragraph" w:customStyle="1" w:styleId="a">
    <w:qFormat/>
    <w:rsid w:val="00D27860"/>
  </w:style>
  <w:style w:type="character" w:customStyle="1" w:styleId="Szvegtrzsbehzssal3Char">
    <w:name w:val="Szövegtörzs behúzással 3 Char"/>
    <w:rsid w:val="00D27860"/>
    <w:rPr>
      <w:sz w:val="16"/>
      <w:szCs w:val="16"/>
      <w:lang w:val="hu-HU" w:eastAsia="ar-SA" w:bidi="ar-SA"/>
    </w:rPr>
  </w:style>
  <w:style w:type="character" w:customStyle="1" w:styleId="content1">
    <w:name w:val="content1"/>
    <w:rsid w:val="00D27860"/>
    <w:rPr>
      <w:rFonts w:ascii="Verdana" w:hAnsi="Verdana" w:cs="Verdana"/>
      <w:color w:val="439D5E"/>
      <w:sz w:val="20"/>
      <w:szCs w:val="20"/>
    </w:rPr>
  </w:style>
  <w:style w:type="character" w:customStyle="1" w:styleId="ff2">
    <w:name w:val="ff2"/>
    <w:basedOn w:val="Bekezdsalapbettpusa1"/>
    <w:rsid w:val="00D27860"/>
  </w:style>
  <w:style w:type="character" w:customStyle="1" w:styleId="cikkszov1">
    <w:name w:val="cikkszov1"/>
    <w:basedOn w:val="Bekezdsalapbettpusa1"/>
    <w:rsid w:val="00D27860"/>
  </w:style>
  <w:style w:type="character" w:customStyle="1" w:styleId="Szvegtrzsbehzssal2Char">
    <w:name w:val="Szövegtörzs behúzással 2 Char"/>
    <w:link w:val="Szvegtrzsbehzssal2"/>
    <w:semiHidden/>
    <w:rsid w:val="00D27860"/>
    <w:rPr>
      <w:sz w:val="24"/>
      <w:szCs w:val="24"/>
    </w:rPr>
  </w:style>
  <w:style w:type="character" w:customStyle="1" w:styleId="BeszmolChar">
    <w:name w:val="Beszámoló Char"/>
    <w:rsid w:val="00D27860"/>
    <w:rPr>
      <w:rFonts w:ascii="Arial" w:hAnsi="Arial" w:cs="Arial"/>
      <w:sz w:val="24"/>
      <w:szCs w:val="24"/>
    </w:rPr>
  </w:style>
  <w:style w:type="character" w:customStyle="1" w:styleId="Felsorolsjel">
    <w:name w:val="Felsorolásjel"/>
    <w:rsid w:val="00D27860"/>
    <w:rPr>
      <w:rFonts w:ascii="OpenSymbol" w:eastAsia="OpenSymbol" w:hAnsi="OpenSymbol" w:cs="OpenSymbol"/>
    </w:rPr>
  </w:style>
  <w:style w:type="paragraph" w:customStyle="1" w:styleId="Cmsor">
    <w:name w:val="Címsor"/>
    <w:basedOn w:val="Norml"/>
    <w:next w:val="Szvegtrzs"/>
    <w:rsid w:val="00D27860"/>
    <w:pPr>
      <w:keepNext/>
      <w:suppressAutoHyphens/>
      <w:spacing w:before="240" w:after="120" w:line="240" w:lineRule="auto"/>
    </w:pPr>
    <w:rPr>
      <w:rFonts w:ascii="Arial" w:eastAsia="SimSun" w:hAnsi="Arial" w:cs="Mangal"/>
      <w:sz w:val="28"/>
      <w:szCs w:val="28"/>
      <w:lang w:eastAsia="ar-SA"/>
    </w:rPr>
  </w:style>
  <w:style w:type="paragraph" w:styleId="Lista">
    <w:name w:val="List"/>
    <w:basedOn w:val="Szvegtrzs"/>
    <w:rsid w:val="00D27860"/>
    <w:pPr>
      <w:suppressAutoHyphens/>
      <w:jc w:val="left"/>
    </w:pPr>
    <w:rPr>
      <w:rFonts w:ascii="Times New Roman" w:hAnsi="Times New Roman" w:cs="Mangal"/>
      <w:sz w:val="24"/>
      <w:lang w:eastAsia="ar-SA"/>
    </w:rPr>
  </w:style>
  <w:style w:type="paragraph" w:customStyle="1" w:styleId="Felirat">
    <w:name w:val="Felirat"/>
    <w:basedOn w:val="Norml"/>
    <w:rsid w:val="00D27860"/>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Trgymutat">
    <w:name w:val="Tárgymutató"/>
    <w:basedOn w:val="Norml"/>
    <w:rsid w:val="00D27860"/>
    <w:pPr>
      <w:suppressLineNumbers/>
      <w:suppressAutoHyphens/>
      <w:spacing w:after="0" w:line="240" w:lineRule="auto"/>
    </w:pPr>
    <w:rPr>
      <w:rFonts w:ascii="Times New Roman" w:eastAsia="Times New Roman" w:hAnsi="Times New Roman" w:cs="Mangal"/>
      <w:sz w:val="24"/>
      <w:szCs w:val="24"/>
      <w:lang w:eastAsia="ar-SA"/>
    </w:rPr>
  </w:style>
  <w:style w:type="paragraph" w:styleId="Lbjegyzetszveg">
    <w:name w:val="footnote text"/>
    <w:basedOn w:val="Norml"/>
    <w:link w:val="LbjegyzetszvegChar"/>
    <w:rsid w:val="00D27860"/>
    <w:pPr>
      <w:suppressAutoHyphens/>
      <w:spacing w:after="0" w:line="240" w:lineRule="auto"/>
    </w:pPr>
    <w:rPr>
      <w:rFonts w:ascii="Times New Roman" w:eastAsia="Times New Roman" w:hAnsi="Times New Roman" w:cs="Times New Roman"/>
      <w:sz w:val="20"/>
      <w:szCs w:val="20"/>
      <w:lang w:eastAsia="ar-SA"/>
    </w:rPr>
  </w:style>
  <w:style w:type="character" w:customStyle="1" w:styleId="LbjegyzetszvegChar">
    <w:name w:val="Lábjegyzetszöveg Char"/>
    <w:basedOn w:val="Bekezdsalapbettpusa"/>
    <w:link w:val="Lbjegyzetszveg"/>
    <w:rsid w:val="00D27860"/>
    <w:rPr>
      <w:rFonts w:ascii="Times New Roman" w:eastAsia="Times New Roman" w:hAnsi="Times New Roman" w:cs="Times New Roman"/>
      <w:sz w:val="20"/>
      <w:szCs w:val="20"/>
      <w:lang w:eastAsia="ar-SA"/>
    </w:rPr>
  </w:style>
  <w:style w:type="paragraph" w:customStyle="1" w:styleId="Szvegtrzs21">
    <w:name w:val="Szövegtörzs 21"/>
    <w:basedOn w:val="Norml"/>
    <w:rsid w:val="00D27860"/>
    <w:pPr>
      <w:suppressAutoHyphens/>
      <w:spacing w:after="0" w:line="360" w:lineRule="auto"/>
      <w:jc w:val="both"/>
    </w:pPr>
    <w:rPr>
      <w:rFonts w:ascii="Times New Roman" w:eastAsia="Times New Roman" w:hAnsi="Times New Roman" w:cs="Times New Roman"/>
      <w:b/>
      <w:bCs/>
      <w:sz w:val="24"/>
      <w:szCs w:val="24"/>
      <w:lang w:eastAsia="ar-SA"/>
    </w:rPr>
  </w:style>
  <w:style w:type="paragraph" w:styleId="llb">
    <w:name w:val="footer"/>
    <w:basedOn w:val="Norml"/>
    <w:link w:val="llbChar"/>
    <w:uiPriority w:val="99"/>
    <w:rsid w:val="00D2786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llbChar">
    <w:name w:val="Élőláb Char"/>
    <w:basedOn w:val="Bekezdsalapbettpusa"/>
    <w:link w:val="llb"/>
    <w:uiPriority w:val="99"/>
    <w:rsid w:val="00D27860"/>
    <w:rPr>
      <w:rFonts w:ascii="Times New Roman" w:eastAsia="Times New Roman" w:hAnsi="Times New Roman" w:cs="Times New Roman"/>
      <w:sz w:val="24"/>
      <w:szCs w:val="24"/>
      <w:lang w:eastAsia="ar-SA"/>
    </w:rPr>
  </w:style>
  <w:style w:type="paragraph" w:customStyle="1" w:styleId="Szvegtrzs31">
    <w:name w:val="Szövegtörzs 31"/>
    <w:basedOn w:val="Norml"/>
    <w:rsid w:val="00D27860"/>
    <w:pPr>
      <w:suppressAutoHyphens/>
      <w:spacing w:after="120" w:line="240" w:lineRule="auto"/>
    </w:pPr>
    <w:rPr>
      <w:rFonts w:ascii="Times New Roman" w:eastAsia="Times New Roman" w:hAnsi="Times New Roman" w:cs="Times New Roman"/>
      <w:sz w:val="16"/>
      <w:szCs w:val="16"/>
      <w:lang w:eastAsia="ar-SA"/>
    </w:rPr>
  </w:style>
  <w:style w:type="paragraph" w:styleId="lfej">
    <w:name w:val="header"/>
    <w:basedOn w:val="Norml"/>
    <w:link w:val="lfejChar"/>
    <w:rsid w:val="00D2786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lfejChar">
    <w:name w:val="Élőfej Char"/>
    <w:basedOn w:val="Bekezdsalapbettpusa"/>
    <w:link w:val="lfej"/>
    <w:rsid w:val="00D27860"/>
    <w:rPr>
      <w:rFonts w:ascii="Times New Roman" w:eastAsia="Times New Roman" w:hAnsi="Times New Roman" w:cs="Times New Roman"/>
      <w:sz w:val="24"/>
      <w:szCs w:val="24"/>
      <w:lang w:eastAsia="ar-SA"/>
    </w:rPr>
  </w:style>
  <w:style w:type="paragraph" w:styleId="NormlWeb">
    <w:name w:val="Normal (Web)"/>
    <w:basedOn w:val="Norml"/>
    <w:uiPriority w:val="99"/>
    <w:rsid w:val="00D2786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zvegtrzsbehzssal31">
    <w:name w:val="Szövegtörzs behúzással 31"/>
    <w:basedOn w:val="Norml"/>
    <w:rsid w:val="00D27860"/>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zvegtrzsbehzssal21">
    <w:name w:val="Szövegtörzs behúzással 21"/>
    <w:basedOn w:val="Norml"/>
    <w:rsid w:val="00D2786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WW-NormlWeb">
    <w:name w:val="WW-Normál (Web)"/>
    <w:basedOn w:val="Norml"/>
    <w:rsid w:val="00D27860"/>
    <w:pPr>
      <w:suppressAutoHyphens/>
      <w:spacing w:after="0" w:line="240" w:lineRule="auto"/>
    </w:pPr>
    <w:rPr>
      <w:rFonts w:ascii="Times New Roman" w:eastAsia="Times New Roman" w:hAnsi="Times New Roman" w:cs="Times New Roman"/>
      <w:sz w:val="24"/>
      <w:szCs w:val="24"/>
      <w:lang w:eastAsia="ar-SA"/>
    </w:rPr>
  </w:style>
  <w:style w:type="paragraph" w:customStyle="1" w:styleId="Alaprtelmezs">
    <w:name w:val="Alapértelmezés"/>
    <w:basedOn w:val="Norml"/>
    <w:rsid w:val="00D27860"/>
    <w:pPr>
      <w:widowControl w:val="0"/>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WW-NormlWeb12">
    <w:name w:val="WW-Normál (Web)12"/>
    <w:basedOn w:val="Norml"/>
    <w:rsid w:val="00D27860"/>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Beszmol">
    <w:name w:val="Beszámoló"/>
    <w:basedOn w:val="Norml"/>
    <w:rsid w:val="00D27860"/>
    <w:pPr>
      <w:suppressAutoHyphens/>
      <w:spacing w:after="0" w:line="240" w:lineRule="auto"/>
      <w:ind w:firstLine="567"/>
      <w:jc w:val="both"/>
    </w:pPr>
    <w:rPr>
      <w:rFonts w:ascii="Arial" w:eastAsia="Times New Roman" w:hAnsi="Arial" w:cs="Arial"/>
      <w:sz w:val="24"/>
      <w:szCs w:val="24"/>
      <w:lang w:eastAsia="ar-SA"/>
    </w:rPr>
  </w:style>
  <w:style w:type="paragraph" w:customStyle="1" w:styleId="StlusStlusCmsor1NemDltKzprezrtEltte0ptUtn">
    <w:name w:val="Stílus Stílus Címsor 1 + Nem Dőlt Középre zárt + Előtte:  0 pt Után..."/>
    <w:basedOn w:val="Norml"/>
    <w:rsid w:val="00D27860"/>
    <w:pPr>
      <w:keepNext/>
      <w:suppressAutoHyphens/>
      <w:spacing w:after="360" w:line="360" w:lineRule="auto"/>
      <w:jc w:val="center"/>
    </w:pPr>
    <w:rPr>
      <w:rFonts w:ascii="Times New Roman" w:eastAsia="Times New Roman" w:hAnsi="Times New Roman" w:cs="Times New Roman"/>
      <w:b/>
      <w:bCs/>
      <w:caps/>
      <w:kern w:val="1"/>
      <w:sz w:val="28"/>
      <w:szCs w:val="28"/>
      <w:lang w:eastAsia="ar-SA"/>
    </w:rPr>
  </w:style>
  <w:style w:type="paragraph" w:customStyle="1" w:styleId="Tblzattartalom">
    <w:name w:val="Táblázattartalom"/>
    <w:basedOn w:val="Norml"/>
    <w:rsid w:val="00D2786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blzatfejlc">
    <w:name w:val="Táblázatfejléc"/>
    <w:basedOn w:val="Tblzattartalom"/>
    <w:rsid w:val="00D27860"/>
    <w:pPr>
      <w:jc w:val="center"/>
    </w:pPr>
    <w:rPr>
      <w:b/>
      <w:bCs/>
    </w:rPr>
  </w:style>
  <w:style w:type="paragraph" w:customStyle="1" w:styleId="Kerettartalom">
    <w:name w:val="Kerettartalom"/>
    <w:basedOn w:val="Szvegtrzs"/>
    <w:rsid w:val="00D27860"/>
    <w:pPr>
      <w:suppressAutoHyphens/>
      <w:jc w:val="left"/>
    </w:pPr>
    <w:rPr>
      <w:rFonts w:ascii="Times New Roman" w:hAnsi="Times New Roman"/>
      <w:sz w:val="24"/>
      <w:lang w:eastAsia="ar-SA"/>
    </w:rPr>
  </w:style>
  <w:style w:type="table" w:styleId="Rcsostblzat">
    <w:name w:val="Table Grid"/>
    <w:basedOn w:val="Normltblzat"/>
    <w:uiPriority w:val="59"/>
    <w:rsid w:val="00D27860"/>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D27860"/>
    <w:rPr>
      <w:sz w:val="16"/>
      <w:szCs w:val="16"/>
    </w:rPr>
  </w:style>
  <w:style w:type="paragraph" w:styleId="Jegyzetszveg">
    <w:name w:val="annotation text"/>
    <w:basedOn w:val="Norml"/>
    <w:link w:val="JegyzetszvegChar"/>
    <w:uiPriority w:val="99"/>
    <w:semiHidden/>
    <w:unhideWhenUsed/>
    <w:rsid w:val="00D27860"/>
    <w:pPr>
      <w:suppressAutoHyphens/>
      <w:spacing w:after="0" w:line="240" w:lineRule="auto"/>
    </w:pPr>
    <w:rPr>
      <w:rFonts w:ascii="Times New Roman" w:eastAsia="Times New Roman" w:hAnsi="Times New Roman" w:cs="Times New Roman"/>
      <w:sz w:val="20"/>
      <w:szCs w:val="20"/>
      <w:lang w:eastAsia="ar-SA"/>
    </w:rPr>
  </w:style>
  <w:style w:type="character" w:customStyle="1" w:styleId="JegyzetszvegChar">
    <w:name w:val="Jegyzetszöveg Char"/>
    <w:basedOn w:val="Bekezdsalapbettpusa"/>
    <w:link w:val="Jegyzetszveg"/>
    <w:uiPriority w:val="99"/>
    <w:semiHidden/>
    <w:rsid w:val="00D27860"/>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uiPriority w:val="99"/>
    <w:semiHidden/>
    <w:unhideWhenUsed/>
    <w:rsid w:val="00D27860"/>
    <w:rPr>
      <w:b/>
      <w:bCs/>
    </w:rPr>
  </w:style>
  <w:style w:type="character" w:customStyle="1" w:styleId="MegjegyzstrgyaChar">
    <w:name w:val="Megjegyzés tárgya Char"/>
    <w:basedOn w:val="JegyzetszvegChar"/>
    <w:link w:val="Megjegyzstrgya"/>
    <w:uiPriority w:val="99"/>
    <w:semiHidden/>
    <w:rsid w:val="00D27860"/>
    <w:rPr>
      <w:rFonts w:ascii="Times New Roman" w:eastAsia="Times New Roman" w:hAnsi="Times New Roman" w:cs="Times New Roman"/>
      <w:b/>
      <w:bCs/>
      <w:sz w:val="20"/>
      <w:szCs w:val="20"/>
      <w:lang w:eastAsia="ar-SA"/>
    </w:rPr>
  </w:style>
  <w:style w:type="paragraph" w:styleId="Buborkszveg">
    <w:name w:val="Balloon Text"/>
    <w:basedOn w:val="Norml"/>
    <w:link w:val="BuborkszvegChar"/>
    <w:uiPriority w:val="99"/>
    <w:semiHidden/>
    <w:unhideWhenUsed/>
    <w:rsid w:val="00D27860"/>
    <w:pPr>
      <w:suppressAutoHyphens/>
      <w:spacing w:after="0" w:line="240" w:lineRule="auto"/>
    </w:pPr>
    <w:rPr>
      <w:rFonts w:ascii="Tahoma" w:eastAsia="Times New Roman" w:hAnsi="Tahoma" w:cs="Tahoma"/>
      <w:sz w:val="16"/>
      <w:szCs w:val="16"/>
      <w:lang w:eastAsia="ar-SA"/>
    </w:rPr>
  </w:style>
  <w:style w:type="character" w:customStyle="1" w:styleId="BuborkszvegChar">
    <w:name w:val="Buborékszöveg Char"/>
    <w:basedOn w:val="Bekezdsalapbettpusa"/>
    <w:link w:val="Buborkszveg"/>
    <w:uiPriority w:val="99"/>
    <w:semiHidden/>
    <w:rsid w:val="00D27860"/>
    <w:rPr>
      <w:rFonts w:ascii="Tahoma" w:eastAsia="Times New Roman" w:hAnsi="Tahoma" w:cs="Tahoma"/>
      <w:sz w:val="16"/>
      <w:szCs w:val="16"/>
      <w:lang w:eastAsia="ar-SA"/>
    </w:rPr>
  </w:style>
  <w:style w:type="paragraph" w:customStyle="1" w:styleId="Standard">
    <w:name w:val="Standard"/>
    <w:rsid w:val="00D2786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Szvegtrzs2">
    <w:name w:val="Body Text 2"/>
    <w:basedOn w:val="Norml"/>
    <w:link w:val="Szvegtrzs2Char"/>
    <w:uiPriority w:val="99"/>
    <w:semiHidden/>
    <w:unhideWhenUsed/>
    <w:rsid w:val="00D27860"/>
    <w:pPr>
      <w:suppressAutoHyphens/>
      <w:spacing w:after="120" w:line="480" w:lineRule="auto"/>
    </w:pPr>
    <w:rPr>
      <w:rFonts w:ascii="Times New Roman" w:eastAsia="Times New Roman" w:hAnsi="Times New Roman" w:cs="Times New Roman"/>
      <w:sz w:val="24"/>
      <w:szCs w:val="24"/>
      <w:lang w:eastAsia="ar-SA"/>
    </w:rPr>
  </w:style>
  <w:style w:type="character" w:customStyle="1" w:styleId="Szvegtrzs2Char">
    <w:name w:val="Szövegtörzs 2 Char"/>
    <w:basedOn w:val="Bekezdsalapbettpusa"/>
    <w:link w:val="Szvegtrzs2"/>
    <w:uiPriority w:val="99"/>
    <w:semiHidden/>
    <w:rsid w:val="00D27860"/>
    <w:rPr>
      <w:rFonts w:ascii="Times New Roman" w:eastAsia="Times New Roman" w:hAnsi="Times New Roman" w:cs="Times New Roman"/>
      <w:sz w:val="24"/>
      <w:szCs w:val="24"/>
      <w:lang w:eastAsia="ar-SA"/>
    </w:rPr>
  </w:style>
  <w:style w:type="paragraph" w:styleId="Szvegtrzsbehzssal2">
    <w:name w:val="Body Text Indent 2"/>
    <w:basedOn w:val="Norml"/>
    <w:link w:val="Szvegtrzsbehzssal2Char"/>
    <w:semiHidden/>
    <w:unhideWhenUsed/>
    <w:rsid w:val="00D27860"/>
    <w:pPr>
      <w:suppressAutoHyphens/>
      <w:spacing w:after="120" w:line="480" w:lineRule="auto"/>
      <w:ind w:left="283"/>
    </w:pPr>
    <w:rPr>
      <w:sz w:val="24"/>
      <w:szCs w:val="24"/>
    </w:rPr>
  </w:style>
  <w:style w:type="character" w:customStyle="1" w:styleId="Szvegtrzsbehzssal2Char1">
    <w:name w:val="Szövegtörzs behúzással 2 Char1"/>
    <w:basedOn w:val="Bekezdsalapbettpusa"/>
    <w:uiPriority w:val="99"/>
    <w:semiHidden/>
    <w:rsid w:val="00D27860"/>
  </w:style>
  <w:style w:type="paragraph" w:customStyle="1" w:styleId="Szvegtrzs22">
    <w:name w:val="Szövegtörzs 22"/>
    <w:basedOn w:val="Norml"/>
    <w:rsid w:val="00D27860"/>
    <w:pPr>
      <w:overflowPunct w:val="0"/>
      <w:autoSpaceDE w:val="0"/>
      <w:autoSpaceDN w:val="0"/>
      <w:adjustRightInd w:val="0"/>
      <w:spacing w:after="0" w:line="320" w:lineRule="exact"/>
      <w:jc w:val="both"/>
    </w:pPr>
    <w:rPr>
      <w:rFonts w:ascii="Times New Roman" w:eastAsia="Times New Roman" w:hAnsi="Times New Roman" w:cs="Times New Roman"/>
      <w:sz w:val="24"/>
      <w:szCs w:val="20"/>
      <w:lang w:eastAsia="hu-HU"/>
    </w:rPr>
  </w:style>
  <w:style w:type="paragraph" w:styleId="Cm">
    <w:name w:val="Title"/>
    <w:basedOn w:val="Norml"/>
    <w:link w:val="CmChar"/>
    <w:qFormat/>
    <w:rsid w:val="00D27860"/>
    <w:pPr>
      <w:snapToGrid w:val="0"/>
      <w:spacing w:after="0" w:line="240" w:lineRule="auto"/>
      <w:jc w:val="center"/>
    </w:pPr>
    <w:rPr>
      <w:rFonts w:ascii="Arial" w:eastAsia="Times New Roman" w:hAnsi="Arial" w:cs="Times New Roman"/>
      <w:sz w:val="24"/>
      <w:szCs w:val="20"/>
      <w:lang w:eastAsia="hu-HU"/>
    </w:rPr>
  </w:style>
  <w:style w:type="character" w:customStyle="1" w:styleId="CmChar">
    <w:name w:val="Cím Char"/>
    <w:basedOn w:val="Bekezdsalapbettpusa"/>
    <w:link w:val="Cm"/>
    <w:rsid w:val="00D27860"/>
    <w:rPr>
      <w:rFonts w:ascii="Arial" w:eastAsia="Times New Roman" w:hAnsi="Arial" w:cs="Times New Roman"/>
      <w:sz w:val="24"/>
      <w:szCs w:val="20"/>
      <w:lang w:eastAsia="hu-HU"/>
    </w:rPr>
  </w:style>
  <w:style w:type="character" w:styleId="Kiemels2">
    <w:name w:val="Strong"/>
    <w:basedOn w:val="Bekezdsalapbettpusa"/>
    <w:uiPriority w:val="22"/>
    <w:qFormat/>
    <w:rsid w:val="00D27860"/>
    <w:rPr>
      <w:b/>
      <w:bCs/>
    </w:rPr>
  </w:style>
  <w:style w:type="character" w:customStyle="1" w:styleId="apple-converted-space">
    <w:name w:val="apple-converted-space"/>
    <w:basedOn w:val="Bekezdsalapbettpusa"/>
    <w:rsid w:val="00A31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6.jpeg"/><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frisss.hu/hirek/a-polgarmester-koszontotte-az-iseumba-latogato-idoseke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Öregedési index (%)</a:t>
            </a:r>
          </a:p>
        </c:rich>
      </c:tx>
      <c:layout/>
      <c:overlay val="0"/>
      <c:spPr>
        <a:noFill/>
        <a:ln w="25400">
          <a:noFill/>
        </a:ln>
      </c:spPr>
    </c:title>
    <c:autoTitleDeleted val="0"/>
    <c:plotArea>
      <c:layout/>
      <c:barChart>
        <c:barDir val="col"/>
        <c:grouping val="clustered"/>
        <c:varyColors val="0"/>
        <c:ser>
          <c:idx val="0"/>
          <c:order val="0"/>
          <c:tx>
            <c:strRef>
              <c:f>nepesseg!$P$2</c:f>
              <c:strCache>
                <c:ptCount val="1"/>
                <c:pt idx="0">
                  <c:v>Öregedési index (%)</c:v>
                </c:pt>
              </c:strCache>
            </c:strRef>
          </c:tx>
          <c:invertIfNegative val="0"/>
          <c:cat>
            <c:numRef>
              <c:f>nepesseg!$M$3:$M$13</c:f>
              <c:numCache>
                <c:formatCode>General</c:formatCode>
                <c:ptCount val="11"/>
                <c:pt idx="0">
                  <c:v>2001</c:v>
                </c:pt>
                <c:pt idx="1">
                  <c:v>2008</c:v>
                </c:pt>
                <c:pt idx="2">
                  <c:v>2009</c:v>
                </c:pt>
                <c:pt idx="3">
                  <c:v>2010</c:v>
                </c:pt>
                <c:pt idx="4">
                  <c:v>2011</c:v>
                </c:pt>
                <c:pt idx="5">
                  <c:v>2012</c:v>
                </c:pt>
                <c:pt idx="6">
                  <c:v>2013</c:v>
                </c:pt>
                <c:pt idx="7">
                  <c:v>2014</c:v>
                </c:pt>
                <c:pt idx="8">
                  <c:v>2015</c:v>
                </c:pt>
                <c:pt idx="9">
                  <c:v>2016</c:v>
                </c:pt>
                <c:pt idx="10">
                  <c:v>2017</c:v>
                </c:pt>
              </c:numCache>
            </c:numRef>
          </c:cat>
          <c:val>
            <c:numRef>
              <c:f>nepesseg!$P$3:$P$13</c:f>
              <c:numCache>
                <c:formatCode>0.0%</c:formatCode>
                <c:ptCount val="11"/>
                <c:pt idx="0">
                  <c:v>0</c:v>
                </c:pt>
                <c:pt idx="1">
                  <c:v>1.1487141259783824</c:v>
                </c:pt>
                <c:pt idx="2">
                  <c:v>1.2021116138763197</c:v>
                </c:pt>
                <c:pt idx="3">
                  <c:v>1.2364499288087327</c:v>
                </c:pt>
                <c:pt idx="4">
                  <c:v>1.2960411410828643</c:v>
                </c:pt>
                <c:pt idx="5">
                  <c:v>1.3361475012130033</c:v>
                </c:pt>
                <c:pt idx="6">
                  <c:v>1.3643111925190399</c:v>
                </c:pt>
                <c:pt idx="7">
                  <c:v>1.4020628494312706</c:v>
                </c:pt>
                <c:pt idx="8">
                  <c:v>0</c:v>
                </c:pt>
                <c:pt idx="9">
                  <c:v>0</c:v>
                </c:pt>
                <c:pt idx="10">
                  <c:v>0</c:v>
                </c:pt>
              </c:numCache>
            </c:numRef>
          </c:val>
        </c:ser>
        <c:dLbls>
          <c:showLegendKey val="0"/>
          <c:showVal val="0"/>
          <c:showCatName val="0"/>
          <c:showSerName val="0"/>
          <c:showPercent val="0"/>
          <c:showBubbleSize val="0"/>
        </c:dLbls>
        <c:gapWidth val="150"/>
        <c:axId val="331504912"/>
        <c:axId val="238694224"/>
      </c:barChart>
      <c:catAx>
        <c:axId val="331504912"/>
        <c:scaling>
          <c:orientation val="minMax"/>
        </c:scaling>
        <c:delete val="0"/>
        <c:axPos val="b"/>
        <c:numFmt formatCode="General" sourceLinked="1"/>
        <c:majorTickMark val="out"/>
        <c:minorTickMark val="none"/>
        <c:tickLblPos val="nextTo"/>
        <c:crossAx val="238694224"/>
        <c:crosses val="autoZero"/>
        <c:auto val="1"/>
        <c:lblAlgn val="ctr"/>
        <c:lblOffset val="100"/>
        <c:noMultiLvlLbl val="0"/>
      </c:catAx>
      <c:valAx>
        <c:axId val="238694224"/>
        <c:scaling>
          <c:orientation val="minMax"/>
        </c:scaling>
        <c:delete val="0"/>
        <c:axPos val="l"/>
        <c:majorGridlines/>
        <c:numFmt formatCode="0.0%" sourceLinked="1"/>
        <c:majorTickMark val="out"/>
        <c:minorTickMark val="none"/>
        <c:tickLblPos val="nextTo"/>
        <c:crossAx val="33150491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1131</TotalTime>
  <Pages>37</Pages>
  <Words>6679</Words>
  <Characters>46091</Characters>
  <Application>Microsoft Office Word</Application>
  <DocSecurity>0</DocSecurity>
  <Lines>384</Lines>
  <Paragraphs>105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Vinczéné dr. Menyhárt Mária</dc:creator>
  <cp:keywords/>
  <dc:description/>
  <cp:lastModifiedBy>Vinczéné dr. Menyhárt Mária</cp:lastModifiedBy>
  <cp:revision>71</cp:revision>
  <cp:lastPrinted>2015-11-25T14:34:00Z</cp:lastPrinted>
  <dcterms:created xsi:type="dcterms:W3CDTF">2015-11-04T07:00:00Z</dcterms:created>
  <dcterms:modified xsi:type="dcterms:W3CDTF">2015-11-25T14:53:00Z</dcterms:modified>
</cp:coreProperties>
</file>