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332" w:rsidRPr="00BC6E40" w:rsidRDefault="008D4332" w:rsidP="008D4332">
      <w:pPr>
        <w:jc w:val="center"/>
        <w:rPr>
          <w:rFonts w:ascii="Arial" w:hAnsi="Arial" w:cs="Arial"/>
          <w:b/>
          <w:u w:val="single"/>
        </w:rPr>
      </w:pPr>
      <w:r w:rsidRPr="00BC6E40">
        <w:rPr>
          <w:rFonts w:ascii="Arial" w:hAnsi="Arial" w:cs="Arial"/>
          <w:b/>
          <w:u w:val="single"/>
        </w:rPr>
        <w:t xml:space="preserve">420/2015.(XI.6.) Kgy. </w:t>
      </w:r>
      <w:proofErr w:type="gramStart"/>
      <w:r w:rsidRPr="00BC6E40">
        <w:rPr>
          <w:rFonts w:ascii="Arial" w:hAnsi="Arial" w:cs="Arial"/>
          <w:b/>
          <w:u w:val="single"/>
        </w:rPr>
        <w:t>sz.</w:t>
      </w:r>
      <w:proofErr w:type="gramEnd"/>
      <w:r w:rsidRPr="00BC6E40">
        <w:rPr>
          <w:rFonts w:ascii="Arial" w:hAnsi="Arial" w:cs="Arial"/>
          <w:b/>
          <w:u w:val="single"/>
        </w:rPr>
        <w:t xml:space="preserve"> határozat</w:t>
      </w:r>
    </w:p>
    <w:p w:rsidR="008D4332" w:rsidRPr="00BC6E40" w:rsidRDefault="008D4332" w:rsidP="008D4332">
      <w:pPr>
        <w:jc w:val="center"/>
        <w:rPr>
          <w:rFonts w:ascii="Arial" w:hAnsi="Arial" w:cs="Arial"/>
          <w:b/>
          <w:u w:val="single"/>
        </w:rPr>
      </w:pPr>
    </w:p>
    <w:p w:rsidR="008D4332" w:rsidRPr="00BC6E40" w:rsidRDefault="008D4332" w:rsidP="008D4332">
      <w:pPr>
        <w:jc w:val="both"/>
        <w:rPr>
          <w:rFonts w:ascii="Arial" w:hAnsi="Arial" w:cs="Arial"/>
        </w:rPr>
      </w:pPr>
      <w:r w:rsidRPr="00BC6E40">
        <w:rPr>
          <w:rFonts w:ascii="Arial" w:hAnsi="Arial" w:cs="Arial"/>
        </w:rPr>
        <w:t xml:space="preserve">A Közgyűlés az SZMSZ 30. </w:t>
      </w:r>
      <w:proofErr w:type="gramStart"/>
      <w:r w:rsidRPr="00BC6E40">
        <w:rPr>
          <w:rFonts w:ascii="Arial" w:hAnsi="Arial" w:cs="Arial"/>
        </w:rPr>
        <w:t>§ (4)-(5) bekezdése alapján úgy határoz, hogy - egyetértve a polgármester elutasító döntésében foglaltakkal - nem támogatja az Érpataki Modell Országos Hálózata Szombathelyi Bázis Civil Társaság tanácskozási joggal történő részvételét a Közgyűlés ülésén, tekintettel arra, hogy a Civil Társaság nem rendelkezik bírósági bejegyzéssel,</w:t>
      </w:r>
      <w:r>
        <w:rPr>
          <w:rFonts w:ascii="Arial" w:hAnsi="Arial" w:cs="Arial"/>
        </w:rPr>
        <w:t xml:space="preserve"> </w:t>
      </w:r>
      <w:r w:rsidRPr="00BC6E40">
        <w:rPr>
          <w:rFonts w:ascii="Arial" w:hAnsi="Arial" w:cs="Arial"/>
        </w:rPr>
        <w:t>holott az SZMSZ 30.§ (6) bekezdése a) pontja alapján a kérelem elbírálása során a polgármester, illetve a Közgyűlés köteles vizsgálni a civil önszerveződő közösség tevékenységi körét a közösség által becsatolt érvényes bírósági bejegyzés alapján.</w:t>
      </w:r>
      <w:proofErr w:type="gramEnd"/>
    </w:p>
    <w:p w:rsidR="008D4332" w:rsidRPr="00BC6E40" w:rsidRDefault="008D4332" w:rsidP="008D4332">
      <w:pPr>
        <w:jc w:val="both"/>
        <w:rPr>
          <w:rFonts w:ascii="Arial" w:hAnsi="Arial" w:cs="Arial"/>
        </w:rPr>
      </w:pPr>
    </w:p>
    <w:p w:rsidR="008D4332" w:rsidRPr="00BC6E40" w:rsidRDefault="008D4332" w:rsidP="008D4332">
      <w:pPr>
        <w:rPr>
          <w:rFonts w:ascii="Arial" w:hAnsi="Arial" w:cs="Arial"/>
        </w:rPr>
      </w:pPr>
      <w:r w:rsidRPr="00BC6E40">
        <w:rPr>
          <w:rFonts w:ascii="Arial" w:hAnsi="Arial" w:cs="Arial"/>
          <w:b/>
          <w:u w:val="single"/>
        </w:rPr>
        <w:t>Felelős:</w:t>
      </w:r>
      <w:r w:rsidRPr="00BC6E40">
        <w:rPr>
          <w:rFonts w:ascii="Arial" w:hAnsi="Arial" w:cs="Arial"/>
        </w:rPr>
        <w:tab/>
        <w:t>Dr. Puskás Tivadar polgármester</w:t>
      </w:r>
    </w:p>
    <w:p w:rsidR="008D4332" w:rsidRPr="00BC6E40" w:rsidRDefault="008D4332" w:rsidP="008D4332">
      <w:pPr>
        <w:rPr>
          <w:rFonts w:ascii="Arial" w:hAnsi="Arial" w:cs="Arial"/>
        </w:rPr>
      </w:pPr>
      <w:r w:rsidRPr="00BC6E40">
        <w:rPr>
          <w:rFonts w:ascii="Arial" w:hAnsi="Arial" w:cs="Arial"/>
        </w:rPr>
        <w:tab/>
      </w:r>
      <w:r w:rsidRPr="00BC6E40">
        <w:rPr>
          <w:rFonts w:ascii="Arial" w:hAnsi="Arial" w:cs="Arial"/>
        </w:rPr>
        <w:tab/>
        <w:t>(A végrehajtás előkészítéséért:</w:t>
      </w:r>
    </w:p>
    <w:p w:rsidR="008D4332" w:rsidRPr="00BC6E40" w:rsidRDefault="008D4332" w:rsidP="008D4332">
      <w:pPr>
        <w:rPr>
          <w:rFonts w:ascii="Arial" w:hAnsi="Arial" w:cs="Arial"/>
        </w:rPr>
      </w:pPr>
      <w:r w:rsidRPr="00BC6E40">
        <w:rPr>
          <w:rFonts w:ascii="Arial" w:hAnsi="Arial" w:cs="Arial"/>
        </w:rPr>
        <w:tab/>
      </w:r>
      <w:r w:rsidRPr="00BC6E40">
        <w:rPr>
          <w:rFonts w:ascii="Arial" w:hAnsi="Arial" w:cs="Arial"/>
        </w:rPr>
        <w:tab/>
        <w:t>Dr. Telek Miklós, a Polgármesteri Kabinet vezetője)</w:t>
      </w:r>
    </w:p>
    <w:p w:rsidR="008D4332" w:rsidRPr="00BC6E40" w:rsidRDefault="008D4332" w:rsidP="008D4332">
      <w:pPr>
        <w:rPr>
          <w:rFonts w:ascii="Arial" w:hAnsi="Arial" w:cs="Arial"/>
        </w:rPr>
      </w:pPr>
    </w:p>
    <w:p w:rsidR="008D4332" w:rsidRPr="00BC6E40" w:rsidRDefault="008D4332" w:rsidP="008D4332">
      <w:pPr>
        <w:rPr>
          <w:rFonts w:ascii="Arial" w:hAnsi="Arial" w:cs="Arial"/>
        </w:rPr>
      </w:pPr>
      <w:r w:rsidRPr="00BC6E40">
        <w:rPr>
          <w:rFonts w:ascii="Arial" w:hAnsi="Arial" w:cs="Arial"/>
          <w:b/>
          <w:u w:val="single"/>
        </w:rPr>
        <w:t>Határidő:</w:t>
      </w:r>
      <w:r w:rsidRPr="00BC6E40">
        <w:rPr>
          <w:rFonts w:ascii="Arial" w:hAnsi="Arial" w:cs="Arial"/>
        </w:rPr>
        <w:t xml:space="preserve"> </w:t>
      </w:r>
      <w:r w:rsidRPr="00BC6E40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32"/>
    <w:rsid w:val="001D6B44"/>
    <w:rsid w:val="002B143A"/>
    <w:rsid w:val="008D433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A955B-1C3F-4223-ABFE-DDBE78E0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433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2015-11-13T09:25:00Z</dcterms:created>
  <dcterms:modified xsi:type="dcterms:W3CDTF">2015-11-13T09:26:00Z</dcterms:modified>
</cp:coreProperties>
</file>