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8" w:rsidRPr="008E047F" w:rsidRDefault="00D65578" w:rsidP="00D65578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403/2015.(X.22.)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D65578" w:rsidRPr="008E047F" w:rsidRDefault="00D65578" w:rsidP="00D65578">
      <w:pPr>
        <w:jc w:val="center"/>
        <w:rPr>
          <w:rFonts w:ascii="Arial" w:hAnsi="Arial" w:cs="Arial"/>
          <w:b/>
          <w:u w:val="single"/>
        </w:rPr>
      </w:pPr>
    </w:p>
    <w:p w:rsidR="00D65578" w:rsidRPr="008E047F" w:rsidRDefault="00D65578" w:rsidP="00D65578">
      <w:pPr>
        <w:jc w:val="center"/>
        <w:rPr>
          <w:rFonts w:ascii="Arial" w:hAnsi="Arial" w:cs="Arial"/>
          <w:b/>
          <w:color w:val="FF0000"/>
          <w:u w:val="single"/>
        </w:rPr>
      </w:pPr>
    </w:p>
    <w:p w:rsidR="00D65578" w:rsidRDefault="00D65578" w:rsidP="00D65578">
      <w:pPr>
        <w:jc w:val="both"/>
        <w:rPr>
          <w:rFonts w:ascii="Arial" w:hAnsi="Arial" w:cs="Arial"/>
        </w:rPr>
      </w:pPr>
      <w:r w:rsidRPr="00A448A7">
        <w:rPr>
          <w:rFonts w:ascii="Arial" w:hAnsi="Arial" w:cs="Arial"/>
        </w:rPr>
        <w:t>A Közgyűlés a két ülés közti időszak fontosabb eseményeiről és a polgármesteri hatáskörben hoz</w:t>
      </w:r>
      <w:r>
        <w:rPr>
          <w:rFonts w:ascii="Arial" w:hAnsi="Arial" w:cs="Arial"/>
        </w:rPr>
        <w:t>ott döntésekről szóló beszámoló tárgyalása során elhangzott alábbi képviselői javaslatokat támogatta:</w:t>
      </w:r>
    </w:p>
    <w:p w:rsidR="00D65578" w:rsidRDefault="00D65578" w:rsidP="00D65578">
      <w:pPr>
        <w:jc w:val="both"/>
        <w:rPr>
          <w:rFonts w:ascii="Arial" w:hAnsi="Arial" w:cs="Arial"/>
        </w:rPr>
      </w:pPr>
    </w:p>
    <w:p w:rsidR="00D65578" w:rsidRDefault="00D65578" w:rsidP="00D6557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Gazdasági és Városstratégiai Bizottságot, vizsgálja meg, hogy a Gyermekek Háza udvarán található játszóeszközök áthelyezhetők-e a Pelikán parkba;</w:t>
      </w:r>
    </w:p>
    <w:p w:rsidR="00D65578" w:rsidRDefault="00D65578" w:rsidP="00D6557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prioritásként kezeli a 2016. évi költségvetés tervezésénél a belterületi utak és járdák felújítása mellett a parkolók kialakítását.</w:t>
      </w:r>
    </w:p>
    <w:p w:rsidR="00D65578" w:rsidRDefault="00D65578" w:rsidP="00D65578">
      <w:pPr>
        <w:jc w:val="both"/>
        <w:rPr>
          <w:rFonts w:ascii="Arial" w:hAnsi="Arial" w:cs="Arial"/>
        </w:rPr>
      </w:pPr>
    </w:p>
    <w:p w:rsidR="00D65578" w:rsidRDefault="00D65578" w:rsidP="00D65578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Felelősök:</w:t>
      </w:r>
      <w:r w:rsidRPr="008E047F">
        <w:rPr>
          <w:rFonts w:ascii="Arial" w:hAnsi="Arial" w:cs="Arial"/>
        </w:rPr>
        <w:tab/>
        <w:t>Dr. Puskás Tivadar polgármester</w:t>
      </w:r>
    </w:p>
    <w:p w:rsidR="00D65578" w:rsidRDefault="00D65578" w:rsidP="00D65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D65578" w:rsidRPr="008E047F" w:rsidRDefault="00D65578" w:rsidP="00D65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D65578" w:rsidRPr="008E047F" w:rsidRDefault="00D65578" w:rsidP="00D65578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>
        <w:rPr>
          <w:rFonts w:ascii="Arial" w:hAnsi="Arial" w:cs="Arial"/>
        </w:rPr>
        <w:t>Lendvai Ferenc, a Gazdasági és Városstratégiai Bizottság elnöke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047F">
        <w:rPr>
          <w:rFonts w:ascii="Arial" w:hAnsi="Arial" w:cs="Arial"/>
        </w:rPr>
        <w:t>(A végrehajtás előkészítéséért:</w:t>
      </w:r>
    </w:p>
    <w:p w:rsidR="00D65578" w:rsidRDefault="00D65578" w:rsidP="00D65578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</w:t>
      </w:r>
      <w:r w:rsidRPr="008E047F">
        <w:rPr>
          <w:rFonts w:ascii="Arial" w:hAnsi="Arial" w:cs="Arial"/>
        </w:rPr>
        <w:t xml:space="preserve"> Osztály vezetője</w:t>
      </w:r>
      <w:r>
        <w:rPr>
          <w:rFonts w:ascii="Arial" w:hAnsi="Arial" w:cs="Arial"/>
        </w:rPr>
        <w:t>,</w:t>
      </w:r>
    </w:p>
    <w:p w:rsidR="00D65578" w:rsidRPr="008E047F" w:rsidRDefault="00D65578" w:rsidP="00D65578">
      <w:pPr>
        <w:ind w:left="708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</w:t>
      </w:r>
      <w:r w:rsidRPr="008E047F">
        <w:rPr>
          <w:rFonts w:ascii="Arial" w:hAnsi="Arial" w:cs="Arial"/>
        </w:rPr>
        <w:t>)</w:t>
      </w:r>
    </w:p>
    <w:p w:rsidR="00D65578" w:rsidRPr="008E047F" w:rsidRDefault="00D65578" w:rsidP="00D65578">
      <w:pPr>
        <w:jc w:val="both"/>
        <w:rPr>
          <w:rFonts w:ascii="Arial" w:hAnsi="Arial" w:cs="Arial"/>
        </w:rPr>
      </w:pPr>
    </w:p>
    <w:p w:rsidR="00D65578" w:rsidRDefault="00D65578" w:rsidP="00D65578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</w:r>
      <w:r>
        <w:rPr>
          <w:rFonts w:ascii="Arial" w:hAnsi="Arial" w:cs="Arial"/>
        </w:rPr>
        <w:t>1. pontra: a Gazdasági és Városstratégiai Bizottság decemberi ülése</w:t>
      </w:r>
    </w:p>
    <w:p w:rsidR="00C17C54" w:rsidRDefault="00D65578" w:rsidP="00D65578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pontra: a 2016. évi költségvetés elfogadása</w:t>
      </w:r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D56C0"/>
    <w:multiLevelType w:val="hybridMultilevel"/>
    <w:tmpl w:val="92F2C52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78"/>
    <w:rsid w:val="001D6B44"/>
    <w:rsid w:val="002B143A"/>
    <w:rsid w:val="00C17C54"/>
    <w:rsid w:val="00D6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D5910-B9E9-4D77-91CA-11C08E5C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557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D6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2015-11-02T12:48:00Z</dcterms:created>
  <dcterms:modified xsi:type="dcterms:W3CDTF">2015-11-02T12:49:00Z</dcterms:modified>
</cp:coreProperties>
</file>