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F5" w:rsidRDefault="00D637F5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Indokolás</w:t>
      </w:r>
    </w:p>
    <w:p w:rsidR="00D637F5" w:rsidRDefault="00D637F5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Önkormányzatának Szervezeti és Működési Szabályzatáról szóló 34/2014.(XI.3.) önkormányzati rendelet módosításához</w:t>
      </w: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F163CA" w:rsidRDefault="00F163CA"/>
    <w:p w:rsidR="00D637F5" w:rsidRDefault="00D637F5"/>
    <w:p w:rsidR="00D637F5" w:rsidRDefault="00D637F5"/>
    <w:p w:rsidR="00D637F5" w:rsidRDefault="00D637F5" w:rsidP="00D637F5">
      <w:pPr>
        <w:jc w:val="center"/>
        <w:rPr>
          <w:rFonts w:ascii="Arial" w:hAnsi="Arial" w:cs="Arial"/>
          <w:b/>
        </w:rPr>
      </w:pPr>
      <w:r w:rsidRPr="00D637F5">
        <w:rPr>
          <w:rFonts w:ascii="Arial" w:hAnsi="Arial" w:cs="Arial"/>
          <w:b/>
        </w:rPr>
        <w:t>1.§</w:t>
      </w:r>
      <w:proofErr w:type="spellStart"/>
      <w:r w:rsidRPr="00D637F5">
        <w:rPr>
          <w:rFonts w:ascii="Arial" w:hAnsi="Arial" w:cs="Arial"/>
          <w:b/>
        </w:rPr>
        <w:t>-hoz</w:t>
      </w:r>
      <w:proofErr w:type="spellEnd"/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656233" w:rsidRDefault="00656233" w:rsidP="0065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53.§ (1) bekezdés e) pontja értelmében a képviselő-testület a szervezeti és működési szabályzatról szóló rendeletben rendelkezik – többek között – a nyilvánosság biztosításáról. A Közgyűlés ülése főszabály szerint nyilvános, azon bárki részt vehet. E mellett az ülést az állampolgárok közvetítés útján otthonról is nyomon követhetik, illetve a napirendekhez hozzá is szólhatnak, amennyiben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szándékukat előre írásban bejelentik. </w:t>
      </w:r>
    </w:p>
    <w:p w:rsidR="00656233" w:rsidRDefault="00656233" w:rsidP="005F0B2F">
      <w:pPr>
        <w:jc w:val="both"/>
        <w:rPr>
          <w:rFonts w:ascii="Arial" w:hAnsi="Arial" w:cs="Arial"/>
        </w:rPr>
      </w:pPr>
    </w:p>
    <w:p w:rsidR="005F0B2F" w:rsidRDefault="005F0B2F" w:rsidP="005F0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érdemi tevékenységének elősegítése érdekében a képviselők saját magukat is korlátozva az SZMSZ-ben meghatározták az egyes napirendek tárgyalására fordítható időkeretet, a hozzászólások maximális időtartamát, korlátozták az ismételt hozzászólás lehetőségét. Azonban nemcsak a képviselőkre kell ilyen szabályokat alkotni, hanem mindenkire, aki a képviselő-testületi ülésen tanácskozási vagy hozzászólási joggal rendelkezik, vagy a testület számára ilyen jogot biztosít. Igaz ez az ülésen megjelenő állampolgárokra is. A jelenleg hatályos SZMSZ értelmében az állampolgárok – előzetes bejelentés és polgármesteri hozzájárulás esetén - az ülés napirendi pontjához kapcsolódóan legfeljebb 5 percben hozzászólhatnak. Az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 a 3.§ (4) bekezdése meghatározza, hogy a települések választópolgárai milyen módon élhetnek a helyi önkormányzáshoz fűződő kollektív jogukkal, amikor rögzíti, hogy az önkormányzáshoz való joggal a választópolgárok választott képviselőik útján és helyi népszavazáson történő részvételükkel élhetnek. Ezek a szabályok mind kizárják azt, hogy a választópolgárok, mint a Közgyűlés további tagjai, folyamatosan, minden egyes napirendhez hozzászóljanak, véleményt nyilvánítsanak. Ez a jog az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 szerint kizárólag a megválasztott képviselőt illeti meg. Mindezek alapján az SZMSZ azon rendelkezésénél, ami az állampolgárok számára az ülésen a közvetlen hozzászólás lehetőségét biztosítja, szükséges azt is tisztázni és egyértelművé tenni, hogy ez a jog egy állampolgárt egy ülésen csak egy napirendnél illeti meg. </w:t>
      </w:r>
      <w:r>
        <w:rPr>
          <w:rFonts w:ascii="Arial" w:hAnsi="Arial" w:cs="Arial"/>
        </w:rPr>
        <w:t xml:space="preserve">Szükséges továbbá a közgyűlés hatékonyságának megőrzése, ellehetetlenülésének megakadályozása érdekében azt is szabályozni, hogy összesen hány állampolgári hozzászólásra van mód egy közgyűlés alkalmával. </w:t>
      </w:r>
    </w:p>
    <w:p w:rsidR="005F0B2F" w:rsidRDefault="005F0B2F" w:rsidP="005F0B2F">
      <w:pPr>
        <w:jc w:val="both"/>
        <w:rPr>
          <w:rFonts w:ascii="Arial" w:hAnsi="Arial" w:cs="Arial"/>
        </w:rPr>
      </w:pPr>
    </w:p>
    <w:p w:rsidR="005F0B2F" w:rsidRPr="005F0B2F" w:rsidRDefault="005F0B2F" w:rsidP="005F0B2F">
      <w:pPr>
        <w:jc w:val="center"/>
        <w:rPr>
          <w:rFonts w:ascii="Arial" w:hAnsi="Arial" w:cs="Arial"/>
          <w:b/>
        </w:rPr>
      </w:pPr>
      <w:r w:rsidRPr="005F0B2F">
        <w:rPr>
          <w:rFonts w:ascii="Arial" w:hAnsi="Arial" w:cs="Arial"/>
          <w:b/>
        </w:rPr>
        <w:t>2.§</w:t>
      </w:r>
      <w:proofErr w:type="spellStart"/>
      <w:r w:rsidR="00F55CB6">
        <w:rPr>
          <w:rFonts w:ascii="Arial" w:hAnsi="Arial" w:cs="Arial"/>
          <w:b/>
        </w:rPr>
        <w:t>-hoz</w:t>
      </w:r>
      <w:proofErr w:type="spellEnd"/>
    </w:p>
    <w:p w:rsidR="005F0B2F" w:rsidRDefault="005F0B2F" w:rsidP="005F0B2F">
      <w:pPr>
        <w:jc w:val="both"/>
        <w:rPr>
          <w:rFonts w:ascii="Arial" w:hAnsi="Arial" w:cs="Arial"/>
        </w:rPr>
      </w:pPr>
    </w:p>
    <w:p w:rsidR="005F0B2F" w:rsidRDefault="005F0B2F" w:rsidP="00D637F5">
      <w:pPr>
        <w:jc w:val="both"/>
        <w:rPr>
          <w:rFonts w:ascii="Arial" w:hAnsi="Arial" w:cs="Arial"/>
        </w:rPr>
      </w:pPr>
    </w:p>
    <w:p w:rsidR="005F0B2F" w:rsidRDefault="005F0B2F" w:rsidP="005F0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helyi önkormányzatairól szóló 2011. évi CLXXXIX. törvény 53.§ (3) bekezdése kimondja, a képviselő-testület szervezeti és működési szabályzatában határozza meg, mely önszerveződő közösségek képviselőit illeti meg tevékenységi körükben tanácskozási jog a képviselő-testület és bizottsága ülésein. Tekintettel arra, hogy Szombathely Megyei Jogú Város Önkormányzata számára nagyon fontos a lakosság önszerveződő közösségeivel való együttműködés, komoly anyagi forrásokkal támogatja is működésüket, kikéri véleményüket, ezért az SZMSZ-ben nem </w:t>
      </w:r>
      <w:r>
        <w:rPr>
          <w:rFonts w:ascii="Arial" w:hAnsi="Arial" w:cs="Arial"/>
        </w:rPr>
        <w:lastRenderedPageBreak/>
        <w:t xml:space="preserve">kívánt a több száz, vagy inkább ezer szombathelyi egyesület, szövetség, klub, köztestület, alapítvány közül párat kijelölni, hanem általánosságban azt rögzítette a rendelet, hogy valamennyi itt működő, bíróság által bejegyzett szervezet számára biztosítja a tanácskozási jogot. A polgármesternek, illetve a bizottsági elnöknek csupán azt kell vizsgálnia, hogy a civil önszerveződő közösségnek az általa becsatolt érvényes bírósági bejegyzés alapján mi a tevékenységi köre, illetve ki a képviseletre jogosult személy. Tehát ebből is látható, a Közgyűlésnek a kezdetek óta az volt az eredeti jogalkotói szándéka, hogy a bíróság által bejegyzett, legális, más hatóságok által is ellenőrzött civil szervezetek együttműködésére számít a Közgyűlés. </w:t>
      </w:r>
    </w:p>
    <w:p w:rsidR="005F0B2F" w:rsidRDefault="005F0B2F" w:rsidP="005F0B2F">
      <w:pPr>
        <w:jc w:val="both"/>
        <w:rPr>
          <w:rFonts w:ascii="Arial" w:hAnsi="Arial" w:cs="Arial"/>
        </w:rPr>
      </w:pPr>
    </w:p>
    <w:p w:rsidR="005F0B2F" w:rsidRDefault="005F0B2F" w:rsidP="005F0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városban számtalan nagy múltú, hosszú évek, évtizedek óta működő, aktívan tevékenykedő civil szervezet található, akik nem egy esetben segítették a város vezetésének munkáját. Ezért a fentiekben említett jogalkotói szándéknak az egyértelművé tétele mellett megítélésünk szerint szükséges lenne annak a rögzítése is, hogy a bírósági bejegyzéstől számítottan legalább öt éve fennálló, működő civil önszerveződő közösségeket illesse meg a Közgyűlés ülésén.</w:t>
      </w: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5F0B2F" w:rsidRDefault="005F0B2F" w:rsidP="00D637F5">
      <w:pPr>
        <w:jc w:val="center"/>
        <w:rPr>
          <w:rFonts w:ascii="Arial" w:hAnsi="Arial" w:cs="Arial"/>
          <w:b/>
        </w:rPr>
      </w:pPr>
    </w:p>
    <w:p w:rsidR="005F0B2F" w:rsidRDefault="00FE0F64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3.§</w:t>
      </w:r>
      <w:proofErr w:type="spellStart"/>
      <w:r>
        <w:rPr>
          <w:rFonts w:ascii="Arial" w:hAnsi="Arial" w:cs="Arial"/>
          <w:b/>
        </w:rPr>
        <w:t>-hoz</w:t>
      </w:r>
      <w:proofErr w:type="spellEnd"/>
      <w:r>
        <w:rPr>
          <w:rFonts w:ascii="Arial" w:hAnsi="Arial" w:cs="Arial"/>
          <w:b/>
        </w:rPr>
        <w:t xml:space="preserve"> </w:t>
      </w:r>
    </w:p>
    <w:p w:rsidR="00F55CB6" w:rsidRDefault="00F55CB6" w:rsidP="00D637F5">
      <w:pPr>
        <w:jc w:val="center"/>
        <w:rPr>
          <w:rFonts w:ascii="Arial" w:hAnsi="Arial" w:cs="Arial"/>
          <w:b/>
        </w:rPr>
      </w:pPr>
    </w:p>
    <w:p w:rsidR="00F55CB6" w:rsidRDefault="00F55CB6" w:rsidP="00D637F5">
      <w:pPr>
        <w:jc w:val="center"/>
        <w:rPr>
          <w:rFonts w:ascii="Arial" w:hAnsi="Arial" w:cs="Arial"/>
          <w:b/>
        </w:rPr>
      </w:pPr>
    </w:p>
    <w:p w:rsidR="00F55CB6" w:rsidRPr="00C83EA8" w:rsidRDefault="00C83EA8" w:rsidP="00C83EA8">
      <w:pPr>
        <w:jc w:val="both"/>
        <w:rPr>
          <w:rFonts w:ascii="Arial" w:hAnsi="Arial" w:cs="Arial"/>
        </w:rPr>
      </w:pPr>
      <w:r w:rsidRPr="00C83EA8">
        <w:rPr>
          <w:rFonts w:ascii="Arial" w:hAnsi="Arial" w:cs="Arial"/>
        </w:rPr>
        <w:t>A polgármester ülés rendjének fenntartására vonatkozó jogosítványai</w:t>
      </w:r>
      <w:r>
        <w:rPr>
          <w:rFonts w:ascii="Arial" w:hAnsi="Arial" w:cs="Arial"/>
        </w:rPr>
        <w:t xml:space="preserve"> kerülnének kiegészítésre azzal, hogy a polgármester jogosult kijelölni azt a helyet az ülésteremben, </w:t>
      </w:r>
      <w:r w:rsidR="00C846C0">
        <w:rPr>
          <w:rFonts w:ascii="Arial" w:hAnsi="Arial" w:cs="Arial"/>
        </w:rPr>
        <w:t>ahol a nyilvános ülés résztvevői tartózkodhatnak.</w:t>
      </w:r>
    </w:p>
    <w:p w:rsidR="00F55CB6" w:rsidRDefault="00F55CB6" w:rsidP="00D637F5">
      <w:pPr>
        <w:jc w:val="center"/>
        <w:rPr>
          <w:rFonts w:ascii="Arial" w:hAnsi="Arial" w:cs="Arial"/>
          <w:b/>
        </w:rPr>
      </w:pPr>
    </w:p>
    <w:p w:rsidR="00F55CB6" w:rsidRDefault="00F55CB6" w:rsidP="00D637F5">
      <w:pPr>
        <w:jc w:val="center"/>
        <w:rPr>
          <w:rFonts w:ascii="Arial" w:hAnsi="Arial" w:cs="Arial"/>
          <w:b/>
        </w:rPr>
      </w:pPr>
    </w:p>
    <w:p w:rsidR="00D637F5" w:rsidRDefault="00FE0F64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637F5">
        <w:rPr>
          <w:rFonts w:ascii="Arial" w:hAnsi="Arial" w:cs="Arial"/>
          <w:b/>
        </w:rPr>
        <w:t>.§</w:t>
      </w:r>
      <w:proofErr w:type="spellStart"/>
      <w:r w:rsidR="00D637F5">
        <w:rPr>
          <w:rFonts w:ascii="Arial" w:hAnsi="Arial" w:cs="Arial"/>
          <w:b/>
        </w:rPr>
        <w:t>-hoz</w:t>
      </w:r>
      <w:proofErr w:type="spellEnd"/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F55CB6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2. §</w:t>
      </w:r>
      <w:proofErr w:type="spellStart"/>
      <w:r>
        <w:rPr>
          <w:rFonts w:ascii="Arial" w:hAnsi="Arial" w:cs="Arial"/>
        </w:rPr>
        <w:t>-hoz</w:t>
      </w:r>
      <w:proofErr w:type="spellEnd"/>
      <w:r>
        <w:rPr>
          <w:rFonts w:ascii="Arial" w:hAnsi="Arial" w:cs="Arial"/>
        </w:rPr>
        <w:t xml:space="preserve"> fűzött </w:t>
      </w:r>
      <w:r w:rsidR="00D637F5" w:rsidRPr="00D637F5">
        <w:rPr>
          <w:rFonts w:ascii="Arial" w:hAnsi="Arial" w:cs="Arial"/>
        </w:rPr>
        <w:t xml:space="preserve">indokolás alapján a bizottságok működési rendjében ugyanazon </w:t>
      </w:r>
      <w:r w:rsidR="00D637F5">
        <w:rPr>
          <w:rFonts w:ascii="Arial" w:hAnsi="Arial" w:cs="Arial"/>
        </w:rPr>
        <w:t>módosítások kerülnének bevezetésre, mint a Közgyűlés esetén.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3D42C0" w:rsidRDefault="003D42C0" w:rsidP="00D637F5">
      <w:pPr>
        <w:jc w:val="center"/>
        <w:rPr>
          <w:rFonts w:ascii="Arial" w:hAnsi="Arial" w:cs="Arial"/>
          <w:b/>
        </w:rPr>
      </w:pPr>
    </w:p>
    <w:p w:rsidR="00D637F5" w:rsidRDefault="00FE0F64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637F5" w:rsidRPr="00D637F5">
        <w:rPr>
          <w:rFonts w:ascii="Arial" w:hAnsi="Arial" w:cs="Arial"/>
          <w:b/>
        </w:rPr>
        <w:t>.§</w:t>
      </w:r>
      <w:proofErr w:type="spellStart"/>
      <w:r w:rsidR="00D637F5" w:rsidRPr="00D637F5">
        <w:rPr>
          <w:rFonts w:ascii="Arial" w:hAnsi="Arial" w:cs="Arial"/>
          <w:b/>
        </w:rPr>
        <w:t>-hoz</w:t>
      </w:r>
      <w:proofErr w:type="spellEnd"/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1. melléklet módosítása a Városfejlesztési és Projekt Kabinet elnevezésének megváltoztatása miatt szükséges.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5F0D7B" w:rsidP="005F0D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6.§</w:t>
      </w:r>
      <w:proofErr w:type="spellStart"/>
      <w:r>
        <w:rPr>
          <w:rFonts w:ascii="Arial" w:hAnsi="Arial" w:cs="Arial"/>
          <w:b/>
        </w:rPr>
        <w:t>-hoz</w:t>
      </w:r>
      <w:proofErr w:type="spellEnd"/>
      <w:r>
        <w:rPr>
          <w:rFonts w:ascii="Arial" w:hAnsi="Arial" w:cs="Arial"/>
          <w:b/>
        </w:rPr>
        <w:t xml:space="preserve"> </w:t>
      </w:r>
    </w:p>
    <w:p w:rsidR="005F0D7B" w:rsidRDefault="005F0D7B" w:rsidP="005F0D7B">
      <w:pPr>
        <w:jc w:val="center"/>
        <w:rPr>
          <w:rFonts w:ascii="Arial" w:hAnsi="Arial" w:cs="Arial"/>
          <w:b/>
        </w:rPr>
      </w:pPr>
    </w:p>
    <w:p w:rsidR="005F0D7B" w:rsidRDefault="005F0D7B" w:rsidP="005F0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lépcsőzetes hatályba lépésre és a hatályon kívül helyezésre vonatkozó rendelkezéseket tartalmazza.</w:t>
      </w:r>
    </w:p>
    <w:p w:rsidR="005F0D7B" w:rsidRDefault="005F0D7B" w:rsidP="005F0D7B">
      <w:pPr>
        <w:jc w:val="both"/>
        <w:rPr>
          <w:rFonts w:ascii="Arial" w:hAnsi="Arial" w:cs="Arial"/>
        </w:rPr>
      </w:pPr>
    </w:p>
    <w:p w:rsidR="005F0D7B" w:rsidRDefault="005F0D7B" w:rsidP="005F0D7B">
      <w:pPr>
        <w:jc w:val="both"/>
        <w:rPr>
          <w:rFonts w:ascii="Arial" w:hAnsi="Arial" w:cs="Arial"/>
        </w:rPr>
      </w:pPr>
    </w:p>
    <w:p w:rsidR="005F0D7B" w:rsidRPr="005F0D7B" w:rsidRDefault="005F0D7B" w:rsidP="005F0D7B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center"/>
        <w:rPr>
          <w:rFonts w:ascii="Arial" w:hAnsi="Arial" w:cs="Arial"/>
          <w:b/>
        </w:rPr>
      </w:pPr>
      <w:r w:rsidRPr="00D637F5">
        <w:rPr>
          <w:rFonts w:ascii="Arial" w:hAnsi="Arial" w:cs="Arial"/>
          <w:b/>
        </w:rPr>
        <w:t>Hatásvizsgálat</w:t>
      </w: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Önkormányzatának Szervezeti és Működési Szabályzatáról szóló 34/2014.(XI.3.) önkormányzati rendelet módosításához</w:t>
      </w: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center"/>
        <w:rPr>
          <w:rFonts w:ascii="Arial" w:hAnsi="Arial" w:cs="Arial"/>
          <w:b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>. 17.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értelmében a jogszabály elkészítője előzetes hatásvizsgálat elvégzésével felméri a szabályozás várható következményeit és annak eredményéről a képviselő-testületet tájékoztatni kell. 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 javaslatban szereplő módosításnak költségvetést érintő hatása nincs. 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Környezeti, egészségi következmények nincsenek. 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D637F5" w:rsidP="00D6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Általa az adminisztratív terhek nem növekednek</w:t>
      </w:r>
      <w:bookmarkStart w:id="0" w:name="_GoBack"/>
      <w:bookmarkEnd w:id="0"/>
      <w:r w:rsidR="00476C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tárgyi </w:t>
      </w:r>
      <w:r w:rsidR="00476CF7">
        <w:rPr>
          <w:rFonts w:ascii="Arial" w:hAnsi="Arial" w:cs="Arial"/>
        </w:rPr>
        <w:t xml:space="preserve">és személyi </w:t>
      </w:r>
      <w:r>
        <w:rPr>
          <w:rFonts w:ascii="Arial" w:hAnsi="Arial" w:cs="Arial"/>
        </w:rPr>
        <w:t xml:space="preserve">feltételek </w:t>
      </w:r>
      <w:r w:rsidR="00476CF7">
        <w:rPr>
          <w:rFonts w:ascii="Arial" w:hAnsi="Arial" w:cs="Arial"/>
        </w:rPr>
        <w:t>terén nem történik változás, igény.</w:t>
      </w:r>
      <w:r>
        <w:rPr>
          <w:rFonts w:ascii="Arial" w:hAnsi="Arial" w:cs="Arial"/>
        </w:rPr>
        <w:t xml:space="preserve"> </w:t>
      </w:r>
    </w:p>
    <w:p w:rsidR="00D637F5" w:rsidRDefault="00D637F5" w:rsidP="00D637F5">
      <w:pPr>
        <w:jc w:val="both"/>
        <w:rPr>
          <w:rFonts w:ascii="Arial" w:hAnsi="Arial" w:cs="Arial"/>
        </w:rPr>
      </w:pPr>
    </w:p>
    <w:p w:rsidR="00D637F5" w:rsidRDefault="00476CF7" w:rsidP="00D637F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rendelet megalkotásának szükségességét</w:t>
      </w:r>
      <w:r w:rsidR="00D637F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indokolásban foglaltak</w:t>
      </w:r>
      <w:r w:rsidR="00D63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alapozzák meg, különös tekintettel a működés átláthatósága igényére, a magasabb szintű jogszabályokban foglalt szabályozási kötelezettség egyértelműsítésére. </w:t>
      </w:r>
    </w:p>
    <w:p w:rsidR="00D637F5" w:rsidRPr="00D637F5" w:rsidRDefault="00D637F5" w:rsidP="00D637F5">
      <w:pPr>
        <w:jc w:val="center"/>
        <w:rPr>
          <w:rFonts w:ascii="Arial" w:hAnsi="Arial" w:cs="Arial"/>
          <w:b/>
        </w:rPr>
      </w:pPr>
    </w:p>
    <w:sectPr w:rsidR="00D637F5" w:rsidRPr="00D6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68"/>
    <w:rsid w:val="003A12B4"/>
    <w:rsid w:val="003D42C0"/>
    <w:rsid w:val="00476CF7"/>
    <w:rsid w:val="005F0B2F"/>
    <w:rsid w:val="005F0D7B"/>
    <w:rsid w:val="00656233"/>
    <w:rsid w:val="006E2468"/>
    <w:rsid w:val="00C83EA8"/>
    <w:rsid w:val="00C846C0"/>
    <w:rsid w:val="00D637F5"/>
    <w:rsid w:val="00F163CA"/>
    <w:rsid w:val="00F55CB6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4E57-6600-4B40-8509-85EC912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7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14</cp:revision>
  <dcterms:created xsi:type="dcterms:W3CDTF">2015-10-08T15:01:00Z</dcterms:created>
  <dcterms:modified xsi:type="dcterms:W3CDTF">2015-10-14T12:21:00Z</dcterms:modified>
</cp:coreProperties>
</file>