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DD" w:rsidRPr="008E047F" w:rsidRDefault="008149DD" w:rsidP="008149DD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380/2015.(X.22.)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8149DD" w:rsidRPr="008E047F" w:rsidRDefault="008149DD" w:rsidP="008149DD">
      <w:pPr>
        <w:jc w:val="center"/>
        <w:rPr>
          <w:rFonts w:ascii="Arial" w:hAnsi="Arial" w:cs="Arial"/>
          <w:b/>
          <w:u w:val="single"/>
        </w:rPr>
      </w:pPr>
    </w:p>
    <w:p w:rsidR="008149DD" w:rsidRPr="008E047F" w:rsidRDefault="008149DD" w:rsidP="008149DD">
      <w:pPr>
        <w:jc w:val="center"/>
        <w:rPr>
          <w:rFonts w:ascii="Arial" w:hAnsi="Arial" w:cs="Arial"/>
          <w:b/>
          <w:u w:val="single"/>
        </w:rPr>
      </w:pPr>
    </w:p>
    <w:p w:rsidR="008149DD" w:rsidRPr="008E047F" w:rsidRDefault="008149DD" w:rsidP="008149DD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– a Szombathely Megyei Jogú Város Önkormányzata vagyonáról szóló 40/2014. (XII. 23.) önkormányzati rendelet 14. §</w:t>
      </w:r>
      <w:proofErr w:type="spellStart"/>
      <w:r w:rsidRPr="008E047F">
        <w:rPr>
          <w:rFonts w:ascii="Arial" w:hAnsi="Arial" w:cs="Arial"/>
        </w:rPr>
        <w:t>-</w:t>
      </w:r>
      <w:proofErr w:type="gramStart"/>
      <w:r w:rsidRPr="008E047F">
        <w:rPr>
          <w:rFonts w:ascii="Arial" w:hAnsi="Arial" w:cs="Arial"/>
        </w:rPr>
        <w:t>a</w:t>
      </w:r>
      <w:proofErr w:type="spellEnd"/>
      <w:proofErr w:type="gramEnd"/>
      <w:r w:rsidRPr="008E047F">
        <w:rPr>
          <w:rFonts w:ascii="Arial" w:hAnsi="Arial" w:cs="Arial"/>
        </w:rPr>
        <w:t xml:space="preserve"> és a rendelet mellékletét képező Versenyeztetési szabályzat alapján - a szombathelyi 2710/1 </w:t>
      </w:r>
      <w:proofErr w:type="spellStart"/>
      <w:r w:rsidRPr="008E047F">
        <w:rPr>
          <w:rFonts w:ascii="Arial" w:hAnsi="Arial" w:cs="Arial"/>
        </w:rPr>
        <w:t>hrsz-ú</w:t>
      </w:r>
      <w:proofErr w:type="spellEnd"/>
      <w:r w:rsidRPr="008E047F">
        <w:rPr>
          <w:rFonts w:ascii="Arial" w:hAnsi="Arial" w:cs="Arial"/>
        </w:rPr>
        <w:t xml:space="preserve">, természetben a Március 15. tér 5. szám alatt található, az AGORA Szombathelyi Kulturális Központ kezelésében lévő AGORA – Művelődési és Sportház területén található vendéglátó egység (büfé) 5 évre történő bérbeadására nyilvános liciteljárást kíván lefolytatni. </w:t>
      </w:r>
    </w:p>
    <w:p w:rsidR="008149DD" w:rsidRPr="008E047F" w:rsidRDefault="008149DD" w:rsidP="008149DD">
      <w:pPr>
        <w:jc w:val="both"/>
        <w:rPr>
          <w:rFonts w:ascii="Arial" w:hAnsi="Arial" w:cs="Arial"/>
        </w:rPr>
      </w:pPr>
    </w:p>
    <w:p w:rsidR="008149DD" w:rsidRPr="008E047F" w:rsidRDefault="008149DD" w:rsidP="008149DD">
      <w:pPr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a bérlemény minimum bérleti díját 259.000,- Ft/hónap + ÁFA összegben állapítja meg.</w:t>
      </w:r>
    </w:p>
    <w:p w:rsidR="008149DD" w:rsidRPr="008E047F" w:rsidRDefault="008149DD" w:rsidP="008149DD">
      <w:pPr>
        <w:ind w:left="72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>A pályázat nyertese az az ajánlattevő lesz, aki a pályázati feltételeknek megfelel és a minimum bérleti díjhoz képest a legmagasabb összegű bérleti díj megfizetésére tesz ajánlatot.</w:t>
      </w:r>
    </w:p>
    <w:p w:rsidR="008149DD" w:rsidRPr="008E047F" w:rsidRDefault="008149DD" w:rsidP="008149DD">
      <w:pPr>
        <w:ind w:left="720"/>
        <w:jc w:val="both"/>
        <w:rPr>
          <w:rFonts w:ascii="Arial" w:hAnsi="Arial" w:cs="Arial"/>
          <w:bCs/>
        </w:rPr>
      </w:pPr>
    </w:p>
    <w:p w:rsidR="008149DD" w:rsidRPr="008E047F" w:rsidRDefault="008149DD" w:rsidP="008149DD">
      <w:pPr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</w:rPr>
        <w:t xml:space="preserve">A Közgyűlés felhatalmazza a polgármestert, hogy a büfé bérbeadására vonatkozó pályázatot az előterjesztés 1. számú mellékletében rögzített feltételekkel kiírja azzal, hogy a pályázati biztosíték összege 100.000 Ft legyen, továbbá a liciteljárást lefolytató bizottságnak két városi képviselő tagja legyen. A Közgyűlés felhatalmazza az AGORA Szombathelyi Kulturális Központ igazgatóját, hogy a licit nyertesével a bérleti szerződést megkösse. </w:t>
      </w:r>
    </w:p>
    <w:p w:rsidR="008149DD" w:rsidRPr="008E047F" w:rsidRDefault="008149DD" w:rsidP="008149DD">
      <w:pPr>
        <w:jc w:val="both"/>
        <w:rPr>
          <w:rFonts w:ascii="Arial" w:hAnsi="Arial" w:cs="Arial"/>
          <w:bCs/>
        </w:rPr>
      </w:pPr>
    </w:p>
    <w:p w:rsidR="008149DD" w:rsidRPr="008E047F" w:rsidRDefault="008149DD" w:rsidP="008149D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8149DD" w:rsidRPr="008E047F" w:rsidRDefault="008149DD" w:rsidP="008149D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8149DD" w:rsidRPr="008E047F" w:rsidRDefault="008149DD" w:rsidP="008149D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</w:t>
      </w:r>
      <w:r w:rsidRPr="008E047F">
        <w:rPr>
          <w:rFonts w:ascii="Arial" w:hAnsi="Arial" w:cs="Arial"/>
        </w:rPr>
        <w:tab/>
        <w:t>Dr. Károlyi Ákos jegyző</w:t>
      </w:r>
    </w:p>
    <w:p w:rsidR="008149DD" w:rsidRPr="008E047F" w:rsidRDefault="008149DD" w:rsidP="008149D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(</w:t>
      </w:r>
      <w:r w:rsidRPr="008E047F">
        <w:rPr>
          <w:rFonts w:ascii="Arial" w:hAnsi="Arial" w:cs="Arial"/>
          <w:u w:val="single"/>
        </w:rPr>
        <w:t>A végrehajtásért</w:t>
      </w:r>
      <w:r w:rsidRPr="008E047F">
        <w:rPr>
          <w:rFonts w:ascii="Arial" w:hAnsi="Arial" w:cs="Arial"/>
        </w:rPr>
        <w:t>:</w:t>
      </w:r>
    </w:p>
    <w:p w:rsidR="008149DD" w:rsidRPr="008E047F" w:rsidRDefault="008149DD" w:rsidP="008149DD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              </w:t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Gábor, a Városüzemeltetési Osztály vezetője</w:t>
      </w:r>
    </w:p>
    <w:p w:rsidR="008149DD" w:rsidRPr="008E047F" w:rsidRDefault="008149DD" w:rsidP="008149DD">
      <w:pPr>
        <w:ind w:left="2124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Parais</w:t>
      </w:r>
      <w:proofErr w:type="spellEnd"/>
      <w:r w:rsidRPr="008E047F">
        <w:rPr>
          <w:rFonts w:ascii="Arial" w:hAnsi="Arial" w:cs="Arial"/>
        </w:rPr>
        <w:t xml:space="preserve"> István, az AGORA Szombathelyi Kulturális Központ igazgatója)</w:t>
      </w:r>
    </w:p>
    <w:p w:rsidR="008149DD" w:rsidRPr="008E047F" w:rsidRDefault="008149DD" w:rsidP="008149DD">
      <w:pPr>
        <w:ind w:left="2124"/>
        <w:jc w:val="both"/>
        <w:rPr>
          <w:rFonts w:ascii="Arial" w:hAnsi="Arial" w:cs="Arial"/>
        </w:rPr>
      </w:pPr>
    </w:p>
    <w:p w:rsidR="008149DD" w:rsidRPr="008E047F" w:rsidRDefault="008149DD" w:rsidP="008149DD">
      <w:pPr>
        <w:ind w:left="1440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 xml:space="preserve">a pályázat kiírására: 2015. november 9. 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519"/>
    <w:multiLevelType w:val="hybridMultilevel"/>
    <w:tmpl w:val="71BA6556"/>
    <w:lvl w:ilvl="0" w:tplc="C14E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E18EA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D"/>
    <w:rsid w:val="001D6B44"/>
    <w:rsid w:val="002B143A"/>
    <w:rsid w:val="008149D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DC133-3AB4-491C-8B11-102292CA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49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2015-11-02T12:33:00Z</dcterms:created>
  <dcterms:modified xsi:type="dcterms:W3CDTF">2015-11-02T12:33:00Z</dcterms:modified>
</cp:coreProperties>
</file>