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FE0" w:rsidRPr="00813FE0" w:rsidRDefault="00813FE0" w:rsidP="00813FE0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813FE0">
        <w:rPr>
          <w:rFonts w:eastAsia="Times New Roman" w:cs="Arial"/>
          <w:b/>
          <w:szCs w:val="24"/>
          <w:u w:val="single"/>
          <w:lang w:eastAsia="hu-HU"/>
        </w:rPr>
        <w:t xml:space="preserve">376/2015.(X.22.) Kgy. </w:t>
      </w:r>
      <w:proofErr w:type="gramStart"/>
      <w:r w:rsidRPr="00813FE0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813FE0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813FE0" w:rsidRPr="00813FE0" w:rsidRDefault="00813FE0" w:rsidP="00813FE0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813FE0" w:rsidRPr="00813FE0" w:rsidRDefault="00813FE0" w:rsidP="00813FE0">
      <w:pPr>
        <w:jc w:val="both"/>
        <w:rPr>
          <w:rFonts w:eastAsia="Times New Roman" w:cs="Arial"/>
          <w:bCs/>
          <w:szCs w:val="24"/>
          <w:lang w:eastAsia="hu-HU"/>
        </w:rPr>
      </w:pPr>
      <w:r w:rsidRPr="00813FE0">
        <w:rPr>
          <w:rFonts w:eastAsia="Times New Roman" w:cs="Arial"/>
          <w:szCs w:val="24"/>
          <w:lang w:eastAsia="hu-HU"/>
        </w:rPr>
        <w:t>A Közgyűlés úgy határozott, hogy a</w:t>
      </w:r>
      <w:r w:rsidRPr="00813FE0">
        <w:rPr>
          <w:rFonts w:eastAsia="Times New Roman" w:cs="Arial"/>
          <w:lang w:eastAsia="hu-HU"/>
        </w:rPr>
        <w:t xml:space="preserve"> „</w:t>
      </w:r>
      <w:r w:rsidRPr="00813FE0">
        <w:rPr>
          <w:rFonts w:eastAsia="Times New Roman" w:cs="Arial"/>
          <w:bCs/>
          <w:szCs w:val="24"/>
          <w:lang w:eastAsia="hu-HU"/>
        </w:rPr>
        <w:t>Javaslat a Szent Márton Tervvel kapcsolatos döntések meghozatalára” című előterjesztés II. határozati javaslata tekintetében ismételt szavazásra kerüljön sor.</w:t>
      </w:r>
    </w:p>
    <w:p w:rsidR="00813FE0" w:rsidRPr="00813FE0" w:rsidRDefault="00813FE0" w:rsidP="00813FE0">
      <w:pPr>
        <w:jc w:val="both"/>
        <w:rPr>
          <w:rFonts w:eastAsia="Times New Roman" w:cs="Arial"/>
          <w:bCs/>
          <w:szCs w:val="24"/>
          <w:lang w:eastAsia="hu-HU"/>
        </w:rPr>
      </w:pPr>
    </w:p>
    <w:p w:rsidR="00813FE0" w:rsidRPr="00813FE0" w:rsidRDefault="00813FE0" w:rsidP="00813FE0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813FE0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813FE0">
        <w:rPr>
          <w:rFonts w:eastAsia="Times New Roman" w:cs="Arial"/>
          <w:b/>
          <w:bCs/>
          <w:szCs w:val="24"/>
          <w:u w:val="single"/>
          <w:lang w:eastAsia="hu-HU"/>
        </w:rPr>
        <w:t xml:space="preserve">: </w:t>
      </w:r>
      <w:r w:rsidRPr="00813FE0">
        <w:rPr>
          <w:rFonts w:eastAsia="Times New Roman" w:cs="Arial"/>
          <w:bCs/>
          <w:szCs w:val="24"/>
          <w:lang w:eastAsia="hu-HU"/>
        </w:rPr>
        <w:t xml:space="preserve">   </w:t>
      </w:r>
      <w:r w:rsidRPr="00813FE0">
        <w:rPr>
          <w:rFonts w:eastAsia="Times New Roman" w:cs="Arial"/>
          <w:bCs/>
          <w:szCs w:val="24"/>
          <w:lang w:eastAsia="hu-HU"/>
        </w:rPr>
        <w:tab/>
      </w:r>
      <w:r w:rsidRPr="00813FE0">
        <w:rPr>
          <w:rFonts w:eastAsia="Times New Roman" w:cs="Arial"/>
          <w:szCs w:val="24"/>
          <w:lang w:eastAsia="hu-HU"/>
        </w:rPr>
        <w:t>Dr.</w:t>
      </w:r>
      <w:proofErr w:type="gramEnd"/>
      <w:r w:rsidRPr="00813FE0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E0"/>
    <w:rsid w:val="001D6B44"/>
    <w:rsid w:val="002B143A"/>
    <w:rsid w:val="00813FE0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1EFEA-BEFA-4206-904F-71ABC84D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2015-11-02T12:31:00Z</dcterms:created>
  <dcterms:modified xsi:type="dcterms:W3CDTF">2015-11-02T12:31:00Z</dcterms:modified>
</cp:coreProperties>
</file>