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B2" w:rsidRPr="004823A1" w:rsidRDefault="004F54B2" w:rsidP="004F54B2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4F54B2" w:rsidRPr="004823A1" w:rsidRDefault="004F54B2" w:rsidP="004F54B2">
      <w:pPr>
        <w:rPr>
          <w:rFonts w:cs="Arial"/>
        </w:rPr>
      </w:pPr>
    </w:p>
    <w:p w:rsidR="004F54B2" w:rsidRPr="004823A1" w:rsidRDefault="004F54B2" w:rsidP="004F54B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432/2015. (X.20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4F54B2" w:rsidRPr="004E7374" w:rsidRDefault="004F54B2" w:rsidP="004F54B2">
      <w:pPr>
        <w:rPr>
          <w:rFonts w:cs="Arial"/>
          <w:b/>
          <w:color w:val="000000"/>
          <w:u w:val="single"/>
        </w:rPr>
      </w:pPr>
    </w:p>
    <w:p w:rsidR="004F54B2" w:rsidRPr="004E7374" w:rsidRDefault="004F54B2" w:rsidP="004F54B2">
      <w:pPr>
        <w:numPr>
          <w:ilvl w:val="0"/>
          <w:numId w:val="8"/>
        </w:numPr>
        <w:jc w:val="both"/>
        <w:rPr>
          <w:rFonts w:cs="Arial"/>
        </w:rPr>
      </w:pPr>
      <w:r w:rsidRPr="000E6CC6">
        <w:rPr>
          <w:rFonts w:cs="Arial"/>
          <w:color w:val="000000" w:themeColor="text1"/>
        </w:rPr>
        <w:t xml:space="preserve">Az Oktatási és Szociális Bizottság a Szociális ágazat „segély önkormányzati támogatásból” tételsor terhére </w:t>
      </w:r>
      <w:r w:rsidRPr="000E6CC6">
        <w:rPr>
          <w:color w:val="000000" w:themeColor="text1"/>
        </w:rPr>
        <w:t>Szombathely Megyei Jogú Önkormányzatának Szervezeti és Működési Szabályzatáról szóló 34/2014.(XI.3.) önkormányzati rendelet 52.§ (2) bekezdés 64. pontjában foglaltak szerint</w:t>
      </w:r>
      <w:r w:rsidRPr="000E6CC6">
        <w:rPr>
          <w:rFonts w:cs="Arial"/>
          <w:color w:val="000000" w:themeColor="text1"/>
        </w:rPr>
        <w:t xml:space="preserve"> 500</w:t>
      </w:r>
      <w:r w:rsidRPr="004E7374">
        <w:rPr>
          <w:rFonts w:cs="Arial"/>
        </w:rPr>
        <w:t>.000,- Ft támogatást biztosít hátrányos helyzetű, 14 év alatti, Szombathelyen lakóhellyel rendelkező gyermekek év végi, ünnepi ajándékozására.</w:t>
      </w:r>
    </w:p>
    <w:p w:rsidR="004F54B2" w:rsidRPr="004E7374" w:rsidRDefault="004F54B2" w:rsidP="004F54B2">
      <w:pPr>
        <w:tabs>
          <w:tab w:val="num" w:pos="360"/>
        </w:tabs>
        <w:jc w:val="both"/>
        <w:rPr>
          <w:rFonts w:cs="Arial"/>
        </w:rPr>
      </w:pPr>
    </w:p>
    <w:p w:rsidR="004F54B2" w:rsidRDefault="004F54B2" w:rsidP="004F54B2">
      <w:pPr>
        <w:numPr>
          <w:ilvl w:val="0"/>
          <w:numId w:val="8"/>
        </w:numPr>
        <w:jc w:val="both"/>
        <w:rPr>
          <w:rFonts w:cs="Arial"/>
        </w:rPr>
      </w:pPr>
      <w:r w:rsidRPr="004E7374">
        <w:rPr>
          <w:rFonts w:cs="Arial"/>
        </w:rPr>
        <w:t>A Bizottság felkéri az Egészségügyi és Közszolgálati Osztályt, hogy az ajándékozást, és az ahhoz kapcsolódó ünnepséget szervezze meg, és bonyolítsa le.</w:t>
      </w:r>
    </w:p>
    <w:p w:rsidR="004F54B2" w:rsidRPr="004E7374" w:rsidRDefault="004F54B2" w:rsidP="004F54B2">
      <w:pPr>
        <w:jc w:val="both"/>
        <w:rPr>
          <w:rFonts w:cs="Arial"/>
        </w:rPr>
      </w:pPr>
    </w:p>
    <w:p w:rsidR="004F54B2" w:rsidRPr="00FE5B0C" w:rsidRDefault="004F54B2" w:rsidP="004F54B2">
      <w:pPr>
        <w:pStyle w:val="Default"/>
        <w:numPr>
          <w:ilvl w:val="0"/>
          <w:numId w:val="8"/>
        </w:numPr>
        <w:jc w:val="both"/>
      </w:pPr>
      <w:r w:rsidRPr="00FE5B0C"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4F54B2" w:rsidRPr="004E7374" w:rsidRDefault="004F54B2" w:rsidP="004F54B2">
      <w:pPr>
        <w:jc w:val="both"/>
        <w:rPr>
          <w:rFonts w:cs="Arial"/>
          <w:b/>
          <w:bCs/>
        </w:rPr>
      </w:pPr>
    </w:p>
    <w:p w:rsidR="004F54B2" w:rsidRPr="004E7374" w:rsidRDefault="004F54B2" w:rsidP="004F54B2">
      <w:pPr>
        <w:rPr>
          <w:rFonts w:cs="Arial"/>
          <w:bCs/>
        </w:rPr>
      </w:pPr>
      <w:r w:rsidRPr="004E7374">
        <w:rPr>
          <w:rFonts w:cs="Arial"/>
          <w:b/>
          <w:bCs/>
          <w:u w:val="single"/>
        </w:rPr>
        <w:t>Felelősök:</w:t>
      </w:r>
      <w:r w:rsidRPr="004E7374">
        <w:rPr>
          <w:rFonts w:cs="Arial"/>
          <w:b/>
          <w:bCs/>
        </w:rPr>
        <w:tab/>
      </w:r>
      <w:r w:rsidRPr="004E7374">
        <w:rPr>
          <w:rFonts w:cs="Arial"/>
          <w:bCs/>
        </w:rPr>
        <w:t>Koczka Tibor alpolgármester,</w:t>
      </w:r>
    </w:p>
    <w:p w:rsidR="004F54B2" w:rsidRPr="004E7374" w:rsidRDefault="004F54B2" w:rsidP="004F54B2">
      <w:pPr>
        <w:ind w:firstLine="348"/>
        <w:rPr>
          <w:rFonts w:cs="Arial"/>
        </w:rPr>
      </w:pPr>
      <w:r w:rsidRPr="004E7374">
        <w:rPr>
          <w:rFonts w:cs="Arial"/>
          <w:bCs/>
        </w:rPr>
        <w:tab/>
      </w:r>
      <w:r w:rsidRPr="004E7374">
        <w:rPr>
          <w:rFonts w:cs="Arial"/>
          <w:bCs/>
        </w:rPr>
        <w:tab/>
        <w:t xml:space="preserve">Rettegi Attila, az Oktatási és Szociális </w:t>
      </w:r>
      <w:r w:rsidRPr="004E7374">
        <w:rPr>
          <w:rFonts w:cs="Arial"/>
        </w:rPr>
        <w:t>Bizottság elnöke</w:t>
      </w:r>
    </w:p>
    <w:p w:rsidR="004F54B2" w:rsidRPr="004E7374" w:rsidRDefault="004F54B2" w:rsidP="004F54B2">
      <w:pPr>
        <w:ind w:firstLine="708"/>
        <w:jc w:val="both"/>
        <w:rPr>
          <w:rFonts w:cs="Arial"/>
          <w:bCs/>
        </w:rPr>
      </w:pPr>
      <w:r w:rsidRPr="004E7374">
        <w:rPr>
          <w:rFonts w:cs="Arial"/>
          <w:bCs/>
        </w:rPr>
        <w:tab/>
        <w:t>(dr. Bencsics Enikő, az Egészségügyi és Közszolgálati Osztály vezetője,</w:t>
      </w:r>
    </w:p>
    <w:p w:rsidR="004F54B2" w:rsidRPr="004E7374" w:rsidRDefault="004F54B2" w:rsidP="004F54B2">
      <w:pPr>
        <w:ind w:firstLine="696"/>
        <w:jc w:val="both"/>
        <w:rPr>
          <w:rFonts w:cs="Arial"/>
          <w:bCs/>
        </w:rPr>
      </w:pPr>
      <w:r w:rsidRPr="004E7374">
        <w:rPr>
          <w:rFonts w:cs="Arial"/>
          <w:bCs/>
        </w:rPr>
        <w:tab/>
      </w:r>
      <w:r w:rsidRPr="004E7374">
        <w:rPr>
          <w:rFonts w:cs="Arial"/>
          <w:bCs/>
        </w:rPr>
        <w:tab/>
        <w:t>Stéger Gábor, a Közgazdasági és Adó Osztály vezetője)</w:t>
      </w:r>
    </w:p>
    <w:p w:rsidR="004F54B2" w:rsidRPr="004E7374" w:rsidRDefault="004F54B2" w:rsidP="004F54B2">
      <w:pPr>
        <w:ind w:firstLine="708"/>
        <w:rPr>
          <w:rFonts w:cs="Arial"/>
        </w:rPr>
      </w:pPr>
      <w:r w:rsidRPr="004E7374">
        <w:rPr>
          <w:rFonts w:cs="Arial"/>
        </w:rPr>
        <w:tab/>
      </w:r>
    </w:p>
    <w:p w:rsidR="004F54B2" w:rsidRPr="004E7374" w:rsidRDefault="004F54B2" w:rsidP="004F54B2">
      <w:pPr>
        <w:jc w:val="both"/>
        <w:rPr>
          <w:rFonts w:cs="Arial"/>
          <w:bCs/>
        </w:rPr>
      </w:pPr>
      <w:r w:rsidRPr="004E7374">
        <w:rPr>
          <w:rFonts w:cs="Arial"/>
          <w:b/>
          <w:bCs/>
          <w:u w:val="single"/>
        </w:rPr>
        <w:t>Határidő:</w:t>
      </w:r>
      <w:r w:rsidRPr="004E7374">
        <w:rPr>
          <w:rFonts w:cs="Arial"/>
          <w:b/>
          <w:bCs/>
        </w:rPr>
        <w:tab/>
      </w:r>
      <w:r w:rsidRPr="004E7374">
        <w:rPr>
          <w:rFonts w:cs="Arial"/>
          <w:bCs/>
        </w:rPr>
        <w:t>azonnal /1. pont vonatkozásában/</w:t>
      </w:r>
    </w:p>
    <w:p w:rsidR="004F54B2" w:rsidRPr="004E7374" w:rsidRDefault="004F54B2" w:rsidP="004F54B2">
      <w:pPr>
        <w:jc w:val="both"/>
        <w:rPr>
          <w:rFonts w:cs="Arial"/>
          <w:bCs/>
        </w:rPr>
      </w:pPr>
      <w:r w:rsidRPr="004E7374">
        <w:rPr>
          <w:rFonts w:cs="Arial"/>
          <w:bCs/>
        </w:rPr>
        <w:tab/>
      </w:r>
      <w:r w:rsidRPr="004E7374">
        <w:rPr>
          <w:rFonts w:cs="Arial"/>
          <w:bCs/>
        </w:rPr>
        <w:tab/>
        <w:t xml:space="preserve">2015. december /2. </w:t>
      </w:r>
      <w:r>
        <w:rPr>
          <w:rFonts w:cs="Arial"/>
          <w:bCs/>
        </w:rPr>
        <w:t xml:space="preserve">és 3. </w:t>
      </w:r>
      <w:r w:rsidRPr="004E7374">
        <w:rPr>
          <w:rFonts w:cs="Arial"/>
          <w:bCs/>
        </w:rPr>
        <w:t>pont vonatkozásában/</w:t>
      </w:r>
    </w:p>
    <w:p w:rsidR="0071369A" w:rsidRPr="00FE7F8D" w:rsidRDefault="0071369A" w:rsidP="00FE7F8D">
      <w:bookmarkStart w:id="0" w:name="_GoBack"/>
      <w:bookmarkEnd w:id="0"/>
    </w:p>
    <w:sectPr w:rsidR="0071369A" w:rsidRPr="00FE7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1287"/>
    <w:multiLevelType w:val="hybridMultilevel"/>
    <w:tmpl w:val="C818E6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08D2"/>
    <w:multiLevelType w:val="hybridMultilevel"/>
    <w:tmpl w:val="90A20C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81C46"/>
    <w:multiLevelType w:val="hybridMultilevel"/>
    <w:tmpl w:val="ADBA2F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15BBF"/>
    <w:multiLevelType w:val="hybridMultilevel"/>
    <w:tmpl w:val="46849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5607C"/>
    <w:multiLevelType w:val="hybridMultilevel"/>
    <w:tmpl w:val="C178BFDE"/>
    <w:lvl w:ilvl="0" w:tplc="4608EE2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A42C7"/>
    <w:multiLevelType w:val="hybridMultilevel"/>
    <w:tmpl w:val="11E6E6CE"/>
    <w:lvl w:ilvl="0" w:tplc="8C5A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A249F"/>
    <w:multiLevelType w:val="hybridMultilevel"/>
    <w:tmpl w:val="345612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43506"/>
    <w:rsid w:val="000E1A99"/>
    <w:rsid w:val="004267B7"/>
    <w:rsid w:val="00457E66"/>
    <w:rsid w:val="004B5E47"/>
    <w:rsid w:val="004C4871"/>
    <w:rsid w:val="004F54B2"/>
    <w:rsid w:val="0071369A"/>
    <w:rsid w:val="00782D90"/>
    <w:rsid w:val="00882656"/>
    <w:rsid w:val="00A05A9A"/>
    <w:rsid w:val="00A6402F"/>
    <w:rsid w:val="00AE2B9A"/>
    <w:rsid w:val="00B17625"/>
    <w:rsid w:val="00D32C25"/>
    <w:rsid w:val="00D37CCD"/>
    <w:rsid w:val="00F32345"/>
    <w:rsid w:val="00F43E36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C34F-EE5C-4E2C-8382-B4F12727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67B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67B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267B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Default">
    <w:name w:val="Default"/>
    <w:rsid w:val="00A05A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2015-10-21T08:19:00Z</dcterms:created>
  <dcterms:modified xsi:type="dcterms:W3CDTF">2015-10-21T08:19:00Z</dcterms:modified>
</cp:coreProperties>
</file>