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A9" w:rsidRPr="00A41EE7" w:rsidRDefault="003030A9" w:rsidP="003030A9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303</w:t>
      </w:r>
      <w:r w:rsidRPr="00A41EE7">
        <w:rPr>
          <w:rFonts w:ascii="Arial" w:hAnsi="Arial" w:cs="Arial"/>
          <w:b/>
          <w:u w:val="single"/>
        </w:rPr>
        <w:t>/2015.( X.19.) sz. GVB határozat</w:t>
      </w:r>
    </w:p>
    <w:p w:rsidR="003030A9" w:rsidRPr="00A41EE7" w:rsidRDefault="003030A9" w:rsidP="003030A9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3030A9" w:rsidRPr="00A41EE7" w:rsidRDefault="003030A9" w:rsidP="003030A9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hu-HU"/>
        </w:rPr>
      </w:pPr>
    </w:p>
    <w:p w:rsidR="003030A9" w:rsidRPr="00A41EE7" w:rsidRDefault="003030A9" w:rsidP="003030A9">
      <w:pPr>
        <w:spacing w:after="0"/>
        <w:jc w:val="both"/>
        <w:rPr>
          <w:rFonts w:ascii="Arial" w:hAnsi="Arial" w:cs="Arial"/>
          <w:bCs/>
          <w:sz w:val="24"/>
        </w:rPr>
      </w:pPr>
      <w:r w:rsidRPr="00A41EE7">
        <w:rPr>
          <w:rFonts w:ascii="Arial" w:hAnsi="Arial" w:cs="Arial"/>
          <w:bCs/>
          <w:sz w:val="24"/>
        </w:rPr>
        <w:t>A Gazdasági és Városstratégiai Bizottság az előterjesztésben foglaltakat megtárgyalta és a szükséges előirányzat biztosítását a „Városfejlesztési alap” terhére az alábbiak szerint támogatja:</w:t>
      </w:r>
    </w:p>
    <w:p w:rsidR="003030A9" w:rsidRPr="00A41EE7" w:rsidRDefault="003030A9" w:rsidP="003030A9">
      <w:pPr>
        <w:spacing w:after="0"/>
        <w:jc w:val="both"/>
        <w:rPr>
          <w:rFonts w:ascii="Arial" w:hAnsi="Arial" w:cs="Arial"/>
          <w:bCs/>
          <w:sz w:val="24"/>
        </w:rPr>
      </w:pPr>
    </w:p>
    <w:p w:rsidR="003030A9" w:rsidRPr="00A41EE7" w:rsidRDefault="003030A9" w:rsidP="003030A9">
      <w:pPr>
        <w:spacing w:after="0" w:line="0" w:lineRule="atLeast"/>
        <w:ind w:left="705" w:hanging="702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sz w:val="24"/>
        </w:rPr>
        <w:t xml:space="preserve">1.) </w:t>
      </w:r>
      <w:r w:rsidRPr="00A41EE7">
        <w:rPr>
          <w:rFonts w:ascii="Arial" w:hAnsi="Arial" w:cs="Arial"/>
          <w:sz w:val="24"/>
        </w:rPr>
        <w:tab/>
      </w:r>
      <w:r w:rsidRPr="00A41EE7">
        <w:rPr>
          <w:rFonts w:ascii="Arial" w:hAnsi="Arial" w:cs="Arial"/>
          <w:sz w:val="24"/>
        </w:rPr>
        <w:tab/>
        <w:t xml:space="preserve">-  Szombathelyi Weöres Sándor Óvoda - könyv és óvodai játszóeszközök vásárlása  </w:t>
      </w:r>
    </w:p>
    <w:p w:rsidR="003030A9" w:rsidRPr="00A41EE7" w:rsidRDefault="003030A9" w:rsidP="003030A9">
      <w:pPr>
        <w:spacing w:after="0" w:line="0" w:lineRule="atLeast"/>
        <w:ind w:firstLine="1065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sz w:val="24"/>
        </w:rPr>
        <w:t>(Dr. Kecskés László István képviselő úr kérelme alapján) - bruttó 400eFt</w:t>
      </w:r>
    </w:p>
    <w:p w:rsidR="003030A9" w:rsidRPr="00A41EE7" w:rsidRDefault="003030A9" w:rsidP="003030A9">
      <w:pPr>
        <w:spacing w:after="0" w:line="0" w:lineRule="atLeast"/>
        <w:jc w:val="both"/>
        <w:rPr>
          <w:rFonts w:ascii="Arial" w:hAnsi="Arial" w:cs="Arial"/>
          <w:sz w:val="24"/>
        </w:rPr>
      </w:pPr>
    </w:p>
    <w:p w:rsidR="003030A9" w:rsidRPr="00A41EE7" w:rsidRDefault="003030A9" w:rsidP="003030A9">
      <w:pPr>
        <w:numPr>
          <w:ilvl w:val="0"/>
          <w:numId w:val="7"/>
        </w:numPr>
        <w:spacing w:after="0" w:line="0" w:lineRule="atLeast"/>
        <w:jc w:val="both"/>
        <w:rPr>
          <w:rFonts w:ascii="Arial" w:hAnsi="Arial" w:cs="Arial"/>
          <w:sz w:val="24"/>
        </w:rPr>
      </w:pPr>
      <w:proofErr w:type="spellStart"/>
      <w:r w:rsidRPr="00A41EE7">
        <w:rPr>
          <w:rFonts w:ascii="Arial" w:hAnsi="Arial" w:cs="Arial"/>
          <w:sz w:val="24"/>
        </w:rPr>
        <w:t>Oladi</w:t>
      </w:r>
      <w:proofErr w:type="spellEnd"/>
      <w:r w:rsidRPr="00A41EE7">
        <w:rPr>
          <w:rFonts w:ascii="Arial" w:hAnsi="Arial" w:cs="Arial"/>
          <w:sz w:val="24"/>
        </w:rPr>
        <w:t xml:space="preserve"> Plébánia és Közösségi Házban a Nyugdíjas Klub részére </w:t>
      </w:r>
      <w:proofErr w:type="spellStart"/>
      <w:r w:rsidRPr="00A41EE7">
        <w:rPr>
          <w:rFonts w:ascii="Arial" w:hAnsi="Arial" w:cs="Arial"/>
          <w:sz w:val="24"/>
        </w:rPr>
        <w:t>videoprojektor</w:t>
      </w:r>
      <w:proofErr w:type="spellEnd"/>
      <w:r w:rsidRPr="00A41EE7">
        <w:rPr>
          <w:rFonts w:ascii="Arial" w:hAnsi="Arial" w:cs="Arial"/>
          <w:sz w:val="24"/>
        </w:rPr>
        <w:t xml:space="preserve"> és vetítővászon (gyöngyvászon) beszerzése (Dr. Kecskés László István képviselő úr kérelme alapján) - bruttó 400eFt</w:t>
      </w:r>
    </w:p>
    <w:p w:rsidR="003030A9" w:rsidRPr="00A41EE7" w:rsidRDefault="003030A9" w:rsidP="003030A9">
      <w:pPr>
        <w:spacing w:after="0" w:line="0" w:lineRule="atLeast"/>
        <w:ind w:left="1065"/>
        <w:jc w:val="both"/>
        <w:rPr>
          <w:rFonts w:ascii="Arial" w:hAnsi="Arial" w:cs="Arial"/>
          <w:sz w:val="24"/>
        </w:rPr>
      </w:pPr>
    </w:p>
    <w:p w:rsidR="003030A9" w:rsidRPr="00A41EE7" w:rsidRDefault="003030A9" w:rsidP="003030A9">
      <w:pPr>
        <w:numPr>
          <w:ilvl w:val="0"/>
          <w:numId w:val="7"/>
        </w:numPr>
        <w:spacing w:after="0" w:line="0" w:lineRule="atLeast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sz w:val="24"/>
        </w:rPr>
        <w:t>Az 1. sz. idősek klubja részére, szabadidő eltöltését szolgáló eszközök beszerzése (Dr. Kecskés László István képviselő úr kérelme alapján) - bruttó 200eFt</w:t>
      </w:r>
    </w:p>
    <w:p w:rsidR="003030A9" w:rsidRPr="00A41EE7" w:rsidRDefault="003030A9" w:rsidP="003030A9">
      <w:pPr>
        <w:spacing w:after="0" w:line="0" w:lineRule="atLeast"/>
        <w:jc w:val="both"/>
        <w:rPr>
          <w:rFonts w:ascii="Arial" w:hAnsi="Arial" w:cs="Arial"/>
          <w:sz w:val="24"/>
        </w:rPr>
      </w:pPr>
    </w:p>
    <w:p w:rsidR="003030A9" w:rsidRPr="00A41EE7" w:rsidRDefault="003030A9" w:rsidP="003030A9">
      <w:pPr>
        <w:numPr>
          <w:ilvl w:val="0"/>
          <w:numId w:val="7"/>
        </w:numPr>
        <w:spacing w:after="0" w:line="0" w:lineRule="atLeast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sz w:val="24"/>
        </w:rPr>
        <w:t>Szalézi templom fűtési rendszerének korszerűsítése (Ágh Ernő képviselő úr kérelme alapján) - bruttó 1000eFt</w:t>
      </w:r>
    </w:p>
    <w:p w:rsidR="003030A9" w:rsidRPr="00A41EE7" w:rsidRDefault="003030A9" w:rsidP="003030A9">
      <w:pPr>
        <w:spacing w:after="0" w:line="0" w:lineRule="atLeast"/>
        <w:jc w:val="both"/>
        <w:rPr>
          <w:rFonts w:ascii="Arial" w:hAnsi="Arial" w:cs="Arial"/>
          <w:sz w:val="24"/>
        </w:rPr>
      </w:pPr>
    </w:p>
    <w:p w:rsidR="003030A9" w:rsidRPr="00A41EE7" w:rsidRDefault="003030A9" w:rsidP="003030A9">
      <w:pPr>
        <w:numPr>
          <w:ilvl w:val="0"/>
          <w:numId w:val="7"/>
        </w:numPr>
        <w:spacing w:after="0" w:line="0" w:lineRule="atLeast"/>
        <w:jc w:val="both"/>
        <w:rPr>
          <w:rFonts w:ascii="Arial" w:hAnsi="Arial" w:cs="Arial"/>
          <w:b/>
          <w:sz w:val="24"/>
        </w:rPr>
      </w:pPr>
      <w:r w:rsidRPr="00A41EE7">
        <w:rPr>
          <w:rFonts w:ascii="Arial" w:hAnsi="Arial" w:cs="Arial"/>
          <w:sz w:val="24"/>
        </w:rPr>
        <w:t>Szalézi templom fűtési rendszerének korszerűsítése (Lendvai Ferenc képviselő úr kérelme alapján) - bruttó 500eFt</w:t>
      </w:r>
    </w:p>
    <w:p w:rsidR="003030A9" w:rsidRPr="00A41EE7" w:rsidRDefault="003030A9" w:rsidP="003030A9">
      <w:pPr>
        <w:spacing w:after="0" w:line="0" w:lineRule="atLeast"/>
        <w:jc w:val="both"/>
        <w:rPr>
          <w:rFonts w:ascii="Arial" w:hAnsi="Arial" w:cs="Arial"/>
          <w:sz w:val="24"/>
        </w:rPr>
      </w:pPr>
    </w:p>
    <w:p w:rsidR="003030A9" w:rsidRPr="00A41EE7" w:rsidRDefault="003030A9" w:rsidP="003030A9">
      <w:pPr>
        <w:spacing w:after="0" w:line="0" w:lineRule="atLeast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sz w:val="24"/>
        </w:rPr>
        <w:t>2.) A Gazdasági és Városstratégiai Bizottság felkéri a Közgazdasági és Adó Osztály vezetőjét, hogy a Szombathelyi Weöres Sándor Óvoda részére biztosított előirányzatot az intézmény költségvetésében biztosítani szíveskedjék.</w:t>
      </w:r>
    </w:p>
    <w:p w:rsidR="003030A9" w:rsidRPr="00A41EE7" w:rsidRDefault="003030A9" w:rsidP="003030A9">
      <w:pPr>
        <w:spacing w:after="0"/>
        <w:jc w:val="both"/>
        <w:rPr>
          <w:rFonts w:ascii="Arial" w:hAnsi="Arial" w:cs="Arial"/>
          <w:bCs/>
          <w:sz w:val="24"/>
        </w:rPr>
      </w:pPr>
    </w:p>
    <w:p w:rsidR="003030A9" w:rsidRPr="00A41EE7" w:rsidRDefault="003030A9" w:rsidP="003030A9">
      <w:pPr>
        <w:spacing w:after="0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b/>
          <w:bCs/>
          <w:sz w:val="24"/>
          <w:u w:val="single"/>
        </w:rPr>
        <w:t>Felelős</w:t>
      </w:r>
      <w:r w:rsidRPr="00A41EE7">
        <w:rPr>
          <w:rFonts w:ascii="Arial" w:hAnsi="Arial" w:cs="Arial"/>
          <w:sz w:val="24"/>
        </w:rPr>
        <w:t xml:space="preserve">: </w:t>
      </w:r>
      <w:smartTag w:uri="urn:schemas-microsoft-com:office:smarttags" w:element="PersonName">
        <w:r w:rsidRPr="00A41EE7">
          <w:rPr>
            <w:rFonts w:ascii="Arial" w:hAnsi="Arial" w:cs="Arial"/>
            <w:sz w:val="24"/>
          </w:rPr>
          <w:t>Lakézi Gábor</w:t>
        </w:r>
      </w:smartTag>
      <w:r w:rsidRPr="00A41EE7">
        <w:rPr>
          <w:rFonts w:ascii="Arial" w:hAnsi="Arial" w:cs="Arial"/>
          <w:sz w:val="24"/>
        </w:rPr>
        <w:t xml:space="preserve"> Városüzemeltetési Osztály vezetője</w:t>
      </w:r>
    </w:p>
    <w:p w:rsidR="003030A9" w:rsidRPr="00A41EE7" w:rsidRDefault="003030A9" w:rsidP="003030A9">
      <w:pPr>
        <w:spacing w:after="0"/>
        <w:jc w:val="both"/>
        <w:rPr>
          <w:rFonts w:ascii="Arial" w:hAnsi="Arial" w:cs="Arial"/>
          <w:sz w:val="24"/>
        </w:rPr>
      </w:pPr>
      <w:r w:rsidRPr="00A41EE7">
        <w:rPr>
          <w:rFonts w:ascii="Arial" w:hAnsi="Arial" w:cs="Arial"/>
          <w:sz w:val="24"/>
        </w:rPr>
        <w:tab/>
        <w:t xml:space="preserve">    </w:t>
      </w:r>
      <w:proofErr w:type="spellStart"/>
      <w:r w:rsidRPr="00A41EE7">
        <w:rPr>
          <w:rFonts w:ascii="Arial" w:hAnsi="Arial" w:cs="Arial"/>
          <w:sz w:val="24"/>
        </w:rPr>
        <w:t>Stéger</w:t>
      </w:r>
      <w:proofErr w:type="spellEnd"/>
      <w:r w:rsidRPr="00A41EE7">
        <w:rPr>
          <w:rFonts w:ascii="Arial" w:hAnsi="Arial" w:cs="Arial"/>
          <w:sz w:val="24"/>
        </w:rPr>
        <w:t xml:space="preserve"> Gábor Közgazdasági és Adó Osztály vezetője</w:t>
      </w:r>
    </w:p>
    <w:p w:rsidR="003030A9" w:rsidRPr="00A41EE7" w:rsidRDefault="003030A9" w:rsidP="003030A9">
      <w:pPr>
        <w:spacing w:after="0"/>
        <w:jc w:val="both"/>
        <w:rPr>
          <w:rFonts w:ascii="Arial" w:hAnsi="Arial" w:cs="Arial"/>
          <w:sz w:val="24"/>
        </w:rPr>
      </w:pPr>
    </w:p>
    <w:p w:rsidR="003030A9" w:rsidRPr="00A41EE7" w:rsidRDefault="003030A9" w:rsidP="003030A9">
      <w:pPr>
        <w:spacing w:after="0"/>
        <w:rPr>
          <w:rFonts w:ascii="Arial" w:hAnsi="Arial" w:cs="Arial"/>
          <w:sz w:val="24"/>
        </w:rPr>
      </w:pPr>
      <w:r w:rsidRPr="00A41EE7">
        <w:rPr>
          <w:rFonts w:ascii="Arial" w:hAnsi="Arial" w:cs="Arial"/>
          <w:b/>
          <w:bCs/>
          <w:sz w:val="24"/>
          <w:u w:val="single"/>
        </w:rPr>
        <w:t>Határidő</w:t>
      </w:r>
      <w:r w:rsidRPr="00A41EE7">
        <w:rPr>
          <w:rFonts w:ascii="Arial" w:hAnsi="Arial" w:cs="Arial"/>
          <w:sz w:val="24"/>
        </w:rPr>
        <w:t>: a költségvetési rendelet soron következő módosítása</w:t>
      </w:r>
    </w:p>
    <w:p w:rsidR="00426295" w:rsidRPr="003030A9" w:rsidRDefault="00426295" w:rsidP="003030A9">
      <w:bookmarkStart w:id="0" w:name="_GoBack"/>
      <w:bookmarkEnd w:id="0"/>
    </w:p>
    <w:sectPr w:rsidR="00426295" w:rsidRPr="0030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811C6"/>
    <w:multiLevelType w:val="hybridMultilevel"/>
    <w:tmpl w:val="10B8C7F8"/>
    <w:lvl w:ilvl="0" w:tplc="8DCAED24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BE2A90"/>
    <w:multiLevelType w:val="hybridMultilevel"/>
    <w:tmpl w:val="40A2185E"/>
    <w:lvl w:ilvl="0" w:tplc="0F9652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430EC"/>
    <w:multiLevelType w:val="hybridMultilevel"/>
    <w:tmpl w:val="035AE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B1186"/>
    <w:multiLevelType w:val="hybridMultilevel"/>
    <w:tmpl w:val="05E0A6A6"/>
    <w:lvl w:ilvl="0" w:tplc="ADDA34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577CC"/>
    <w:rsid w:val="000632B4"/>
    <w:rsid w:val="001307DB"/>
    <w:rsid w:val="00177888"/>
    <w:rsid w:val="002432C5"/>
    <w:rsid w:val="002B2432"/>
    <w:rsid w:val="002F1E5C"/>
    <w:rsid w:val="003030A9"/>
    <w:rsid w:val="0031109F"/>
    <w:rsid w:val="00423D7E"/>
    <w:rsid w:val="00426295"/>
    <w:rsid w:val="004949DE"/>
    <w:rsid w:val="00536F82"/>
    <w:rsid w:val="00661B52"/>
    <w:rsid w:val="0069253C"/>
    <w:rsid w:val="00757F73"/>
    <w:rsid w:val="008C189C"/>
    <w:rsid w:val="009E78B8"/>
    <w:rsid w:val="00A54147"/>
    <w:rsid w:val="00A93B91"/>
    <w:rsid w:val="00AF2147"/>
    <w:rsid w:val="00B50231"/>
    <w:rsid w:val="00B724D7"/>
    <w:rsid w:val="00B90710"/>
    <w:rsid w:val="00BF157A"/>
    <w:rsid w:val="00DB0599"/>
    <w:rsid w:val="00DC3F1B"/>
    <w:rsid w:val="00E424C1"/>
    <w:rsid w:val="00E904E9"/>
    <w:rsid w:val="00EC5221"/>
    <w:rsid w:val="00ED00BC"/>
    <w:rsid w:val="00EE62F9"/>
    <w:rsid w:val="00EF7BAB"/>
    <w:rsid w:val="00F20DD9"/>
    <w:rsid w:val="00F2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23F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2015-11-02T09:31:00Z</dcterms:created>
  <dcterms:modified xsi:type="dcterms:W3CDTF">2015-11-02T09:31:00Z</dcterms:modified>
</cp:coreProperties>
</file>