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47" w:rsidRPr="00A41EE7" w:rsidRDefault="00AF2147" w:rsidP="00AF2147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302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AF2147" w:rsidRPr="00A41EE7" w:rsidRDefault="00AF2147" w:rsidP="00AF2147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Gazdasági és Városstratégiai Bizottság a téli útüzemeltetési tervre vonatkozó tájékoztatót elfogadja.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</w:p>
    <w:p w:rsidR="00AF2147" w:rsidRPr="00A41EE7" w:rsidRDefault="00AF2147" w:rsidP="00AF21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Felkéri a SZOVA </w:t>
      </w:r>
      <w:proofErr w:type="spellStart"/>
      <w:r w:rsidRPr="00A41EE7">
        <w:rPr>
          <w:rFonts w:ascii="Arial" w:hAnsi="Arial" w:cs="Arial"/>
        </w:rPr>
        <w:t>ZRt.-t</w:t>
      </w:r>
      <w:proofErr w:type="spellEnd"/>
      <w:r w:rsidRPr="00A41EE7">
        <w:rPr>
          <w:rFonts w:ascii="Arial" w:hAnsi="Arial" w:cs="Arial"/>
        </w:rPr>
        <w:t>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:rsidR="00AF2147" w:rsidRPr="00A41EE7" w:rsidRDefault="00AF2147" w:rsidP="00AF21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Felkéri a Polgármestert és SZOVA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 xml:space="preserve">. vezérigazgatóját, hogy a téli üzemeltetési tervet a város illetve 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>. honlapján tegye közzé.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  <w:bCs/>
        </w:rPr>
        <w:t>Lendvai Ferenc</w:t>
      </w:r>
      <w:r w:rsidRPr="00A41EE7">
        <w:rPr>
          <w:rFonts w:ascii="Arial" w:hAnsi="Arial" w:cs="Arial"/>
        </w:rPr>
        <w:t>, a Gazdasági és Városstratégiai Bizottság elnöke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(a végrehajtás előkészítéséért: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proofErr w:type="gramStart"/>
      <w:r w:rsidRPr="00A41EE7">
        <w:rPr>
          <w:rFonts w:ascii="Arial" w:hAnsi="Arial" w:cs="Arial"/>
        </w:rPr>
        <w:t>dr.</w:t>
      </w:r>
      <w:proofErr w:type="gramEnd"/>
      <w:r w:rsidRPr="00A41EE7">
        <w:rPr>
          <w:rFonts w:ascii="Arial" w:hAnsi="Arial" w:cs="Arial"/>
        </w:rPr>
        <w:t xml:space="preserve"> Németh Gábor, a SZOVA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>. vezérigazgatója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1. pont: 2016. március 31.</w:t>
      </w:r>
    </w:p>
    <w:p w:rsidR="00AF2147" w:rsidRPr="00A41EE7" w:rsidRDefault="00AF2147" w:rsidP="00AF214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2. pont: 2015. október 30.</w:t>
      </w:r>
    </w:p>
    <w:p w:rsidR="00426295" w:rsidRPr="00AF2147" w:rsidRDefault="00426295" w:rsidP="00AF2147">
      <w:bookmarkStart w:id="0" w:name="_GoBack"/>
      <w:bookmarkEnd w:id="0"/>
    </w:p>
    <w:sectPr w:rsidR="00426295" w:rsidRPr="00AF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31109F"/>
    <w:rsid w:val="00423D7E"/>
    <w:rsid w:val="00426295"/>
    <w:rsid w:val="004949DE"/>
    <w:rsid w:val="00536F82"/>
    <w:rsid w:val="00661B52"/>
    <w:rsid w:val="0069253C"/>
    <w:rsid w:val="00757F73"/>
    <w:rsid w:val="008C189C"/>
    <w:rsid w:val="009E78B8"/>
    <w:rsid w:val="00A54147"/>
    <w:rsid w:val="00A93B91"/>
    <w:rsid w:val="00AF2147"/>
    <w:rsid w:val="00B50231"/>
    <w:rsid w:val="00B724D7"/>
    <w:rsid w:val="00B90710"/>
    <w:rsid w:val="00BF157A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2015-11-02T09:31:00Z</dcterms:created>
  <dcterms:modified xsi:type="dcterms:W3CDTF">2015-11-02T09:31:00Z</dcterms:modified>
</cp:coreProperties>
</file>