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99" w:rsidRDefault="001A7A99" w:rsidP="00AE0C9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Iktatási szám: 70273-</w:t>
      </w:r>
      <w:r w:rsidR="004E60D2">
        <w:rPr>
          <w:rFonts w:ascii="Arial" w:hAnsi="Arial" w:cs="Arial"/>
        </w:rPr>
        <w:t>94</w:t>
      </w:r>
      <w:r>
        <w:rPr>
          <w:rFonts w:ascii="Arial" w:hAnsi="Arial" w:cs="Arial"/>
        </w:rPr>
        <w:t>/2015.</w:t>
      </w:r>
    </w:p>
    <w:p w:rsidR="001A7A99" w:rsidRDefault="001A7A99" w:rsidP="00AE0C94">
      <w:pPr>
        <w:rPr>
          <w:rFonts w:ascii="Arial" w:hAnsi="Arial" w:cs="Arial"/>
        </w:rPr>
      </w:pPr>
    </w:p>
    <w:p w:rsidR="001A7A99" w:rsidRDefault="001A7A99" w:rsidP="00AE0C94">
      <w:pPr>
        <w:rPr>
          <w:rFonts w:ascii="Arial" w:hAnsi="Arial" w:cs="Arial"/>
        </w:rPr>
      </w:pPr>
    </w:p>
    <w:p w:rsidR="001A7A99" w:rsidRDefault="001A7A99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1A7A99" w:rsidRDefault="001A7A99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1A7A99" w:rsidRPr="00137242" w:rsidRDefault="001A7A99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2015. </w:t>
      </w:r>
      <w:r w:rsidR="00735E29">
        <w:rPr>
          <w:rFonts w:ascii="Arial" w:hAnsi="Arial" w:cs="Arial"/>
          <w:bCs/>
        </w:rPr>
        <w:t>szeptemberi</w:t>
      </w:r>
      <w:r>
        <w:rPr>
          <w:rFonts w:ascii="Arial" w:hAnsi="Arial" w:cs="Arial"/>
          <w:bCs/>
        </w:rPr>
        <w:t xml:space="preserve"> </w:t>
      </w:r>
      <w:r w:rsidR="009F5110">
        <w:rPr>
          <w:rFonts w:ascii="Arial" w:hAnsi="Arial" w:cs="Arial"/>
          <w:bCs/>
        </w:rPr>
        <w:t xml:space="preserve">29-i </w:t>
      </w:r>
      <w:r w:rsidRPr="00137242">
        <w:rPr>
          <w:rFonts w:ascii="Arial" w:hAnsi="Arial" w:cs="Arial"/>
          <w:bCs/>
        </w:rPr>
        <w:t>ülésére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Javaslat a helyi közösségi közlekedés menetrendjének módosítására</w:t>
      </w:r>
      <w:r>
        <w:rPr>
          <w:rFonts w:ascii="Arial" w:hAnsi="Arial" w:cs="Arial"/>
          <w:i/>
          <w:iCs/>
        </w:rPr>
        <w:t xml:space="preserve"> </w:t>
      </w: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</w:p>
    <w:p w:rsidR="001A7A99" w:rsidRDefault="001A7A99" w:rsidP="00AE0C94">
      <w:pPr>
        <w:jc w:val="center"/>
        <w:rPr>
          <w:rFonts w:ascii="Arial" w:hAnsi="Arial" w:cs="Arial"/>
          <w:i/>
          <w:iCs/>
        </w:rPr>
      </w:pPr>
    </w:p>
    <w:p w:rsidR="00EA6E27" w:rsidRDefault="001A7A99" w:rsidP="00BA49F1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 xml:space="preserve">A </w:t>
      </w:r>
      <w:r w:rsidRPr="00BC053C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127/2015.(IV.13.) sz. GVB határozatában </w:t>
      </w:r>
      <w:r w:rsidR="00735E29">
        <w:rPr>
          <w:rFonts w:ascii="Arial" w:hAnsi="Arial" w:cs="Arial"/>
          <w:bCs/>
        </w:rPr>
        <w:t xml:space="preserve">úgy határozott, hogy </w:t>
      </w:r>
      <w:r w:rsidR="00735E29" w:rsidRPr="00BC053C">
        <w:rPr>
          <w:rFonts w:ascii="Arial" w:hAnsi="Arial" w:cs="Arial"/>
        </w:rPr>
        <w:t>2015. szeptemberében rendkívüli ülést tart a buszközlekedés átfogó felülvizsgálata érdekében</w:t>
      </w:r>
      <w:r w:rsidR="00EA6E27">
        <w:rPr>
          <w:rFonts w:ascii="Arial" w:hAnsi="Arial" w:cs="Arial"/>
          <w:bCs/>
        </w:rPr>
        <w:t xml:space="preserve">. </w:t>
      </w:r>
    </w:p>
    <w:p w:rsidR="001A7A99" w:rsidRDefault="001A7A99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szolgáltató az érintett választókerületi képviselők tájékoztatásával és javaslataival kiegészítve kidolgozta a </w:t>
      </w:r>
      <w:r w:rsidR="009349E7">
        <w:rPr>
          <w:rFonts w:ascii="Arial" w:hAnsi="Arial" w:cs="Arial"/>
        </w:rPr>
        <w:t xml:space="preserve">Bizottság 2015. júniusi ülésére a </w:t>
      </w:r>
      <w:r>
        <w:rPr>
          <w:rFonts w:ascii="Arial" w:hAnsi="Arial" w:cs="Arial"/>
        </w:rPr>
        <w:t xml:space="preserve">menetrend módosítási javaslatát, melyet az előterjesztés melléklete tartalmaz. </w:t>
      </w:r>
    </w:p>
    <w:p w:rsidR="006816A6" w:rsidRDefault="006816A6" w:rsidP="00BA49F1">
      <w:pPr>
        <w:jc w:val="both"/>
        <w:rPr>
          <w:rFonts w:ascii="Arial" w:hAnsi="Arial" w:cs="Arial"/>
        </w:rPr>
      </w:pPr>
    </w:p>
    <w:p w:rsidR="00EA6E27" w:rsidRPr="009349E7" w:rsidRDefault="001A7A99" w:rsidP="00A25BF3">
      <w:pPr>
        <w:pStyle w:val="Listaszerbekezds"/>
        <w:ind w:left="284"/>
        <w:jc w:val="both"/>
        <w:rPr>
          <w:rFonts w:ascii="Arial" w:hAnsi="Arial" w:cs="Arial"/>
        </w:rPr>
      </w:pPr>
      <w:r w:rsidRPr="009349E7">
        <w:rPr>
          <w:rFonts w:ascii="Arial" w:hAnsi="Arial" w:cs="Arial"/>
        </w:rPr>
        <w:t>A szolgáltatás minőségének javítására irányuló szakmai anyag 1. pontjában a gyöngyöshermáni városrész</w:t>
      </w:r>
      <w:r w:rsidR="00EA6E27" w:rsidRPr="009349E7">
        <w:rPr>
          <w:rFonts w:ascii="Arial" w:hAnsi="Arial" w:cs="Arial"/>
        </w:rPr>
        <w:t xml:space="preserve"> szerepel, ahol az 1-es járat megszüntetését a Bizottság nem támogatta</w:t>
      </w:r>
      <w:r w:rsidR="00F964AF">
        <w:rPr>
          <w:rFonts w:ascii="Arial" w:hAnsi="Arial" w:cs="Arial"/>
        </w:rPr>
        <w:t>, mivel a</w:t>
      </w:r>
      <w:r w:rsidR="009349E7" w:rsidRPr="009349E7">
        <w:rPr>
          <w:rFonts w:ascii="Arial" w:hAnsi="Arial" w:cs="Arial"/>
        </w:rPr>
        <w:t xml:space="preserve"> Károly R. utcát érintő járatok csökkentése az ott lakók érdeksérelmével is járhat. A</w:t>
      </w:r>
      <w:r w:rsidR="00EA6E27" w:rsidRPr="009349E7">
        <w:rPr>
          <w:rFonts w:ascii="Arial" w:hAnsi="Arial" w:cs="Arial"/>
        </w:rPr>
        <w:t xml:space="preserve"> további változtatások esetében a költségvetési forrás lehetőségének megvizsgálását kérte</w:t>
      </w:r>
      <w:r w:rsidR="009349E7" w:rsidRPr="009349E7">
        <w:rPr>
          <w:rFonts w:ascii="Arial" w:hAnsi="Arial" w:cs="Arial"/>
        </w:rPr>
        <w:t xml:space="preserve"> </w:t>
      </w:r>
      <w:r w:rsidR="009F5110">
        <w:rPr>
          <w:rFonts w:ascii="Arial" w:hAnsi="Arial" w:cs="Arial"/>
        </w:rPr>
        <w:t xml:space="preserve">a </w:t>
      </w:r>
      <w:r w:rsidR="009349E7" w:rsidRPr="009349E7">
        <w:rPr>
          <w:rFonts w:ascii="Arial" w:hAnsi="Arial" w:cs="Arial"/>
        </w:rPr>
        <w:t>Bizottság</w:t>
      </w:r>
      <w:r w:rsidR="00EA6E27" w:rsidRPr="009349E7">
        <w:rPr>
          <w:rFonts w:ascii="Arial" w:hAnsi="Arial" w:cs="Arial"/>
        </w:rPr>
        <w:t>.</w:t>
      </w:r>
    </w:p>
    <w:p w:rsidR="006816A6" w:rsidRDefault="006816A6" w:rsidP="00BA49F1">
      <w:pPr>
        <w:jc w:val="both"/>
        <w:rPr>
          <w:rFonts w:ascii="Arial" w:hAnsi="Arial" w:cs="Arial"/>
        </w:rPr>
      </w:pPr>
    </w:p>
    <w:p w:rsidR="00CC1E92" w:rsidRDefault="006816A6" w:rsidP="00A25BF3">
      <w:pPr>
        <w:pStyle w:val="Listaszerbekezds"/>
        <w:ind w:left="284"/>
        <w:jc w:val="both"/>
        <w:rPr>
          <w:rFonts w:ascii="Arial" w:hAnsi="Arial" w:cs="Arial"/>
        </w:rPr>
      </w:pPr>
      <w:r w:rsidRPr="009349E7">
        <w:rPr>
          <w:rFonts w:ascii="Arial" w:hAnsi="Arial" w:cs="Arial"/>
        </w:rPr>
        <w:lastRenderedPageBreak/>
        <w:t xml:space="preserve">A szakmai anyag </w:t>
      </w:r>
      <w:r w:rsidR="001A7A99" w:rsidRPr="009349E7">
        <w:rPr>
          <w:rFonts w:ascii="Arial" w:hAnsi="Arial" w:cs="Arial"/>
        </w:rPr>
        <w:t>2. pontj</w:t>
      </w:r>
      <w:r w:rsidR="0068471C">
        <w:rPr>
          <w:rFonts w:ascii="Arial" w:hAnsi="Arial" w:cs="Arial"/>
        </w:rPr>
        <w:t>a</w:t>
      </w:r>
      <w:r w:rsidR="001A7A99" w:rsidRPr="009349E7">
        <w:rPr>
          <w:rFonts w:ascii="Arial" w:hAnsi="Arial" w:cs="Arial"/>
        </w:rPr>
        <w:t xml:space="preserve"> a </w:t>
      </w:r>
      <w:r w:rsidR="009349E7">
        <w:rPr>
          <w:rFonts w:ascii="Arial" w:hAnsi="Arial" w:cs="Arial"/>
        </w:rPr>
        <w:t>22 és 27 autóbusz vonalak</w:t>
      </w:r>
      <w:r w:rsidR="00CC1E92">
        <w:rPr>
          <w:rFonts w:ascii="Arial" w:hAnsi="Arial" w:cs="Arial"/>
        </w:rPr>
        <w:t xml:space="preserve"> menetrendjével kapcsolatos javaslatokat tartalmazza. </w:t>
      </w:r>
      <w:r w:rsidR="00CC1E92" w:rsidRPr="00CC1E92">
        <w:rPr>
          <w:rFonts w:ascii="Arial" w:hAnsi="Arial" w:cs="Arial"/>
        </w:rPr>
        <w:t>Javasolja</w:t>
      </w:r>
      <w:r w:rsidR="00CC1E92">
        <w:rPr>
          <w:rFonts w:ascii="Arial" w:hAnsi="Arial" w:cs="Arial"/>
        </w:rPr>
        <w:t xml:space="preserve"> a Múzeumfalu megállóhely kialakítását és a 22 </w:t>
      </w:r>
      <w:r w:rsidR="00563EDD">
        <w:rPr>
          <w:rFonts w:ascii="Arial" w:hAnsi="Arial" w:cs="Arial"/>
        </w:rPr>
        <w:t xml:space="preserve">járat </w:t>
      </w:r>
      <w:r w:rsidR="00CC1E92">
        <w:rPr>
          <w:rFonts w:ascii="Arial" w:hAnsi="Arial" w:cs="Arial"/>
        </w:rPr>
        <w:t>Kilátó</w:t>
      </w:r>
      <w:r w:rsidR="00563EDD">
        <w:rPr>
          <w:rFonts w:ascii="Arial" w:hAnsi="Arial" w:cs="Arial"/>
        </w:rPr>
        <w:t xml:space="preserve"> </w:t>
      </w:r>
      <w:r w:rsidR="00CC1E92">
        <w:rPr>
          <w:rFonts w:ascii="Arial" w:hAnsi="Arial" w:cs="Arial"/>
        </w:rPr>
        <w:t>út – Vasútállomás vonalon közlekedő autóbuszok betérését, amivel a megállóhely</w:t>
      </w:r>
      <w:r w:rsidR="005F7C3B">
        <w:rPr>
          <w:rFonts w:ascii="Arial" w:hAnsi="Arial" w:cs="Arial"/>
        </w:rPr>
        <w:t>ek eljutásához szükséges rá</w:t>
      </w:r>
      <w:r w:rsidR="00CC1E92">
        <w:rPr>
          <w:rFonts w:ascii="Arial" w:hAnsi="Arial" w:cs="Arial"/>
        </w:rPr>
        <w:t>gyaloglási távolság csökkenthető.</w:t>
      </w:r>
    </w:p>
    <w:p w:rsidR="006816A6" w:rsidRDefault="00CC1E92" w:rsidP="00A25BF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teljesítmény éves ráfordítási költsége: + 942.678,- </w:t>
      </w:r>
      <w:r w:rsidR="002430E9">
        <w:rPr>
          <w:rFonts w:ascii="Arial" w:hAnsi="Arial" w:cs="Arial"/>
        </w:rPr>
        <w:t>Ft</w:t>
      </w:r>
    </w:p>
    <w:p w:rsidR="006816A6" w:rsidRPr="00CC1E92" w:rsidRDefault="006816A6" w:rsidP="002430E9">
      <w:pPr>
        <w:pStyle w:val="Listaszerbekezds"/>
        <w:ind w:left="284"/>
        <w:jc w:val="both"/>
        <w:rPr>
          <w:rFonts w:ascii="Arial" w:hAnsi="Arial" w:cs="Arial"/>
        </w:rPr>
      </w:pPr>
      <w:r w:rsidRPr="00CC1E92">
        <w:rPr>
          <w:rFonts w:ascii="Arial" w:hAnsi="Arial" w:cs="Arial"/>
        </w:rPr>
        <w:t>A</w:t>
      </w:r>
      <w:r w:rsidR="001A7A99" w:rsidRPr="00CC1E92">
        <w:rPr>
          <w:rFonts w:ascii="Arial" w:hAnsi="Arial" w:cs="Arial"/>
        </w:rPr>
        <w:t xml:space="preserve"> </w:t>
      </w:r>
      <w:r w:rsidR="00CC1E92">
        <w:rPr>
          <w:rFonts w:ascii="Arial" w:hAnsi="Arial" w:cs="Arial"/>
        </w:rPr>
        <w:t>27</w:t>
      </w:r>
      <w:r w:rsidR="00563EDD">
        <w:rPr>
          <w:rFonts w:ascii="Arial" w:hAnsi="Arial" w:cs="Arial"/>
        </w:rPr>
        <w:t>-es vonal</w:t>
      </w:r>
      <w:r w:rsidR="00CC1E92">
        <w:rPr>
          <w:rFonts w:ascii="Arial" w:hAnsi="Arial" w:cs="Arial"/>
        </w:rPr>
        <w:t xml:space="preserve"> Parkerdő lakópark – Vasútállomás viszonylat útvonalának módosításával – Árpád u. – Autóbusz-állomás köz</w:t>
      </w:r>
      <w:r w:rsidR="00FE022F">
        <w:rPr>
          <w:rFonts w:ascii="Arial" w:hAnsi="Arial" w:cs="Arial"/>
        </w:rPr>
        <w:t>öt</w:t>
      </w:r>
      <w:r w:rsidR="00CC1E92">
        <w:rPr>
          <w:rFonts w:ascii="Arial" w:hAnsi="Arial" w:cs="Arial"/>
        </w:rPr>
        <w:t>t a jelenlegi Gagarin úton történő közlekedtetés helyett a Jókai Mór utca – Brenner Tóbiás körút – Körmendi út irányába – közvetlen eljutás biztosítható például az új Brenner iskolához és a Savaria Plázához is.</w:t>
      </w:r>
      <w:r w:rsidR="001A7A99" w:rsidRPr="00CC1E92">
        <w:rPr>
          <w:rFonts w:ascii="Arial" w:hAnsi="Arial" w:cs="Arial"/>
        </w:rPr>
        <w:t xml:space="preserve"> </w:t>
      </w:r>
    </w:p>
    <w:p w:rsidR="006816A6" w:rsidRDefault="002430E9" w:rsidP="002430E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teljesítmény éves ráfordítási költsége: + 5.586.240,- Ft</w:t>
      </w:r>
    </w:p>
    <w:p w:rsidR="002430E9" w:rsidRDefault="002430E9" w:rsidP="002430E9">
      <w:pPr>
        <w:ind w:left="284"/>
        <w:jc w:val="both"/>
        <w:rPr>
          <w:rFonts w:ascii="Arial" w:hAnsi="Arial" w:cs="Arial"/>
        </w:rPr>
      </w:pPr>
    </w:p>
    <w:p w:rsidR="002430E9" w:rsidRDefault="002430E9" w:rsidP="00A25BF3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9</w:t>
      </w:r>
      <w:r w:rsidR="00563EDD">
        <w:rPr>
          <w:rFonts w:ascii="Arial" w:hAnsi="Arial" w:cs="Arial"/>
        </w:rPr>
        <w:t>-es járat</w:t>
      </w:r>
      <w:r>
        <w:rPr>
          <w:rFonts w:ascii="Arial" w:hAnsi="Arial" w:cs="Arial"/>
        </w:rPr>
        <w:t xml:space="preserve"> Derkovits városrész – Joskar-Ola városrész menetrendjére vonatkozó – képviselői kérésre megvizsgált – csúcsidőszaki 20 perces járatkövetés biztosítása a mostani 40 perces periódussal szemben – </w:t>
      </w:r>
      <w:r w:rsidR="00325D54">
        <w:rPr>
          <w:rFonts w:ascii="Arial" w:hAnsi="Arial" w:cs="Arial"/>
        </w:rPr>
        <w:t>járatszám növelése az azzal ará</w:t>
      </w:r>
      <w:r>
        <w:rPr>
          <w:rFonts w:ascii="Arial" w:hAnsi="Arial" w:cs="Arial"/>
        </w:rPr>
        <w:t>nyos teljesítmény- és költségnövekedést generálja. A 6:00 – 7:30 és 13:00 – 17:00 legszűkebb időintervallumok esetén is nyolc új járatpár üzembe állításával biztosítható a 20 percenkénti követés.</w:t>
      </w:r>
    </w:p>
    <w:p w:rsidR="002430E9" w:rsidRDefault="002430E9" w:rsidP="002430E9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teljesítmény éves ráfordítási költsége: + </w:t>
      </w:r>
      <w:r w:rsidR="00952625">
        <w:rPr>
          <w:rFonts w:ascii="Arial" w:hAnsi="Arial" w:cs="Arial"/>
        </w:rPr>
        <w:t>6.572.480</w:t>
      </w:r>
      <w:r>
        <w:rPr>
          <w:rFonts w:ascii="Arial" w:hAnsi="Arial" w:cs="Arial"/>
        </w:rPr>
        <w:t>,- Ft</w:t>
      </w: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Tanszüneti munkanapokon is közlekedtetve további teljesítmény- és költség növekedésével jár, így a teljesítmény éves ráfordítási költsége: + 2.272.400,- Ft</w:t>
      </w: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területek érintett képviselőivel történő egyeztetés során felmerült egy lakossági kérés, hogy a 29A</w:t>
      </w:r>
      <w:r w:rsidR="00563EDD">
        <w:rPr>
          <w:rFonts w:ascii="Arial" w:hAnsi="Arial" w:cs="Arial"/>
        </w:rPr>
        <w:t xml:space="preserve"> vonal</w:t>
      </w:r>
      <w:r>
        <w:rPr>
          <w:rFonts w:ascii="Arial" w:hAnsi="Arial" w:cs="Arial"/>
        </w:rPr>
        <w:t xml:space="preserve"> Vasútállomás – Váci Mihály u. – Brenner Tóbiás krt. – Vasútállomás viszonylaton közlekedő autóbuszok térjenek be a Joskar-Ola városrész autóbusz-forduló megállóhelyig, onnét közlekedjenek tovább a Vasútállomás irányába. A kérés megvalósítása esetén, elsősorban szabad- és munkaszüneti napokon, jelentősen javulna a városrész kiszolgálása.</w:t>
      </w:r>
    </w:p>
    <w:p w:rsidR="00952625" w:rsidRPr="00A25BF3" w:rsidRDefault="00952625" w:rsidP="00A25BF3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teljesítmény éves ráfordítási költsége: + 2.123.406,- Ft</w:t>
      </w: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Menetrendi módosításként </w:t>
      </w:r>
      <w:r w:rsidR="009F511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Szolgáltató javasolta a szabad- és munkaszüneti napok menetrendjében a két végállomás indulási időpontjainak felcserélését, ezzel egyrészt kiküszöbölésre kerülne a Joskar-Ola városrészről a 9 és 29C vonalon közlekedő</w:t>
      </w:r>
      <w:r w:rsidR="00233DEF">
        <w:rPr>
          <w:rFonts w:ascii="Arial" w:hAnsi="Arial" w:cs="Arial"/>
        </w:rPr>
        <w:t xml:space="preserve"> autóbuszok közel egyidejű indulása, másrészt az Órásház és Aluljáró megállóhelyek köz</w:t>
      </w:r>
      <w:r w:rsidR="009F5110">
        <w:rPr>
          <w:rFonts w:ascii="Arial" w:hAnsi="Arial" w:cs="Arial"/>
        </w:rPr>
        <w:t>öt</w:t>
      </w:r>
      <w:r w:rsidR="00233DEF">
        <w:rPr>
          <w:rFonts w:ascii="Arial" w:hAnsi="Arial" w:cs="Arial"/>
        </w:rPr>
        <w:t>t periodikusabb közlekedés valósítható meg.</w:t>
      </w:r>
    </w:p>
    <w:p w:rsidR="00952625" w:rsidRDefault="00952625" w:rsidP="002430E9">
      <w:pPr>
        <w:pStyle w:val="Listaszerbekezds"/>
        <w:ind w:left="284"/>
        <w:jc w:val="both"/>
        <w:rPr>
          <w:rFonts w:ascii="Arial" w:hAnsi="Arial" w:cs="Arial"/>
        </w:rPr>
      </w:pPr>
    </w:p>
    <w:p w:rsidR="002430E9" w:rsidRDefault="00233DEF" w:rsidP="00A25BF3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Időközben lakossági igényként felmerült a Kodály Zoltán utcába</w:t>
      </w:r>
      <w:r w:rsidR="00A25BF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közlekedő járatok áthelyezése a Dolgozók u. – Kassák Lajos u. – Faludi Ferenc u. útvonalra. Erre vonatkozóan a Városüzemeltetési Osztály javasolja, hogy az ÉNYKK Zrt. vizsgálja meg a menetrend módosítás lehetőségét.</w:t>
      </w:r>
    </w:p>
    <w:p w:rsidR="00103D1C" w:rsidRDefault="00103D1C" w:rsidP="00103D1C">
      <w:pPr>
        <w:ind w:left="-76"/>
        <w:jc w:val="both"/>
        <w:rPr>
          <w:rFonts w:ascii="Arial" w:hAnsi="Arial" w:cs="Arial"/>
        </w:rPr>
      </w:pPr>
    </w:p>
    <w:p w:rsidR="00233DEF" w:rsidRPr="00103D1C" w:rsidRDefault="000F0A2F" w:rsidP="00103D1C">
      <w:pPr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A javaslatban megfogalmazott változatok külön-külön is bevezethetők,</w:t>
      </w:r>
      <w:r w:rsidRPr="000F0A2F">
        <w:rPr>
          <w:rFonts w:ascii="Arial" w:hAnsi="Arial" w:cs="Arial"/>
          <w:bCs/>
        </w:rPr>
        <w:t xml:space="preserve"> </w:t>
      </w:r>
      <w:r w:rsidR="007F7A9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A25BF3">
        <w:rPr>
          <w:rFonts w:ascii="Arial" w:hAnsi="Arial" w:cs="Arial"/>
          <w:bCs/>
        </w:rPr>
        <w:t xml:space="preserve">mellékletben szereplő </w:t>
      </w:r>
      <w:r>
        <w:rPr>
          <w:rFonts w:ascii="Arial" w:hAnsi="Arial" w:cs="Arial"/>
          <w:bCs/>
        </w:rPr>
        <w:t>menetrend módosítás 21.722.904,- Ft többletköltséget jelent</w:t>
      </w:r>
      <w:r>
        <w:rPr>
          <w:rFonts w:ascii="Arial" w:hAnsi="Arial" w:cs="Arial"/>
        </w:rPr>
        <w:t xml:space="preserve">. </w:t>
      </w:r>
      <w:r w:rsidR="00233DEF" w:rsidRPr="00103D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F7A91">
        <w:rPr>
          <w:rFonts w:ascii="Arial" w:hAnsi="Arial" w:cs="Arial"/>
          <w:bCs/>
        </w:rPr>
        <w:t>ÉNYKK Zrt.</w:t>
      </w:r>
      <w:r w:rsidR="00233DEF" w:rsidRPr="00103D1C">
        <w:rPr>
          <w:rFonts w:ascii="Arial" w:hAnsi="Arial" w:cs="Arial"/>
        </w:rPr>
        <w:t xml:space="preserve"> munkatársaival folytatott egyeztetés alapján a Városüzemeltetési Osztály javasolja, hogy az eddig </w:t>
      </w:r>
      <w:r w:rsidR="00233DEF" w:rsidRPr="00103D1C">
        <w:rPr>
          <w:rFonts w:ascii="Arial" w:hAnsi="Arial" w:cs="Arial"/>
        </w:rPr>
        <w:lastRenderedPageBreak/>
        <w:t>elkészített szakmai anyag és a Bizottsági ülésen felmerülő, elfogadásra kerülő menetrend módosítást dolgozza ki a Szolgáltató és terjessze a Bizottság 2015. decemberi ülésére</w:t>
      </w:r>
      <w:r w:rsidR="00A25BF3">
        <w:rPr>
          <w:rFonts w:ascii="Arial" w:hAnsi="Arial" w:cs="Arial"/>
        </w:rPr>
        <w:t>.</w:t>
      </w:r>
    </w:p>
    <w:p w:rsidR="002430E9" w:rsidRDefault="002430E9" w:rsidP="002430E9">
      <w:pPr>
        <w:ind w:left="284"/>
        <w:jc w:val="both"/>
        <w:rPr>
          <w:rFonts w:ascii="Arial" w:hAnsi="Arial" w:cs="Arial"/>
        </w:rPr>
      </w:pPr>
    </w:p>
    <w:p w:rsidR="001A7A99" w:rsidRPr="0085427F" w:rsidRDefault="001A7A99" w:rsidP="007468DA">
      <w:pPr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</w:t>
      </w:r>
      <w:r w:rsidR="00A25BF3">
        <w:rPr>
          <w:rFonts w:ascii="Arial" w:hAnsi="Arial" w:cs="Arial"/>
          <w:bCs/>
        </w:rPr>
        <w:t>isztelt</w:t>
      </w:r>
      <w:r w:rsidRPr="0085427F">
        <w:rPr>
          <w:rFonts w:ascii="Arial" w:hAnsi="Arial" w:cs="Arial"/>
          <w:bCs/>
        </w:rPr>
        <w:t xml:space="preserve"> Bizottságot, hogy az előterjesztést megtárgyalni</w:t>
      </w:r>
      <w:r>
        <w:rPr>
          <w:rFonts w:ascii="Arial" w:hAnsi="Arial" w:cs="Arial"/>
          <w:bCs/>
        </w:rPr>
        <w:t>, a határozati javaslatot elfogadni szíveskedjen</w:t>
      </w:r>
      <w:r w:rsidRPr="0085427F">
        <w:rPr>
          <w:rFonts w:ascii="Arial" w:hAnsi="Arial" w:cs="Arial"/>
          <w:bCs/>
        </w:rPr>
        <w:t>.</w:t>
      </w:r>
    </w:p>
    <w:p w:rsidR="001A7A99" w:rsidRDefault="001A7A99" w:rsidP="007468DA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2015. </w:t>
      </w:r>
      <w:r w:rsidR="00EA6E27">
        <w:rPr>
          <w:rFonts w:ascii="Arial" w:hAnsi="Arial" w:cs="Arial"/>
          <w:b/>
        </w:rPr>
        <w:t>szeptember 23.</w:t>
      </w: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jc w:val="both"/>
        <w:rPr>
          <w:rFonts w:ascii="Arial" w:hAnsi="Arial" w:cs="Arial"/>
          <w:bCs/>
        </w:rPr>
      </w:pPr>
    </w:p>
    <w:p w:rsidR="001A7A99" w:rsidRDefault="001A7A99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1A7A99" w:rsidRDefault="001A7A99" w:rsidP="0072651C">
      <w:pPr>
        <w:tabs>
          <w:tab w:val="center" w:pos="66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osztályvezető</w:t>
      </w:r>
      <w:r>
        <w:rPr>
          <w:rFonts w:ascii="Arial" w:hAnsi="Arial" w:cs="Arial"/>
          <w:b/>
          <w:bCs/>
        </w:rPr>
        <w:br w:type="page"/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…./2015. (</w:t>
      </w:r>
      <w:r w:rsidR="008672B9">
        <w:rPr>
          <w:rFonts w:ascii="Arial" w:hAnsi="Arial" w:cs="Arial"/>
          <w:b/>
          <w:bCs/>
        </w:rPr>
        <w:t>IX</w:t>
      </w:r>
      <w:r>
        <w:rPr>
          <w:rFonts w:ascii="Arial" w:hAnsi="Arial" w:cs="Arial"/>
          <w:b/>
          <w:bCs/>
        </w:rPr>
        <w:t>.</w:t>
      </w:r>
      <w:r w:rsidR="008672B9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.) sz. Gazdasági és Városstratégiai</w:t>
      </w:r>
      <w:r w:rsidRPr="00F072E5">
        <w:rPr>
          <w:rFonts w:ascii="Arial" w:hAnsi="Arial" w:cs="Arial"/>
          <w:b/>
          <w:bCs/>
        </w:rPr>
        <w:t xml:space="preserve"> Bizottsági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Határozat</w:t>
      </w:r>
    </w:p>
    <w:p w:rsidR="001A7A99" w:rsidRDefault="001A7A99" w:rsidP="00AE0C94">
      <w:pPr>
        <w:jc w:val="center"/>
        <w:rPr>
          <w:rFonts w:ascii="Arial" w:hAnsi="Arial" w:cs="Arial"/>
          <w:b/>
          <w:bCs/>
        </w:rPr>
      </w:pPr>
    </w:p>
    <w:p w:rsidR="001A7A99" w:rsidRDefault="0037525A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>az ÉNYKK Zrt. által elkészített menetrend módosítási javaslatot megtárgyalta és az alábbi döntést hozta:</w:t>
      </w:r>
    </w:p>
    <w:p w:rsidR="0037525A" w:rsidRDefault="0037525A" w:rsidP="00AE0C94">
      <w:pPr>
        <w:jc w:val="both"/>
        <w:rPr>
          <w:rFonts w:ascii="Arial" w:hAnsi="Arial" w:cs="Arial"/>
        </w:rPr>
      </w:pPr>
    </w:p>
    <w:p w:rsidR="00DB7611" w:rsidRPr="00DB7611" w:rsidRDefault="00DB7611" w:rsidP="00DB7611">
      <w:pPr>
        <w:pStyle w:val="Listaszerbekezds"/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DB7611">
        <w:rPr>
          <w:rFonts w:ascii="Arial" w:hAnsi="Arial" w:cs="Arial"/>
        </w:rPr>
        <w:t xml:space="preserve">Szombathely Megyei Jogú Város </w:t>
      </w:r>
      <w:r w:rsidR="00707E6B">
        <w:rPr>
          <w:rFonts w:ascii="Arial" w:hAnsi="Arial" w:cs="Arial"/>
          <w:bCs/>
        </w:rPr>
        <w:t>Gazdasági és Városstratégiai Bizottsága</w:t>
      </w:r>
      <w:r w:rsidRPr="00DB7611">
        <w:rPr>
          <w:rFonts w:ascii="Arial" w:hAnsi="Arial" w:cs="Arial"/>
        </w:rPr>
        <w:t xml:space="preserve"> az ÉNYKK Zrt. által összeállított menetrend módosítást az alábbiak szerint fogadja el</w:t>
      </w:r>
      <w:r>
        <w:rPr>
          <w:rFonts w:ascii="Arial" w:hAnsi="Arial" w:cs="Arial"/>
        </w:rPr>
        <w:t xml:space="preserve"> 2016. január 1-i üzemkezdettel</w:t>
      </w:r>
      <w:r w:rsidRPr="00DB7611">
        <w:rPr>
          <w:rFonts w:ascii="Arial" w:hAnsi="Arial" w:cs="Arial"/>
        </w:rPr>
        <w:t>:</w:t>
      </w:r>
    </w:p>
    <w:p w:rsidR="00DB7611" w:rsidRPr="00DB7611" w:rsidRDefault="00DB7611" w:rsidP="00DB7611">
      <w:pPr>
        <w:pStyle w:val="Listaszerbekezds"/>
        <w:tabs>
          <w:tab w:val="left" w:pos="540"/>
        </w:tabs>
        <w:ind w:left="360"/>
        <w:jc w:val="both"/>
        <w:rPr>
          <w:rFonts w:ascii="Arial" w:hAnsi="Arial" w:cs="Arial"/>
        </w:rPr>
      </w:pPr>
      <w:r w:rsidRPr="00DB7611">
        <w:rPr>
          <w:rFonts w:ascii="Arial" w:hAnsi="Arial" w:cs="Arial"/>
        </w:rPr>
        <w:tab/>
      </w:r>
    </w:p>
    <w:tbl>
      <w:tblPr>
        <w:tblW w:w="4657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348"/>
      </w:tblGrid>
      <w:tr w:rsidR="00DB7611" w:rsidRPr="00270277" w:rsidTr="00C03A6E">
        <w:trPr>
          <w:trHeight w:val="280"/>
        </w:trPr>
        <w:tc>
          <w:tcPr>
            <w:tcW w:w="997" w:type="pct"/>
          </w:tcPr>
          <w:p w:rsidR="00DB7611" w:rsidRPr="00270277" w:rsidRDefault="00DB7611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270277">
              <w:rPr>
                <w:rFonts w:ascii="Arial" w:hAnsi="Arial" w:cs="Arial"/>
              </w:rPr>
              <w:t>viszonylatok</w:t>
            </w:r>
          </w:p>
        </w:tc>
        <w:tc>
          <w:tcPr>
            <w:tcW w:w="4003" w:type="pct"/>
          </w:tcPr>
          <w:p w:rsidR="00DB7611" w:rsidRPr="00270277" w:rsidRDefault="00DB7611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DB7611" w:rsidRPr="00270277" w:rsidTr="00C03A6E">
        <w:trPr>
          <w:trHeight w:val="600"/>
        </w:trPr>
        <w:tc>
          <w:tcPr>
            <w:tcW w:w="997" w:type="pct"/>
            <w:vAlign w:val="center"/>
          </w:tcPr>
          <w:p w:rsidR="00DB7611" w:rsidRPr="00270277" w:rsidRDefault="00707557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03" w:type="pct"/>
            <w:vAlign w:val="center"/>
          </w:tcPr>
          <w:p w:rsidR="00DB7611" w:rsidRPr="00853AFA" w:rsidRDefault="00707557" w:rsidP="00707557">
            <w:pPr>
              <w:jc w:val="center"/>
              <w:rPr>
                <w:rFonts w:ascii="Arial" w:hAnsi="Arial" w:cs="Arial"/>
              </w:rPr>
            </w:pPr>
            <w:r w:rsidRPr="00270277">
              <w:rPr>
                <w:rFonts w:ascii="Arial" w:hAnsi="Arial" w:cs="Arial"/>
              </w:rPr>
              <w:t>módosításával</w:t>
            </w:r>
            <w:r>
              <w:rPr>
                <w:rFonts w:ascii="Arial" w:hAnsi="Arial" w:cs="Arial"/>
              </w:rPr>
              <w:t xml:space="preserve"> - </w:t>
            </w:r>
            <w:r w:rsidR="00707E6B">
              <w:rPr>
                <w:rFonts w:ascii="Arial" w:hAnsi="Arial" w:cs="Arial"/>
              </w:rPr>
              <w:t>az előterjesztés</w:t>
            </w:r>
            <w:r w:rsidRPr="00270277">
              <w:rPr>
                <w:rFonts w:ascii="Arial" w:hAnsi="Arial" w:cs="Arial"/>
              </w:rPr>
              <w:t xml:space="preserve"> mellékletében foglaltakkal egyetért</w:t>
            </w:r>
          </w:p>
        </w:tc>
      </w:tr>
      <w:tr w:rsidR="00DB7611" w:rsidRPr="00270277" w:rsidTr="00C03A6E">
        <w:trPr>
          <w:trHeight w:val="600"/>
        </w:trPr>
        <w:tc>
          <w:tcPr>
            <w:tcW w:w="997" w:type="pct"/>
            <w:vAlign w:val="center"/>
          </w:tcPr>
          <w:p w:rsidR="00DB7611" w:rsidRPr="00270277" w:rsidRDefault="00707557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003" w:type="pct"/>
            <w:vAlign w:val="center"/>
          </w:tcPr>
          <w:p w:rsidR="00DB7611" w:rsidRPr="00270277" w:rsidRDefault="00DB7611" w:rsidP="00707E6B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270277">
              <w:rPr>
                <w:rFonts w:ascii="Arial" w:hAnsi="Arial" w:cs="Arial"/>
              </w:rPr>
              <w:t xml:space="preserve">módosításával </w:t>
            </w:r>
            <w:r w:rsidR="00707557">
              <w:rPr>
                <w:rFonts w:ascii="Arial" w:hAnsi="Arial" w:cs="Arial"/>
              </w:rPr>
              <w:t xml:space="preserve">- </w:t>
            </w:r>
            <w:r w:rsidRPr="00270277">
              <w:rPr>
                <w:rFonts w:ascii="Arial" w:hAnsi="Arial" w:cs="Arial"/>
              </w:rPr>
              <w:t xml:space="preserve">az előterjesztés </w:t>
            </w:r>
            <w:r>
              <w:rPr>
                <w:rFonts w:ascii="Arial" w:hAnsi="Arial" w:cs="Arial"/>
              </w:rPr>
              <w:t>m</w:t>
            </w:r>
            <w:r w:rsidRPr="00270277">
              <w:rPr>
                <w:rFonts w:ascii="Arial" w:hAnsi="Arial" w:cs="Arial"/>
              </w:rPr>
              <w:t>ellékletében foglaltakkal egyetért</w:t>
            </w:r>
          </w:p>
        </w:tc>
      </w:tr>
      <w:tr w:rsidR="00707557" w:rsidRPr="00270277" w:rsidTr="00C03A6E">
        <w:trPr>
          <w:trHeight w:val="600"/>
        </w:trPr>
        <w:tc>
          <w:tcPr>
            <w:tcW w:w="997" w:type="pct"/>
            <w:vAlign w:val="center"/>
          </w:tcPr>
          <w:p w:rsidR="00707557" w:rsidRPr="00270277" w:rsidRDefault="00707557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03" w:type="pct"/>
            <w:vAlign w:val="center"/>
          </w:tcPr>
          <w:p w:rsidR="00707557" w:rsidRPr="00270277" w:rsidRDefault="00707E6B" w:rsidP="00707E6B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módosításával</w:t>
            </w:r>
            <w:r w:rsidR="00707557">
              <w:rPr>
                <w:rFonts w:ascii="Arial" w:hAnsi="Arial" w:cs="Arial"/>
              </w:rPr>
              <w:t xml:space="preserve"> – az előterjesztés mellékletében foglaltakkal egyetért </w:t>
            </w:r>
          </w:p>
        </w:tc>
      </w:tr>
      <w:tr w:rsidR="00707557" w:rsidRPr="00270277" w:rsidTr="00C03A6E">
        <w:trPr>
          <w:trHeight w:val="600"/>
        </w:trPr>
        <w:tc>
          <w:tcPr>
            <w:tcW w:w="997" w:type="pct"/>
            <w:vAlign w:val="center"/>
          </w:tcPr>
          <w:p w:rsidR="00707557" w:rsidRPr="00270277" w:rsidRDefault="00707557" w:rsidP="00DB7611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29A</w:t>
            </w:r>
          </w:p>
        </w:tc>
        <w:tc>
          <w:tcPr>
            <w:tcW w:w="4003" w:type="pct"/>
            <w:vAlign w:val="center"/>
          </w:tcPr>
          <w:p w:rsidR="00707557" w:rsidRPr="00270277" w:rsidRDefault="00707557" w:rsidP="00707E6B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</w:t>
            </w:r>
            <w:r w:rsidR="00707E6B">
              <w:rPr>
                <w:rFonts w:ascii="Arial" w:hAnsi="Arial" w:cs="Arial"/>
              </w:rPr>
              <w:t>áv</w:t>
            </w:r>
            <w:r>
              <w:rPr>
                <w:rFonts w:ascii="Arial" w:hAnsi="Arial" w:cs="Arial"/>
              </w:rPr>
              <w:t>al - az előterjesztés mellékletében foglaltakkal egyetért</w:t>
            </w:r>
          </w:p>
        </w:tc>
      </w:tr>
    </w:tbl>
    <w:p w:rsidR="0037525A" w:rsidRDefault="0037525A" w:rsidP="00DB7611">
      <w:pPr>
        <w:ind w:left="360"/>
        <w:jc w:val="both"/>
        <w:rPr>
          <w:rFonts w:ascii="Arial" w:hAnsi="Arial" w:cs="Arial"/>
        </w:rPr>
      </w:pPr>
    </w:p>
    <w:p w:rsidR="0037525A" w:rsidRDefault="0037525A" w:rsidP="00325D54">
      <w:pPr>
        <w:jc w:val="both"/>
        <w:rPr>
          <w:rFonts w:ascii="Arial" w:hAnsi="Arial" w:cs="Arial"/>
        </w:rPr>
      </w:pPr>
    </w:p>
    <w:p w:rsidR="00D744FC" w:rsidRPr="00C03A6E" w:rsidRDefault="0037525A" w:rsidP="00D744F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03A6E">
        <w:rPr>
          <w:rFonts w:ascii="Arial" w:hAnsi="Arial" w:cs="Arial"/>
        </w:rPr>
        <w:t xml:space="preserve">A </w:t>
      </w:r>
      <w:r w:rsidR="00C03A6E" w:rsidRPr="00C03A6E">
        <w:rPr>
          <w:rFonts w:ascii="Arial" w:hAnsi="Arial" w:cs="Arial"/>
          <w:bCs/>
        </w:rPr>
        <w:t xml:space="preserve">Gazdasági és </w:t>
      </w:r>
      <w:r w:rsidR="00707E6B">
        <w:rPr>
          <w:rFonts w:ascii="Arial" w:hAnsi="Arial" w:cs="Arial"/>
          <w:bCs/>
        </w:rPr>
        <w:t>Városstratégiai Bizottság egyet</w:t>
      </w:r>
      <w:r w:rsidR="00C03A6E" w:rsidRPr="00C03A6E">
        <w:rPr>
          <w:rFonts w:ascii="Arial" w:hAnsi="Arial" w:cs="Arial"/>
          <w:bCs/>
        </w:rPr>
        <w:t xml:space="preserve">ért azzal, hogy </w:t>
      </w:r>
      <w:r w:rsidR="00C03A6E" w:rsidRPr="00C03A6E">
        <w:rPr>
          <w:rFonts w:ascii="Arial" w:hAnsi="Arial" w:cs="Arial"/>
        </w:rPr>
        <w:t>az</w:t>
      </w:r>
      <w:r w:rsidR="00707E6B">
        <w:rPr>
          <w:rFonts w:ascii="Arial" w:hAnsi="Arial" w:cs="Arial"/>
        </w:rPr>
        <w:t xml:space="preserve"> ÉNYKK Zrt. </w:t>
      </w:r>
      <w:r w:rsidR="00535449">
        <w:rPr>
          <w:rFonts w:ascii="Arial" w:hAnsi="Arial" w:cs="Arial"/>
        </w:rPr>
        <w:t xml:space="preserve">által összeállított </w:t>
      </w:r>
      <w:r w:rsidR="00707E6B">
        <w:rPr>
          <w:rFonts w:ascii="Arial" w:hAnsi="Arial" w:cs="Arial"/>
        </w:rPr>
        <w:t xml:space="preserve">menetrend módosítás </w:t>
      </w:r>
      <w:r w:rsidR="00E27E18">
        <w:rPr>
          <w:rFonts w:ascii="Arial" w:hAnsi="Arial" w:cs="Arial"/>
        </w:rPr>
        <w:t xml:space="preserve">évi </w:t>
      </w:r>
      <w:r w:rsidR="00E27E18" w:rsidRPr="00C03A6E">
        <w:rPr>
          <w:rFonts w:ascii="Arial" w:hAnsi="Arial" w:cs="Arial"/>
        </w:rPr>
        <w:t>21</w:t>
      </w:r>
      <w:r w:rsidR="00C03A6E" w:rsidRPr="00C03A6E">
        <w:rPr>
          <w:rFonts w:ascii="Arial" w:hAnsi="Arial" w:cs="Arial"/>
        </w:rPr>
        <w:t>.722.904,- Ft</w:t>
      </w:r>
      <w:r w:rsidR="00535449">
        <w:rPr>
          <w:rFonts w:ascii="Arial" w:hAnsi="Arial" w:cs="Arial"/>
        </w:rPr>
        <w:t xml:space="preserve"> összegű</w:t>
      </w:r>
      <w:r w:rsidR="00C03A6E" w:rsidRPr="00C03A6E">
        <w:rPr>
          <w:rFonts w:ascii="Arial" w:hAnsi="Arial" w:cs="Arial"/>
        </w:rPr>
        <w:t xml:space="preserve"> többletköltség</w:t>
      </w:r>
      <w:r w:rsidR="00535449">
        <w:rPr>
          <w:rFonts w:ascii="Arial" w:hAnsi="Arial" w:cs="Arial"/>
        </w:rPr>
        <w:t>ének</w:t>
      </w:r>
      <w:r w:rsidR="00C03A6E">
        <w:rPr>
          <w:rFonts w:ascii="Arial" w:hAnsi="Arial" w:cs="Arial"/>
        </w:rPr>
        <w:t xml:space="preserve"> fedezetét</w:t>
      </w:r>
      <w:r w:rsidR="00C03A6E" w:rsidRPr="00C03A6E">
        <w:rPr>
          <w:rFonts w:ascii="Arial" w:hAnsi="Arial" w:cs="Arial"/>
        </w:rPr>
        <w:t xml:space="preserve"> a 2016. évi költségvetés tartalmazza</w:t>
      </w:r>
      <w:r w:rsidR="00D744FC" w:rsidRPr="00C03A6E">
        <w:rPr>
          <w:rFonts w:ascii="Arial" w:hAnsi="Arial" w:cs="Arial"/>
        </w:rPr>
        <w:t>.</w:t>
      </w:r>
    </w:p>
    <w:p w:rsidR="00325D54" w:rsidRPr="00C03A6E" w:rsidRDefault="00325D54" w:rsidP="00C03A6E">
      <w:pPr>
        <w:jc w:val="both"/>
        <w:rPr>
          <w:rFonts w:ascii="Arial" w:hAnsi="Arial" w:cs="Arial"/>
        </w:rPr>
      </w:pPr>
    </w:p>
    <w:p w:rsidR="00D744FC" w:rsidRPr="00C03A6E" w:rsidRDefault="00325D54" w:rsidP="00C03A6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325D54">
        <w:rPr>
          <w:rFonts w:ascii="Arial" w:hAnsi="Arial" w:cs="Arial"/>
        </w:rPr>
        <w:t xml:space="preserve">A </w:t>
      </w:r>
      <w:r w:rsidR="00C03A6E">
        <w:rPr>
          <w:rFonts w:ascii="Arial" w:hAnsi="Arial" w:cs="Arial"/>
        </w:rPr>
        <w:t>Gazdasági és Városstratégiai Bizottság felkéri a Szolgáltatót, hogy az 1. pontban elfogadott módosítás</w:t>
      </w:r>
      <w:r w:rsidR="00E27E18">
        <w:rPr>
          <w:rFonts w:ascii="Arial" w:hAnsi="Arial" w:cs="Arial"/>
        </w:rPr>
        <w:t xml:space="preserve"> alapján a menetrend tervezetet készítse el</w:t>
      </w:r>
      <w:r w:rsidR="00C03A6E">
        <w:rPr>
          <w:rFonts w:ascii="Arial" w:hAnsi="Arial" w:cs="Arial"/>
        </w:rPr>
        <w:t xml:space="preserve"> és terjessze a 2015. decemberi Közgyűlés elé</w:t>
      </w:r>
      <w:r w:rsidR="00D744FC" w:rsidRPr="00C03A6E">
        <w:rPr>
          <w:rFonts w:ascii="Arial" w:hAnsi="Arial" w:cs="Arial"/>
        </w:rPr>
        <w:t>.</w:t>
      </w:r>
    </w:p>
    <w:p w:rsidR="00325D54" w:rsidRDefault="00325D54" w:rsidP="00325D54">
      <w:pPr>
        <w:pStyle w:val="Listaszerbekezds"/>
        <w:ind w:left="360"/>
        <w:jc w:val="both"/>
        <w:rPr>
          <w:rFonts w:ascii="Arial" w:hAnsi="Arial" w:cs="Arial"/>
        </w:rPr>
      </w:pPr>
    </w:p>
    <w:p w:rsidR="00325D54" w:rsidRPr="00325D54" w:rsidRDefault="00325D54" w:rsidP="00325D5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03A6E">
        <w:rPr>
          <w:rFonts w:ascii="Arial" w:hAnsi="Arial" w:cs="Arial"/>
        </w:rPr>
        <w:t>Gazdasági és Városstratégiai Bizottság felkéri a Szolgáltatót</w:t>
      </w:r>
      <w:r w:rsidR="00707E6B">
        <w:rPr>
          <w:rFonts w:ascii="Arial" w:hAnsi="Arial" w:cs="Arial"/>
        </w:rPr>
        <w:t>, hogy</w:t>
      </w:r>
      <w:r w:rsidR="00FA468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Kodály Zoltán utcába</w:t>
      </w:r>
      <w:r w:rsidR="00FA468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közlekedő járatok Dolgozók u. – Kassák Lajos u. – Faludi Ferenc u. útvonalra </w:t>
      </w:r>
      <w:r w:rsidR="00707E6B">
        <w:rPr>
          <w:rFonts w:ascii="Arial" w:hAnsi="Arial" w:cs="Arial"/>
        </w:rPr>
        <w:t>történő áthelyezését vizsgálja meg, és a vizsgálat eredményéről tájékoztassa a Gazdasági és Városstratégiai Bizottságot a</w:t>
      </w:r>
      <w:r>
        <w:rPr>
          <w:rFonts w:ascii="Arial" w:hAnsi="Arial" w:cs="Arial"/>
        </w:rPr>
        <w:t xml:space="preserve"> 2015. decemberi ülés</w:t>
      </w:r>
      <w:r w:rsidR="00707E6B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37525A" w:rsidRDefault="0037525A" w:rsidP="00AE0C94">
      <w:pPr>
        <w:jc w:val="both"/>
        <w:rPr>
          <w:rFonts w:ascii="Arial" w:hAnsi="Arial" w:cs="Arial"/>
        </w:rPr>
      </w:pPr>
    </w:p>
    <w:p w:rsidR="0037525A" w:rsidRDefault="0037525A" w:rsidP="00AE0C94">
      <w:pPr>
        <w:jc w:val="both"/>
        <w:rPr>
          <w:rFonts w:ascii="Arial" w:hAnsi="Arial" w:cs="Arial"/>
        </w:rPr>
      </w:pPr>
    </w:p>
    <w:p w:rsidR="001A7A99" w:rsidRDefault="001A7A99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</w:t>
      </w:r>
      <w:r w:rsidR="0049743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Városüzemeltetési Osztály</w:t>
      </w:r>
      <w:r w:rsidR="00497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49743F">
        <w:rPr>
          <w:rFonts w:ascii="Arial" w:hAnsi="Arial" w:cs="Arial"/>
        </w:rPr>
        <w:t>j</w:t>
      </w:r>
      <w:r w:rsidR="009C7A3B">
        <w:rPr>
          <w:rFonts w:ascii="Arial" w:hAnsi="Arial" w:cs="Arial"/>
        </w:rPr>
        <w:t>e</w:t>
      </w:r>
    </w:p>
    <w:p w:rsidR="0049743F" w:rsidRDefault="0049743F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180B">
        <w:rPr>
          <w:rFonts w:ascii="Arial" w:hAnsi="Arial" w:cs="Arial"/>
        </w:rPr>
        <w:t>Stéger Gábor, a Közgazdasági és Adó Osztály vezetője</w:t>
      </w:r>
    </w:p>
    <w:p w:rsidR="00EC6EB1" w:rsidRPr="00EC6EB1" w:rsidRDefault="001A7A99" w:rsidP="00EC6EB1">
      <w:pPr>
        <w:jc w:val="both"/>
        <w:rPr>
          <w:rFonts w:ascii="Arial" w:hAnsi="Arial" w:cs="Arial"/>
          <w:bCs/>
        </w:rPr>
      </w:pPr>
      <w:r w:rsidRPr="00EC6EB1">
        <w:rPr>
          <w:rFonts w:ascii="Arial" w:hAnsi="Arial" w:cs="Arial"/>
          <w:b/>
          <w:bCs/>
        </w:rPr>
        <w:t xml:space="preserve">Határidő: </w:t>
      </w:r>
      <w:r w:rsidRPr="00EC6EB1">
        <w:rPr>
          <w:rFonts w:ascii="Arial" w:hAnsi="Arial" w:cs="Arial"/>
          <w:b/>
          <w:bCs/>
        </w:rPr>
        <w:tab/>
      </w:r>
      <w:r w:rsidR="00EC6EB1" w:rsidRPr="00EC6EB1">
        <w:rPr>
          <w:rFonts w:ascii="Arial" w:hAnsi="Arial" w:cs="Arial"/>
          <w:bCs/>
        </w:rPr>
        <w:t xml:space="preserve">1. pont esetén: </w:t>
      </w:r>
      <w:r w:rsidR="00707E6B">
        <w:rPr>
          <w:rFonts w:ascii="Arial" w:hAnsi="Arial" w:cs="Arial"/>
          <w:bCs/>
        </w:rPr>
        <w:t>2016. január 01.</w:t>
      </w:r>
    </w:p>
    <w:p w:rsidR="001A7A99" w:rsidRPr="00EC6EB1" w:rsidRDefault="00EC6EB1" w:rsidP="00EC6EB1">
      <w:pPr>
        <w:ind w:left="708" w:firstLine="708"/>
        <w:jc w:val="both"/>
        <w:rPr>
          <w:rFonts w:ascii="Arial" w:hAnsi="Arial" w:cs="Arial"/>
        </w:rPr>
      </w:pPr>
      <w:r w:rsidRPr="00EC6EB1">
        <w:rPr>
          <w:rFonts w:ascii="Arial" w:hAnsi="Arial" w:cs="Arial"/>
          <w:bCs/>
        </w:rPr>
        <w:t xml:space="preserve">2. pont esetén: </w:t>
      </w:r>
      <w:r w:rsidR="00707E6B">
        <w:rPr>
          <w:rFonts w:ascii="Arial" w:hAnsi="Arial" w:cs="Arial"/>
          <w:bCs/>
        </w:rPr>
        <w:t>2016. évi költségvetési rend</w:t>
      </w:r>
      <w:r w:rsidR="001A7A99" w:rsidRPr="00EC6EB1">
        <w:rPr>
          <w:rFonts w:ascii="Arial" w:hAnsi="Arial" w:cs="Arial"/>
        </w:rPr>
        <w:t xml:space="preserve"> </w:t>
      </w:r>
    </w:p>
    <w:p w:rsidR="001A7A99" w:rsidRPr="00EC6EB1" w:rsidRDefault="00EC6EB1" w:rsidP="00EC6EB1">
      <w:pPr>
        <w:jc w:val="both"/>
        <w:rPr>
          <w:rFonts w:ascii="Arial" w:hAnsi="Arial" w:cs="Arial"/>
          <w:bCs/>
        </w:rPr>
      </w:pPr>
      <w:r w:rsidRPr="00EC6EB1">
        <w:rPr>
          <w:rFonts w:ascii="Arial" w:hAnsi="Arial" w:cs="Arial"/>
          <w:bCs/>
        </w:rPr>
        <w:tab/>
      </w:r>
      <w:r w:rsidRPr="00EC6EB1">
        <w:rPr>
          <w:rFonts w:ascii="Arial" w:hAnsi="Arial" w:cs="Arial"/>
          <w:bCs/>
        </w:rPr>
        <w:tab/>
        <w:t xml:space="preserve">3. pont esetén: </w:t>
      </w:r>
      <w:r w:rsidR="00FA4686" w:rsidRPr="00EC6EB1">
        <w:rPr>
          <w:rFonts w:ascii="Arial" w:hAnsi="Arial" w:cs="Arial"/>
          <w:bCs/>
        </w:rPr>
        <w:t xml:space="preserve">A Közgyűlés </w:t>
      </w:r>
      <w:r w:rsidR="00FA4686" w:rsidRPr="00EC6EB1">
        <w:rPr>
          <w:rFonts w:ascii="Arial" w:hAnsi="Arial" w:cs="Arial"/>
        </w:rPr>
        <w:t>2015. decemberi ülése</w:t>
      </w:r>
    </w:p>
    <w:p w:rsidR="00EC6EB1" w:rsidRPr="00EC6EB1" w:rsidRDefault="00EC6EB1" w:rsidP="00EC6EB1">
      <w:pPr>
        <w:jc w:val="both"/>
        <w:rPr>
          <w:rFonts w:ascii="Arial" w:hAnsi="Arial" w:cs="Arial"/>
          <w:bCs/>
        </w:rPr>
      </w:pPr>
      <w:r w:rsidRPr="00EC6EB1">
        <w:rPr>
          <w:rFonts w:ascii="Arial" w:hAnsi="Arial" w:cs="Arial"/>
          <w:bCs/>
        </w:rPr>
        <w:tab/>
      </w:r>
      <w:r w:rsidRPr="00EC6EB1">
        <w:rPr>
          <w:rFonts w:ascii="Arial" w:hAnsi="Arial" w:cs="Arial"/>
          <w:bCs/>
        </w:rPr>
        <w:tab/>
        <w:t xml:space="preserve">4. pont esetén: </w:t>
      </w:r>
      <w:r w:rsidR="00FA4686" w:rsidRPr="00EC6EB1">
        <w:rPr>
          <w:rFonts w:ascii="Arial" w:hAnsi="Arial" w:cs="Arial"/>
          <w:bCs/>
        </w:rPr>
        <w:t xml:space="preserve">A </w:t>
      </w:r>
      <w:r w:rsidR="00FA4686">
        <w:rPr>
          <w:rFonts w:ascii="Arial" w:hAnsi="Arial" w:cs="Arial"/>
          <w:bCs/>
        </w:rPr>
        <w:t>Bizottság</w:t>
      </w:r>
      <w:r w:rsidR="00FA4686" w:rsidRPr="00EC6EB1">
        <w:rPr>
          <w:rFonts w:ascii="Arial" w:hAnsi="Arial" w:cs="Arial"/>
          <w:bCs/>
        </w:rPr>
        <w:t xml:space="preserve"> </w:t>
      </w:r>
      <w:r w:rsidR="00FA4686" w:rsidRPr="00EC6EB1">
        <w:rPr>
          <w:rFonts w:ascii="Arial" w:hAnsi="Arial" w:cs="Arial"/>
        </w:rPr>
        <w:t>2015. decemberi ülése</w:t>
      </w:r>
    </w:p>
    <w:p w:rsidR="00EC6EB1" w:rsidRPr="00EC6EB1" w:rsidRDefault="00EC6EB1" w:rsidP="00EC6EB1">
      <w:pPr>
        <w:jc w:val="both"/>
        <w:rPr>
          <w:rFonts w:ascii="Arial" w:hAnsi="Arial" w:cs="Arial"/>
          <w:bCs/>
        </w:rPr>
      </w:pPr>
      <w:r w:rsidRPr="00EC6EB1">
        <w:rPr>
          <w:rFonts w:ascii="Arial" w:hAnsi="Arial" w:cs="Arial"/>
          <w:bCs/>
        </w:rPr>
        <w:tab/>
      </w:r>
      <w:r w:rsidRPr="00EC6EB1">
        <w:rPr>
          <w:rFonts w:ascii="Arial" w:hAnsi="Arial" w:cs="Arial"/>
          <w:bCs/>
        </w:rPr>
        <w:tab/>
      </w:r>
    </w:p>
    <w:sectPr w:rsidR="00EC6EB1" w:rsidRPr="00EC6EB1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EE" w:rsidRDefault="009407EE" w:rsidP="00492410">
      <w:r>
        <w:separator/>
      </w:r>
    </w:p>
  </w:endnote>
  <w:endnote w:type="continuationSeparator" w:id="0">
    <w:p w:rsidR="009407EE" w:rsidRDefault="009407E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EE" w:rsidRPr="00CD20F2" w:rsidRDefault="0075382B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E6E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j7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pbN0Sgm/6hKWXx2Ndf6DhJ4EoaDOW6aa1pegNRIPNoth2OHZeSwE&#10;Ha8OIaqGjeq6yH+nyVDQxXQ8jQ4OOiWCMpg52+zKzpIDCxMUv9AVBLszs7DXIoK1kon1RfZMdWcZ&#10;7Tsd8LAwTOcinUfk2yJdrOfr+WQ0Gc/Wo0laVaOnTTkZzTbZ+2n1rirLKvseUssmeauEkDpkdx3X&#10;bPJ343BZnPOg3Qb21obkHj2WiMle/zHpyGwg8zwWOxCnrQ3dCCTjhEbjyzaFFfj1Hq1+7vzqBwAA&#10;AP//AwBQSwMEFAAGAAgAAAAhAGUCCSHeAAAACgEAAA8AAABkcnMvZG93bnJldi54bWxMj0FLw0AQ&#10;he+C/2EZwYu0u41WmjSbUgQPHm0LXrfZMUnNzobspon99Y4g1NMw8x5vvpdvJteKM/ah8aRhMVcg&#10;kEpvG6o0HPavsxWIEA1Z03pCDd8YYFPc3uQms36kdzzvYiU4hEJmNNQxdpmUoazRmTD3HRJrn753&#10;JvLaV9L2ZuRw18pEqWfpTEP8oTYdvtRYfu0GpwHDsFyobeqqw9tlfPhILqex22t9fzdt1yAiTvFq&#10;hl98RoeCmY5+IBtEq2H2xFUiz0SlINiQLlePII5/F1nk8n+F4gcAAP//AwBQSwECLQAUAAYACAAA&#10;ACEAtoM4kv4AAADhAQAAEwAAAAAAAAAAAAAAAAAAAAAAW0NvbnRlbnRfVHlwZXNdLnhtbFBLAQIt&#10;ABQABgAIAAAAIQA4/SH/1gAAAJQBAAALAAAAAAAAAAAAAAAAAC8BAABfcmVscy8ucmVsc1BLAQIt&#10;ABQABgAIAAAAIQDBHNj7HwIAADsEAAAOAAAAAAAAAAAAAAAAAC4CAABkcnMvZTJvRG9jLnhtbFBL&#10;AQItABQABgAIAAAAIQBlAgkh3gAAAAoBAAAPAAAAAAAAAAAAAAAAAHkEAABkcnMvZG93bnJldi54&#10;bWxQSwUGAAAAAAQABADzAAAAhAUAAAAA&#10;"/>
          </w:pict>
        </mc:Fallback>
      </mc:AlternateContent>
    </w:r>
    <w:r w:rsidR="009407EE" w:rsidRPr="00CD20F2">
      <w:rPr>
        <w:rFonts w:ascii="Arial" w:hAnsi="Arial" w:cs="Arial"/>
        <w:sz w:val="20"/>
        <w:szCs w:val="20"/>
      </w:rPr>
      <w:t xml:space="preserve">Oldalszám: </w:t>
    </w:r>
    <w:r w:rsidR="009407EE" w:rsidRPr="00CD20F2">
      <w:rPr>
        <w:rFonts w:ascii="Arial" w:hAnsi="Arial" w:cs="Arial"/>
        <w:sz w:val="20"/>
        <w:szCs w:val="20"/>
      </w:rPr>
      <w:fldChar w:fldCharType="begin"/>
    </w:r>
    <w:r w:rsidR="009407EE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="009407EE" w:rsidRPr="00CD20F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9407EE" w:rsidRPr="00CD20F2">
      <w:rPr>
        <w:rFonts w:ascii="Arial" w:hAnsi="Arial" w:cs="Arial"/>
        <w:sz w:val="20"/>
        <w:szCs w:val="20"/>
      </w:rPr>
      <w:fldChar w:fldCharType="end"/>
    </w:r>
    <w:r w:rsidR="009407EE" w:rsidRPr="00CD20F2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75382B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EE" w:rsidRDefault="009407EE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3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07EE" w:rsidRPr="00865182" w:rsidRDefault="009407EE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9407EE" w:rsidRPr="00865182" w:rsidRDefault="009407EE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9407EE" w:rsidRPr="00865182" w:rsidRDefault="009407EE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EE" w:rsidRDefault="009407EE" w:rsidP="00492410">
      <w:r>
        <w:separator/>
      </w:r>
    </w:p>
  </w:footnote>
  <w:footnote w:type="continuationSeparator" w:id="0">
    <w:p w:rsidR="009407EE" w:rsidRDefault="009407E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EE" w:rsidRPr="00865182" w:rsidRDefault="009407EE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9407EE" w:rsidRPr="00865182" w:rsidRDefault="009407EE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9407EE" w:rsidRPr="00865182" w:rsidRDefault="009407EE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9407EE" w:rsidRPr="00865182" w:rsidRDefault="009407EE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9407EE" w:rsidRDefault="009407EE" w:rsidP="00826F63">
    <w:pPr>
      <w:tabs>
        <w:tab w:val="left" w:pos="1134"/>
      </w:tabs>
      <w:ind w:firstLine="993"/>
    </w:pPr>
  </w:p>
  <w:p w:rsidR="009407EE" w:rsidRDefault="009407E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8F1"/>
    <w:multiLevelType w:val="hybridMultilevel"/>
    <w:tmpl w:val="9CF278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5C32F9"/>
    <w:multiLevelType w:val="hybridMultilevel"/>
    <w:tmpl w:val="A6DCE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32130"/>
    <w:multiLevelType w:val="hybridMultilevel"/>
    <w:tmpl w:val="7DD4A1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FD4087"/>
    <w:multiLevelType w:val="hybridMultilevel"/>
    <w:tmpl w:val="440CF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2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01CEC"/>
    <w:rsid w:val="00021C0A"/>
    <w:rsid w:val="0002325A"/>
    <w:rsid w:val="000351AE"/>
    <w:rsid w:val="00052A2A"/>
    <w:rsid w:val="00057934"/>
    <w:rsid w:val="00061719"/>
    <w:rsid w:val="0007035E"/>
    <w:rsid w:val="000716FA"/>
    <w:rsid w:val="00082A25"/>
    <w:rsid w:val="00090890"/>
    <w:rsid w:val="000B1AB7"/>
    <w:rsid w:val="000D73F1"/>
    <w:rsid w:val="000E3FB0"/>
    <w:rsid w:val="000F0A2F"/>
    <w:rsid w:val="000F22C9"/>
    <w:rsid w:val="000F60C4"/>
    <w:rsid w:val="00103D1C"/>
    <w:rsid w:val="00114C15"/>
    <w:rsid w:val="0011652B"/>
    <w:rsid w:val="00133914"/>
    <w:rsid w:val="00133E9B"/>
    <w:rsid w:val="00135353"/>
    <w:rsid w:val="00137242"/>
    <w:rsid w:val="0014290D"/>
    <w:rsid w:val="00145CEF"/>
    <w:rsid w:val="00146FF7"/>
    <w:rsid w:val="00155339"/>
    <w:rsid w:val="00155413"/>
    <w:rsid w:val="00160AC1"/>
    <w:rsid w:val="00160E7F"/>
    <w:rsid w:val="00184B16"/>
    <w:rsid w:val="001A4761"/>
    <w:rsid w:val="001A4B4F"/>
    <w:rsid w:val="001A7A99"/>
    <w:rsid w:val="001E35BC"/>
    <w:rsid w:val="001E7C4C"/>
    <w:rsid w:val="00213030"/>
    <w:rsid w:val="00233DEF"/>
    <w:rsid w:val="002361A2"/>
    <w:rsid w:val="002368DA"/>
    <w:rsid w:val="002430E9"/>
    <w:rsid w:val="00247A48"/>
    <w:rsid w:val="00260156"/>
    <w:rsid w:val="00270855"/>
    <w:rsid w:val="00271A97"/>
    <w:rsid w:val="00276951"/>
    <w:rsid w:val="002B0247"/>
    <w:rsid w:val="002B4291"/>
    <w:rsid w:val="002B4353"/>
    <w:rsid w:val="002C0ED9"/>
    <w:rsid w:val="002E6DF5"/>
    <w:rsid w:val="002F111D"/>
    <w:rsid w:val="002F7771"/>
    <w:rsid w:val="0030324F"/>
    <w:rsid w:val="00325D54"/>
    <w:rsid w:val="00325E97"/>
    <w:rsid w:val="00337439"/>
    <w:rsid w:val="00342FC9"/>
    <w:rsid w:val="00350AC0"/>
    <w:rsid w:val="00357601"/>
    <w:rsid w:val="0037525A"/>
    <w:rsid w:val="00375798"/>
    <w:rsid w:val="003C56B3"/>
    <w:rsid w:val="003D69D7"/>
    <w:rsid w:val="003E1AFD"/>
    <w:rsid w:val="003F7015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95882"/>
    <w:rsid w:val="0049743F"/>
    <w:rsid w:val="004A7623"/>
    <w:rsid w:val="004D6C6D"/>
    <w:rsid w:val="004E60D2"/>
    <w:rsid w:val="005008A9"/>
    <w:rsid w:val="00502AD4"/>
    <w:rsid w:val="00503F7A"/>
    <w:rsid w:val="00513A43"/>
    <w:rsid w:val="00525FAF"/>
    <w:rsid w:val="00535449"/>
    <w:rsid w:val="00541D79"/>
    <w:rsid w:val="005457B7"/>
    <w:rsid w:val="00563A62"/>
    <w:rsid w:val="00563EDD"/>
    <w:rsid w:val="005741F7"/>
    <w:rsid w:val="00581D83"/>
    <w:rsid w:val="005871A3"/>
    <w:rsid w:val="00587609"/>
    <w:rsid w:val="005918C0"/>
    <w:rsid w:val="005A149A"/>
    <w:rsid w:val="005C5E2A"/>
    <w:rsid w:val="005F7C3B"/>
    <w:rsid w:val="006050F4"/>
    <w:rsid w:val="00613CD3"/>
    <w:rsid w:val="006163D2"/>
    <w:rsid w:val="0062475D"/>
    <w:rsid w:val="006548D2"/>
    <w:rsid w:val="00657203"/>
    <w:rsid w:val="00675294"/>
    <w:rsid w:val="006816A6"/>
    <w:rsid w:val="0068471C"/>
    <w:rsid w:val="006867B1"/>
    <w:rsid w:val="0069035E"/>
    <w:rsid w:val="00692795"/>
    <w:rsid w:val="006935E0"/>
    <w:rsid w:val="00695D3F"/>
    <w:rsid w:val="006B211B"/>
    <w:rsid w:val="006B7812"/>
    <w:rsid w:val="006C1613"/>
    <w:rsid w:val="006C64A4"/>
    <w:rsid w:val="006D1E9E"/>
    <w:rsid w:val="00707557"/>
    <w:rsid w:val="00707E6B"/>
    <w:rsid w:val="00716900"/>
    <w:rsid w:val="00720548"/>
    <w:rsid w:val="007261CB"/>
    <w:rsid w:val="0072651C"/>
    <w:rsid w:val="00735E29"/>
    <w:rsid w:val="007468DA"/>
    <w:rsid w:val="0075382B"/>
    <w:rsid w:val="007A2BA2"/>
    <w:rsid w:val="007E2A56"/>
    <w:rsid w:val="007F7A91"/>
    <w:rsid w:val="00813D0C"/>
    <w:rsid w:val="00821EF3"/>
    <w:rsid w:val="00826F63"/>
    <w:rsid w:val="00827D98"/>
    <w:rsid w:val="00833FA9"/>
    <w:rsid w:val="008370CE"/>
    <w:rsid w:val="00845B64"/>
    <w:rsid w:val="00852F49"/>
    <w:rsid w:val="0085427F"/>
    <w:rsid w:val="00862376"/>
    <w:rsid w:val="00864506"/>
    <w:rsid w:val="00865182"/>
    <w:rsid w:val="008672B9"/>
    <w:rsid w:val="008773F6"/>
    <w:rsid w:val="00880A1D"/>
    <w:rsid w:val="00891C34"/>
    <w:rsid w:val="008949AF"/>
    <w:rsid w:val="008A5AA5"/>
    <w:rsid w:val="008D24B9"/>
    <w:rsid w:val="008E5879"/>
    <w:rsid w:val="008F64AD"/>
    <w:rsid w:val="008F6861"/>
    <w:rsid w:val="00905B5E"/>
    <w:rsid w:val="00910FDD"/>
    <w:rsid w:val="00911210"/>
    <w:rsid w:val="00922C08"/>
    <w:rsid w:val="009349E7"/>
    <w:rsid w:val="00937302"/>
    <w:rsid w:val="009407EE"/>
    <w:rsid w:val="00944B66"/>
    <w:rsid w:val="00952625"/>
    <w:rsid w:val="009B2632"/>
    <w:rsid w:val="009B4653"/>
    <w:rsid w:val="009B60AA"/>
    <w:rsid w:val="009C1F03"/>
    <w:rsid w:val="009C7A3B"/>
    <w:rsid w:val="009D45C8"/>
    <w:rsid w:val="009D7A77"/>
    <w:rsid w:val="009F479E"/>
    <w:rsid w:val="009F5110"/>
    <w:rsid w:val="00A1617D"/>
    <w:rsid w:val="00A20453"/>
    <w:rsid w:val="00A22D70"/>
    <w:rsid w:val="00A25BF3"/>
    <w:rsid w:val="00A715D8"/>
    <w:rsid w:val="00A8304D"/>
    <w:rsid w:val="00A86FF4"/>
    <w:rsid w:val="00A90CFE"/>
    <w:rsid w:val="00A95C12"/>
    <w:rsid w:val="00AA28CA"/>
    <w:rsid w:val="00AE0C94"/>
    <w:rsid w:val="00AE3011"/>
    <w:rsid w:val="00AE3C1E"/>
    <w:rsid w:val="00AE7E17"/>
    <w:rsid w:val="00AF7EA4"/>
    <w:rsid w:val="00B06ACA"/>
    <w:rsid w:val="00B34DF4"/>
    <w:rsid w:val="00B50B28"/>
    <w:rsid w:val="00B51982"/>
    <w:rsid w:val="00B552E2"/>
    <w:rsid w:val="00B66D7B"/>
    <w:rsid w:val="00B72526"/>
    <w:rsid w:val="00B7673F"/>
    <w:rsid w:val="00B826A4"/>
    <w:rsid w:val="00BA19A7"/>
    <w:rsid w:val="00BA49F1"/>
    <w:rsid w:val="00BB0491"/>
    <w:rsid w:val="00BB0903"/>
    <w:rsid w:val="00BB2583"/>
    <w:rsid w:val="00BC053C"/>
    <w:rsid w:val="00BC5E15"/>
    <w:rsid w:val="00BE16FB"/>
    <w:rsid w:val="00BE3150"/>
    <w:rsid w:val="00BE4D9E"/>
    <w:rsid w:val="00BE569A"/>
    <w:rsid w:val="00C009DC"/>
    <w:rsid w:val="00C03042"/>
    <w:rsid w:val="00C03A6E"/>
    <w:rsid w:val="00C13A4B"/>
    <w:rsid w:val="00C15972"/>
    <w:rsid w:val="00C522BE"/>
    <w:rsid w:val="00C6794B"/>
    <w:rsid w:val="00C76639"/>
    <w:rsid w:val="00C868D3"/>
    <w:rsid w:val="00CC0215"/>
    <w:rsid w:val="00CC1E92"/>
    <w:rsid w:val="00CC4A3F"/>
    <w:rsid w:val="00CD1CD8"/>
    <w:rsid w:val="00CD20F2"/>
    <w:rsid w:val="00D155D8"/>
    <w:rsid w:val="00D173F7"/>
    <w:rsid w:val="00D22EAB"/>
    <w:rsid w:val="00D34F2C"/>
    <w:rsid w:val="00D4645F"/>
    <w:rsid w:val="00D73F7B"/>
    <w:rsid w:val="00D744FC"/>
    <w:rsid w:val="00D75AE5"/>
    <w:rsid w:val="00D8490C"/>
    <w:rsid w:val="00D901DC"/>
    <w:rsid w:val="00D9189B"/>
    <w:rsid w:val="00D94B0C"/>
    <w:rsid w:val="00DA3128"/>
    <w:rsid w:val="00DB6E8B"/>
    <w:rsid w:val="00DB7611"/>
    <w:rsid w:val="00DC79F0"/>
    <w:rsid w:val="00DD2355"/>
    <w:rsid w:val="00DE1068"/>
    <w:rsid w:val="00DE3510"/>
    <w:rsid w:val="00DE3A09"/>
    <w:rsid w:val="00DF0C50"/>
    <w:rsid w:val="00E0757B"/>
    <w:rsid w:val="00E126C9"/>
    <w:rsid w:val="00E135D3"/>
    <w:rsid w:val="00E14ADA"/>
    <w:rsid w:val="00E2573E"/>
    <w:rsid w:val="00E27E18"/>
    <w:rsid w:val="00E343EC"/>
    <w:rsid w:val="00E40202"/>
    <w:rsid w:val="00E714AC"/>
    <w:rsid w:val="00E81E3A"/>
    <w:rsid w:val="00E834C2"/>
    <w:rsid w:val="00E93D7D"/>
    <w:rsid w:val="00EA1287"/>
    <w:rsid w:val="00EA6E27"/>
    <w:rsid w:val="00EB33B9"/>
    <w:rsid w:val="00EB3CC4"/>
    <w:rsid w:val="00EC6EB1"/>
    <w:rsid w:val="00ED3CB1"/>
    <w:rsid w:val="00ED5E0E"/>
    <w:rsid w:val="00EE4B91"/>
    <w:rsid w:val="00F06C6B"/>
    <w:rsid w:val="00F072E5"/>
    <w:rsid w:val="00F314D1"/>
    <w:rsid w:val="00F37E20"/>
    <w:rsid w:val="00F44F9E"/>
    <w:rsid w:val="00F56123"/>
    <w:rsid w:val="00F85443"/>
    <w:rsid w:val="00F964AF"/>
    <w:rsid w:val="00FA4686"/>
    <w:rsid w:val="00FA6FAA"/>
    <w:rsid w:val="00FB5DC4"/>
    <w:rsid w:val="00FD581F"/>
    <w:rsid w:val="00FE022F"/>
    <w:rsid w:val="00FE7A39"/>
    <w:rsid w:val="00FF0631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CF5D158-0FE7-4473-B6DA-90B2F913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AE0C94"/>
    <w:rPr>
      <w:rFonts w:cs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AE0C94"/>
    <w:rPr>
      <w:rFonts w:ascii="Arial" w:hAnsi="Arial" w:cs="Arial"/>
      <w:b/>
      <w:smallCaps/>
      <w:sz w:val="24"/>
      <w:szCs w:val="24"/>
    </w:rPr>
  </w:style>
  <w:style w:type="paragraph" w:styleId="lfej">
    <w:name w:val="header"/>
    <w:basedOn w:val="Norml"/>
    <w:link w:val="lfejChar"/>
    <w:uiPriority w:val="99"/>
    <w:rsid w:val="00247A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10DB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47A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110DB"/>
    <w:rPr>
      <w:sz w:val="24"/>
      <w:szCs w:val="24"/>
    </w:rPr>
  </w:style>
  <w:style w:type="character" w:styleId="Oldalszm">
    <w:name w:val="page number"/>
    <w:basedOn w:val="Bekezdsalapbettpusa"/>
    <w:uiPriority w:val="99"/>
    <w:rsid w:val="00247A4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D5E0E"/>
    <w:rPr>
      <w:rFonts w:ascii="Segoe UI" w:hAnsi="Segoe UI"/>
      <w:sz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uiPriority w:val="99"/>
    <w:rsid w:val="00AE3011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E0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0</TotalTime>
  <Pages>3</Pages>
  <Words>761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Iktatási szám: 70273-…</vt:lpstr>
    </vt:vector>
  </TitlesOfParts>
  <Company>SZMJV Polg. Hiv.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 70273-…</dc:title>
  <dc:creator>Pál József</dc:creator>
  <cp:lastModifiedBy>Farkas Franciska</cp:lastModifiedBy>
  <cp:revision>2</cp:revision>
  <cp:lastPrinted>2015-09-25T08:36:00Z</cp:lastPrinted>
  <dcterms:created xsi:type="dcterms:W3CDTF">2015-09-25T08:43:00Z</dcterms:created>
  <dcterms:modified xsi:type="dcterms:W3CDTF">2015-09-25T08:43:00Z</dcterms:modified>
</cp:coreProperties>
</file>