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A0" w:rsidRPr="000E2C70" w:rsidRDefault="005870A0" w:rsidP="00587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0E2C70">
        <w:rPr>
          <w:rFonts w:ascii="Arial" w:hAnsi="Arial" w:cs="Arial"/>
          <w:b/>
          <w:u w:val="single"/>
        </w:rPr>
        <w:t>259/2015.( IX.14.) sz. GVB határozat</w:t>
      </w:r>
    </w:p>
    <w:p w:rsidR="005870A0" w:rsidRPr="000E2C70" w:rsidRDefault="005870A0" w:rsidP="00587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870A0" w:rsidRPr="000E2C70" w:rsidRDefault="005870A0" w:rsidP="005870A0">
      <w:pPr>
        <w:spacing w:after="0" w:line="240" w:lineRule="auto"/>
        <w:jc w:val="both"/>
        <w:rPr>
          <w:rFonts w:ascii="Arial" w:hAnsi="Arial" w:cs="Arial"/>
          <w:bCs/>
        </w:rPr>
      </w:pPr>
      <w:r w:rsidRPr="000E2C70">
        <w:rPr>
          <w:rFonts w:ascii="Arial" w:hAnsi="Arial" w:cs="Arial"/>
          <w:bCs/>
        </w:rPr>
        <w:t xml:space="preserve">1.) A Gazdasági és Városstratégiai Bizottság az előterjesztésben foglaltakat megtárgyalta és a 154/2015 (V.6.) sz. határozat módosítására tett javaslat alapján a Szombathely, Károlyi Antal utcában található Kertészeti Áruda előtti területen parkolók kialakításának kivitelezési munkáira a „Városfejlesztési Alap” előirányzatából 1.200eFt biztosítását támogatja. </w:t>
      </w:r>
    </w:p>
    <w:p w:rsidR="005870A0" w:rsidRPr="000E2C70" w:rsidRDefault="005870A0" w:rsidP="005870A0">
      <w:pPr>
        <w:spacing w:after="0" w:line="240" w:lineRule="auto"/>
        <w:jc w:val="both"/>
        <w:rPr>
          <w:rFonts w:ascii="Arial" w:hAnsi="Arial" w:cs="Arial"/>
          <w:bCs/>
        </w:rPr>
      </w:pPr>
    </w:p>
    <w:p w:rsidR="005870A0" w:rsidRPr="000E2C70" w:rsidRDefault="005870A0" w:rsidP="005870A0">
      <w:pPr>
        <w:spacing w:after="0" w:line="240" w:lineRule="auto"/>
        <w:jc w:val="both"/>
        <w:rPr>
          <w:rFonts w:ascii="Arial" w:hAnsi="Arial" w:cs="Arial"/>
          <w:bCs/>
        </w:rPr>
      </w:pPr>
      <w:r w:rsidRPr="000E2C70">
        <w:rPr>
          <w:rFonts w:ascii="Arial" w:hAnsi="Arial" w:cs="Arial"/>
          <w:bCs/>
        </w:rPr>
        <w:t xml:space="preserve">2.) A Gazdasági és Városstratégiai Bizottság felkéri a </w:t>
      </w:r>
      <w:r>
        <w:rPr>
          <w:rFonts w:ascii="Arial" w:hAnsi="Arial" w:cs="Arial"/>
          <w:bCs/>
        </w:rPr>
        <w:t xml:space="preserve">polgármestert, hogy </w:t>
      </w:r>
      <w:r w:rsidRPr="000E2C70">
        <w:rPr>
          <w:rFonts w:ascii="Arial" w:hAnsi="Arial" w:cs="Arial"/>
          <w:bCs/>
        </w:rPr>
        <w:t>az 1.200eFt előirányzat Szombathely Megyei Jogú Város Önkormányzat költségvetéséről szóló rendeletének 16. sz. mellékletében lévő „Út-híd fenntartási kiadások - kátyúzás” sorára történő átcsoportosításáról intézked</w:t>
      </w:r>
      <w:r>
        <w:rPr>
          <w:rFonts w:ascii="Arial" w:hAnsi="Arial" w:cs="Arial"/>
          <w:bCs/>
        </w:rPr>
        <w:t>jen.</w:t>
      </w:r>
    </w:p>
    <w:p w:rsidR="005870A0" w:rsidRPr="000E2C70" w:rsidRDefault="005870A0" w:rsidP="005870A0">
      <w:pPr>
        <w:spacing w:after="0" w:line="240" w:lineRule="auto"/>
        <w:jc w:val="both"/>
        <w:rPr>
          <w:rFonts w:ascii="Arial" w:hAnsi="Arial" w:cs="Arial"/>
          <w:bCs/>
        </w:rPr>
      </w:pPr>
    </w:p>
    <w:p w:rsidR="005870A0" w:rsidRPr="000E2C70" w:rsidRDefault="005870A0" w:rsidP="005870A0">
      <w:pPr>
        <w:spacing w:after="0" w:line="240" w:lineRule="auto"/>
        <w:jc w:val="both"/>
        <w:rPr>
          <w:rFonts w:ascii="Arial" w:hAnsi="Arial" w:cs="Arial"/>
        </w:rPr>
      </w:pPr>
      <w:r w:rsidRPr="000E2C70">
        <w:rPr>
          <w:rFonts w:ascii="Arial" w:hAnsi="Arial" w:cs="Arial"/>
          <w:b/>
          <w:bCs/>
          <w:u w:val="single"/>
        </w:rPr>
        <w:t>Felelős</w:t>
      </w:r>
      <w:proofErr w:type="gramStart"/>
      <w:r w:rsidRPr="000E2C70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smartTag w:uri="urn:schemas-microsoft-com:office:smarttags" w:element="PersonName">
        <w:r w:rsidRPr="000E2C70">
          <w:rPr>
            <w:rFonts w:ascii="Arial" w:hAnsi="Arial" w:cs="Arial"/>
          </w:rPr>
          <w:t>Lakézi</w:t>
        </w:r>
        <w:proofErr w:type="gramEnd"/>
        <w:r w:rsidRPr="000E2C70">
          <w:rPr>
            <w:rFonts w:ascii="Arial" w:hAnsi="Arial" w:cs="Arial"/>
          </w:rPr>
          <w:t xml:space="preserve"> Gábor</w:t>
        </w:r>
      </w:smartTag>
      <w:r w:rsidRPr="000E2C70">
        <w:rPr>
          <w:rFonts w:ascii="Arial" w:hAnsi="Arial" w:cs="Arial"/>
        </w:rPr>
        <w:t xml:space="preserve"> Városüzemeltetési Osztály vezetője</w:t>
      </w:r>
    </w:p>
    <w:p w:rsidR="005870A0" w:rsidRPr="000E2C70" w:rsidRDefault="005870A0" w:rsidP="005870A0">
      <w:pPr>
        <w:spacing w:after="0" w:line="240" w:lineRule="auto"/>
        <w:jc w:val="both"/>
        <w:rPr>
          <w:rFonts w:ascii="Arial" w:hAnsi="Arial" w:cs="Arial"/>
        </w:rPr>
      </w:pPr>
      <w:r w:rsidRPr="000E2C70">
        <w:rPr>
          <w:rFonts w:ascii="Arial" w:hAnsi="Arial" w:cs="Arial"/>
        </w:rPr>
        <w:tab/>
        <w:t xml:space="preserve">    </w:t>
      </w:r>
      <w:proofErr w:type="spellStart"/>
      <w:r w:rsidRPr="000E2C70">
        <w:rPr>
          <w:rFonts w:ascii="Arial" w:hAnsi="Arial" w:cs="Arial"/>
        </w:rPr>
        <w:t>Stéger</w:t>
      </w:r>
      <w:proofErr w:type="spellEnd"/>
      <w:r w:rsidRPr="000E2C70">
        <w:rPr>
          <w:rFonts w:ascii="Arial" w:hAnsi="Arial" w:cs="Arial"/>
        </w:rPr>
        <w:t xml:space="preserve"> Gábor Közgazdasági és Adó Osztály vezetője</w:t>
      </w:r>
    </w:p>
    <w:p w:rsidR="005870A0" w:rsidRPr="000E2C70" w:rsidRDefault="005870A0" w:rsidP="005870A0">
      <w:pPr>
        <w:spacing w:after="0" w:line="240" w:lineRule="auto"/>
        <w:jc w:val="both"/>
        <w:rPr>
          <w:rFonts w:ascii="Arial" w:hAnsi="Arial" w:cs="Arial"/>
        </w:rPr>
      </w:pPr>
    </w:p>
    <w:p w:rsidR="005870A0" w:rsidRPr="000E2C70" w:rsidRDefault="005870A0" w:rsidP="005870A0">
      <w:pPr>
        <w:spacing w:after="0" w:line="240" w:lineRule="auto"/>
        <w:rPr>
          <w:rFonts w:ascii="Arial" w:hAnsi="Arial" w:cs="Arial"/>
        </w:rPr>
      </w:pPr>
      <w:r w:rsidRPr="000E2C70">
        <w:rPr>
          <w:rFonts w:ascii="Arial" w:hAnsi="Arial" w:cs="Arial"/>
          <w:b/>
          <w:bCs/>
          <w:u w:val="single"/>
        </w:rPr>
        <w:t>Határidő</w:t>
      </w:r>
      <w:r w:rsidRPr="000E2C70">
        <w:rPr>
          <w:rFonts w:ascii="Arial" w:hAnsi="Arial" w:cs="Arial"/>
        </w:rPr>
        <w:t>: a költségvetési rendelet soron következő módosítása</w:t>
      </w:r>
    </w:p>
    <w:p w:rsidR="00D87ABF" w:rsidRPr="005870A0" w:rsidRDefault="00D87ABF" w:rsidP="005870A0">
      <w:bookmarkStart w:id="0" w:name="_GoBack"/>
      <w:bookmarkEnd w:id="0"/>
    </w:p>
    <w:sectPr w:rsidR="00D87ABF" w:rsidRPr="00587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B54"/>
    <w:multiLevelType w:val="hybridMultilevel"/>
    <w:tmpl w:val="137E071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61DC4"/>
    <w:multiLevelType w:val="hybridMultilevel"/>
    <w:tmpl w:val="91F4CE38"/>
    <w:lvl w:ilvl="0" w:tplc="EA58D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17CC9"/>
    <w:multiLevelType w:val="hybridMultilevel"/>
    <w:tmpl w:val="BB985826"/>
    <w:lvl w:ilvl="0" w:tplc="C2443B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46214"/>
    <w:multiLevelType w:val="hybridMultilevel"/>
    <w:tmpl w:val="A678E8CE"/>
    <w:lvl w:ilvl="0" w:tplc="040E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30E4C"/>
    <w:rsid w:val="000C21B7"/>
    <w:rsid w:val="00164B30"/>
    <w:rsid w:val="001A376E"/>
    <w:rsid w:val="001D5976"/>
    <w:rsid w:val="002874A2"/>
    <w:rsid w:val="002D73BC"/>
    <w:rsid w:val="0031682C"/>
    <w:rsid w:val="003B69B0"/>
    <w:rsid w:val="003F541D"/>
    <w:rsid w:val="004E21FC"/>
    <w:rsid w:val="005547FB"/>
    <w:rsid w:val="005870A0"/>
    <w:rsid w:val="00640BDC"/>
    <w:rsid w:val="006756FA"/>
    <w:rsid w:val="006F28E2"/>
    <w:rsid w:val="00776500"/>
    <w:rsid w:val="007F6780"/>
    <w:rsid w:val="00A31454"/>
    <w:rsid w:val="00A871A6"/>
    <w:rsid w:val="00AD00A9"/>
    <w:rsid w:val="00BC5D4E"/>
    <w:rsid w:val="00C732F5"/>
    <w:rsid w:val="00C876E6"/>
    <w:rsid w:val="00C9101F"/>
    <w:rsid w:val="00CC533F"/>
    <w:rsid w:val="00CC704A"/>
    <w:rsid w:val="00D630CE"/>
    <w:rsid w:val="00D6424E"/>
    <w:rsid w:val="00D87ABF"/>
    <w:rsid w:val="00E82558"/>
    <w:rsid w:val="00E96D79"/>
    <w:rsid w:val="00EC146A"/>
    <w:rsid w:val="00F12BD6"/>
    <w:rsid w:val="00F32362"/>
    <w:rsid w:val="00FC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2015-09-29T11:17:00Z</dcterms:created>
  <dcterms:modified xsi:type="dcterms:W3CDTF">2015-09-29T11:17:00Z</dcterms:modified>
</cp:coreProperties>
</file>