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22" w:rsidRPr="003066C9" w:rsidRDefault="00997922" w:rsidP="0099792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066C9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9</w:t>
      </w:r>
      <w:r w:rsidRPr="003066C9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</w:t>
      </w:r>
      <w:r w:rsidRPr="003066C9">
        <w:rPr>
          <w:rFonts w:ascii="Arial" w:eastAsia="MS Mincho" w:hAnsi="Arial" w:cs="Arial"/>
          <w:b w:val="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szCs w:val="24"/>
          <w:u w:val="none"/>
        </w:rPr>
        <w:t>sal</w:t>
      </w:r>
      <w:r w:rsidRPr="003066C9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997922" w:rsidRPr="003066C9" w:rsidRDefault="00997922" w:rsidP="00997922">
      <w:pPr>
        <w:rPr>
          <w:rFonts w:cs="Arial"/>
        </w:rPr>
      </w:pPr>
    </w:p>
    <w:p w:rsidR="00997922" w:rsidRPr="0019494D" w:rsidRDefault="00997922" w:rsidP="00997922">
      <w:pPr>
        <w:jc w:val="center"/>
        <w:rPr>
          <w:rFonts w:cs="Arial"/>
          <w:b/>
          <w:bCs/>
          <w:u w:val="single"/>
        </w:rPr>
      </w:pPr>
      <w:r w:rsidRPr="0019494D">
        <w:rPr>
          <w:rFonts w:cs="Arial"/>
          <w:b/>
          <w:bCs/>
          <w:u w:val="single"/>
        </w:rPr>
        <w:t xml:space="preserve">264/2015. (VI.17.) </w:t>
      </w:r>
      <w:proofErr w:type="spellStart"/>
      <w:r w:rsidRPr="0019494D">
        <w:rPr>
          <w:rFonts w:cs="Arial"/>
          <w:b/>
          <w:bCs/>
          <w:u w:val="single"/>
        </w:rPr>
        <w:t>OSzB</w:t>
      </w:r>
      <w:proofErr w:type="spellEnd"/>
      <w:r w:rsidRPr="0019494D">
        <w:rPr>
          <w:rFonts w:cs="Arial"/>
          <w:b/>
          <w:bCs/>
          <w:u w:val="single"/>
        </w:rPr>
        <w:t>. sz. határozat</w:t>
      </w:r>
    </w:p>
    <w:p w:rsidR="00997922" w:rsidRDefault="00997922" w:rsidP="00997922">
      <w:pPr>
        <w:rPr>
          <w:rFonts w:cs="Arial"/>
          <w:b/>
          <w:bCs/>
          <w:u w:val="single"/>
        </w:rPr>
      </w:pPr>
    </w:p>
    <w:p w:rsidR="00997922" w:rsidRPr="00306DDC" w:rsidRDefault="00997922" w:rsidP="00997922">
      <w:pPr>
        <w:spacing w:after="120"/>
        <w:jc w:val="both"/>
        <w:rPr>
          <w:rFonts w:cs="Arial"/>
        </w:rPr>
      </w:pPr>
      <w:r w:rsidRPr="00306DDC">
        <w:rPr>
          <w:rFonts w:cs="Arial"/>
        </w:rPr>
        <w:t xml:space="preserve">Szombathely Megyei Jogú Város Közgyűlésének Oktatási és Szociális Bizottsága </w:t>
      </w:r>
      <w:r w:rsidRPr="00306DDC">
        <w:t xml:space="preserve">a </w:t>
      </w:r>
      <w:r w:rsidRPr="00306DDC">
        <w:rPr>
          <w:rFonts w:cs="Arial"/>
        </w:rPr>
        <w:t>Szombathely Megyei Jogú Város ifjúsági koncepciójának és az arra épülő cselekvési tervnek a kidolgozása érdekében elvégzendő szakmai munka összehangolása</w:t>
      </w:r>
      <w:r w:rsidRPr="00306DDC">
        <w:t xml:space="preserve"> </w:t>
      </w:r>
      <w:r w:rsidRPr="00306DDC">
        <w:rPr>
          <w:rFonts w:cs="Arial"/>
        </w:rPr>
        <w:t>című előterjesztést megtárgyalta és az alábbi határozatokat hozta:</w:t>
      </w:r>
    </w:p>
    <w:p w:rsidR="00997922" w:rsidRPr="00306DDC" w:rsidRDefault="00997922" w:rsidP="00997922">
      <w:pPr>
        <w:pStyle w:val="Listaszerbekezds"/>
        <w:numPr>
          <w:ilvl w:val="0"/>
          <w:numId w:val="8"/>
        </w:numPr>
        <w:spacing w:after="120"/>
        <w:ind w:left="567" w:hanging="283"/>
        <w:contextualSpacing/>
        <w:jc w:val="both"/>
        <w:rPr>
          <w:rFonts w:eastAsia="Calibri" w:cs="Arial"/>
          <w:lang w:eastAsia="en-US"/>
        </w:rPr>
      </w:pPr>
      <w:r w:rsidRPr="00306DDC">
        <w:rPr>
          <w:rFonts w:cs="Arial"/>
        </w:rPr>
        <w:t>A Bizottság közreműködő szakértőt kér fel</w:t>
      </w:r>
    </w:p>
    <w:p w:rsidR="00997922" w:rsidRPr="00306DDC" w:rsidRDefault="00997922" w:rsidP="00997922">
      <w:pPr>
        <w:pStyle w:val="Listaszerbekezds"/>
        <w:numPr>
          <w:ilvl w:val="1"/>
          <w:numId w:val="8"/>
        </w:numPr>
        <w:ind w:left="851" w:hanging="284"/>
        <w:contextualSpacing/>
        <w:jc w:val="both"/>
        <w:rPr>
          <w:rFonts w:eastAsia="Calibri" w:cs="Arial"/>
          <w:lang w:eastAsia="en-US"/>
        </w:rPr>
      </w:pPr>
      <w:r w:rsidRPr="00306DDC">
        <w:rPr>
          <w:rFonts w:cs="Arial"/>
        </w:rPr>
        <w:t xml:space="preserve">egy, </w:t>
      </w:r>
      <w:r w:rsidRPr="00306DDC">
        <w:rPr>
          <w:rFonts w:eastAsia="Calibri" w:cs="Arial"/>
          <w:lang w:eastAsia="en-US"/>
        </w:rPr>
        <w:t>a célcsoportra fókuszáló helyzetelemzés (demográfia jellemzők, szükségletek felmérése) elkészítésére,</w:t>
      </w:r>
    </w:p>
    <w:p w:rsidR="00997922" w:rsidRDefault="00997922" w:rsidP="00997922">
      <w:pPr>
        <w:pStyle w:val="Listaszerbekezds"/>
        <w:numPr>
          <w:ilvl w:val="1"/>
          <w:numId w:val="8"/>
        </w:numPr>
        <w:spacing w:after="120"/>
        <w:ind w:left="851" w:hanging="284"/>
        <w:jc w:val="both"/>
        <w:rPr>
          <w:rFonts w:eastAsia="Calibri" w:cs="Arial"/>
          <w:lang w:eastAsia="en-US"/>
        </w:rPr>
      </w:pPr>
      <w:r w:rsidRPr="00306DDC">
        <w:rPr>
          <w:rFonts w:eastAsia="Calibri" w:cs="Arial"/>
          <w:lang w:eastAsia="en-US"/>
        </w:rPr>
        <w:t>továbbá az ifjúságnak szolgáltató, fiatalokkal foglalkozó szervezetek tevékenységének a feltérképezésére fókuszcsoportos interjú módszerével.</w:t>
      </w:r>
    </w:p>
    <w:p w:rsidR="00997922" w:rsidRPr="00306DDC" w:rsidRDefault="00997922" w:rsidP="00997922">
      <w:pPr>
        <w:pStyle w:val="Listaszerbekezds"/>
        <w:spacing w:after="120"/>
        <w:ind w:left="567"/>
        <w:jc w:val="both"/>
        <w:rPr>
          <w:rFonts w:eastAsia="Calibri" w:cs="Arial"/>
          <w:lang w:eastAsia="en-US"/>
        </w:rPr>
      </w:pPr>
    </w:p>
    <w:p w:rsidR="00997922" w:rsidRDefault="00997922" w:rsidP="00997922">
      <w:pPr>
        <w:pStyle w:val="Listaszerbekezds"/>
        <w:numPr>
          <w:ilvl w:val="0"/>
          <w:numId w:val="8"/>
        </w:numPr>
        <w:spacing w:after="120"/>
        <w:ind w:left="568" w:hanging="284"/>
        <w:jc w:val="both"/>
        <w:rPr>
          <w:rFonts w:eastAsia="Calibri" w:cs="Arial"/>
          <w:lang w:eastAsia="en-US"/>
        </w:rPr>
      </w:pPr>
      <w:r w:rsidRPr="00306DDC">
        <w:rPr>
          <w:rFonts w:eastAsia="Calibri" w:cs="Arial"/>
          <w:lang w:eastAsia="en-US"/>
        </w:rPr>
        <w:t xml:space="preserve">A </w:t>
      </w:r>
      <w:r w:rsidRPr="00306DDC">
        <w:rPr>
          <w:rFonts w:cs="Arial"/>
        </w:rPr>
        <w:t>Bizottság felkéri</w:t>
      </w:r>
      <w:r w:rsidRPr="00306DDC">
        <w:rPr>
          <w:rFonts w:eastAsia="Calibri" w:cs="Arial"/>
          <w:lang w:eastAsia="en-US"/>
        </w:rPr>
        <w:t xml:space="preserve"> Szombathely Megyei Jogú Város Polgármesteri Hivatala Egészségügyi és Közszolgálati Osztályát, hogy közreműködő szakértőkkel együttműködve tegyen javaslatot az ifjúsági területen tevékenykedő szolgáltatók szervezetfejlesztésére, új struktúra kialakítására.</w:t>
      </w:r>
    </w:p>
    <w:p w:rsidR="00997922" w:rsidRPr="00306DDC" w:rsidRDefault="00997922" w:rsidP="00997922">
      <w:pPr>
        <w:pStyle w:val="Listaszerbekezds"/>
        <w:spacing w:after="120"/>
        <w:ind w:left="568"/>
        <w:jc w:val="both"/>
        <w:rPr>
          <w:rFonts w:eastAsia="Calibri" w:cs="Arial"/>
          <w:lang w:eastAsia="en-US"/>
        </w:rPr>
      </w:pPr>
    </w:p>
    <w:p w:rsidR="00997922" w:rsidRPr="00306DDC" w:rsidRDefault="00997922" w:rsidP="00997922">
      <w:pPr>
        <w:pStyle w:val="Listaszerbekezds"/>
        <w:numPr>
          <w:ilvl w:val="0"/>
          <w:numId w:val="8"/>
        </w:numPr>
        <w:spacing w:after="120"/>
        <w:ind w:left="568" w:hanging="284"/>
        <w:jc w:val="both"/>
        <w:rPr>
          <w:rFonts w:cs="Arial"/>
        </w:rPr>
      </w:pPr>
      <w:r w:rsidRPr="00306DDC">
        <w:rPr>
          <w:rFonts w:eastAsia="Calibri" w:cs="Arial"/>
          <w:lang w:eastAsia="en-US"/>
        </w:rPr>
        <w:t xml:space="preserve">A </w:t>
      </w:r>
      <w:r w:rsidRPr="00306DDC">
        <w:rPr>
          <w:rFonts w:cs="Arial"/>
        </w:rPr>
        <w:t>Bizottság felkéri</w:t>
      </w:r>
      <w:r w:rsidRPr="00306DDC">
        <w:rPr>
          <w:rFonts w:eastAsia="Calibri" w:cs="Arial"/>
          <w:lang w:eastAsia="en-US"/>
        </w:rPr>
        <w:t xml:space="preserve"> Szombathely Megyei Jogú Város Polgármesteri Hivatala Egészségügyi és Közszolgálati Osztályát, hogy az ifjúsági területen tevékenységet folytató szervezetek szakembereivel együttműködve - a helyzetelemzés, valamint a szervezetfejlesztés eredményeit felhasználva - alkossa meg Szombathely Megyei Jogú Város ifjúsági koncepcióját, valamint készítse el az arra épülő cselekvési tervet.</w:t>
      </w:r>
    </w:p>
    <w:p w:rsidR="00997922" w:rsidRDefault="00997922" w:rsidP="00997922">
      <w:pPr>
        <w:pStyle w:val="Listaszerbekezds"/>
        <w:rPr>
          <w:rFonts w:cs="Arial"/>
        </w:rPr>
      </w:pPr>
    </w:p>
    <w:p w:rsidR="00997922" w:rsidRDefault="00997922" w:rsidP="00997922">
      <w:pPr>
        <w:pStyle w:val="Listaszerbekezds"/>
        <w:numPr>
          <w:ilvl w:val="0"/>
          <w:numId w:val="8"/>
        </w:numPr>
        <w:spacing w:after="120"/>
        <w:ind w:left="568" w:hanging="284"/>
        <w:jc w:val="both"/>
        <w:rPr>
          <w:rFonts w:cs="Arial"/>
        </w:rPr>
      </w:pPr>
      <w:r w:rsidRPr="00306DDC">
        <w:rPr>
          <w:rFonts w:eastAsia="Calibri" w:cs="Arial"/>
          <w:lang w:eastAsia="en-US"/>
        </w:rPr>
        <w:t xml:space="preserve">A </w:t>
      </w:r>
      <w:r w:rsidRPr="00306DDC">
        <w:rPr>
          <w:rFonts w:cs="Arial"/>
        </w:rPr>
        <w:t>Bizottság Szombathely Megyei Jogú Város ifjúsági koncepciójának és az arra épülő cselekvési tervnek a kidolgozása érdekében elvégzendő szakmai munka költségeit Szombathely Megyei Jogú Város Önkormányzata Közgyűlésének 15/2015. (IV.22.) önkormányzati rendelete az önkormányzat 2015. évi költségvetéséről szóló 11/2015. (III.04.) rendelet módosításának Oktatási ágazat kiadásai „Oktatási, szociális és ifjúsági kiadások - tartalék” tételsora terhére biztosítja.</w:t>
      </w:r>
    </w:p>
    <w:p w:rsidR="00997922" w:rsidRDefault="00997922" w:rsidP="00997922">
      <w:pPr>
        <w:pStyle w:val="Listaszerbekezds"/>
        <w:rPr>
          <w:rFonts w:cs="Arial"/>
        </w:rPr>
      </w:pPr>
    </w:p>
    <w:p w:rsidR="00997922" w:rsidRPr="00115739" w:rsidRDefault="00997922" w:rsidP="00997922">
      <w:pPr>
        <w:pStyle w:val="Listaszerbekezds"/>
        <w:numPr>
          <w:ilvl w:val="0"/>
          <w:numId w:val="8"/>
        </w:numPr>
        <w:spacing w:after="120"/>
        <w:ind w:left="568" w:hanging="284"/>
        <w:jc w:val="both"/>
        <w:rPr>
          <w:rFonts w:cs="Arial"/>
        </w:rPr>
      </w:pPr>
      <w:r w:rsidRPr="00306DDC">
        <w:rPr>
          <w:rFonts w:eastAsia="Calibri" w:cs="Arial"/>
          <w:lang w:eastAsia="en-US"/>
        </w:rPr>
        <w:t xml:space="preserve">A </w:t>
      </w:r>
      <w:r w:rsidRPr="00306DDC">
        <w:rPr>
          <w:rFonts w:cs="Arial"/>
        </w:rPr>
        <w:t>Bizottság felkéri</w:t>
      </w:r>
      <w:r w:rsidRPr="00306DDC">
        <w:rPr>
          <w:rFonts w:eastAsia="Calibri" w:cs="Arial"/>
          <w:lang w:eastAsia="en-US"/>
        </w:rPr>
        <w:t xml:space="preserve"> Szombathely Megyei Jogú Város Polgármesteri Hivatala Egészségügyi és Közszolgálati Osztályát, hogy az 1-3. pontokban foglalt kötelezettségvállalásokat a 4. pontban meghatározott költségvetés</w:t>
      </w:r>
      <w:r>
        <w:rPr>
          <w:rFonts w:eastAsia="Calibri" w:cs="Arial"/>
          <w:lang w:eastAsia="en-US"/>
        </w:rPr>
        <w:t>i előirányzat terhére a területért felelős alpolgármester és az Oktatási Bizottság elnökének egyetértésével tegye meg</w:t>
      </w:r>
    </w:p>
    <w:p w:rsidR="00997922" w:rsidRPr="00306DDC" w:rsidRDefault="00997922" w:rsidP="00997922">
      <w:pPr>
        <w:pStyle w:val="Listaszerbekezds"/>
        <w:spacing w:after="120"/>
        <w:ind w:left="568"/>
        <w:jc w:val="both"/>
        <w:rPr>
          <w:rFonts w:cs="Arial"/>
        </w:rPr>
      </w:pPr>
    </w:p>
    <w:p w:rsidR="00997922" w:rsidRPr="00306DDC" w:rsidRDefault="00997922" w:rsidP="00997922">
      <w:pPr>
        <w:spacing w:before="120"/>
        <w:rPr>
          <w:rFonts w:cs="Arial"/>
        </w:rPr>
      </w:pPr>
      <w:r w:rsidRPr="00306DDC">
        <w:rPr>
          <w:rFonts w:cs="Arial"/>
          <w:b/>
          <w:u w:val="single"/>
        </w:rPr>
        <w:t>Felelősök:</w:t>
      </w:r>
      <w:r w:rsidRPr="00306DDC">
        <w:rPr>
          <w:rFonts w:cs="Arial"/>
        </w:rPr>
        <w:tab/>
        <w:t>Rettegi Attila, az Oktatási és Szociális Bizottság elnöke</w:t>
      </w:r>
    </w:p>
    <w:p w:rsidR="00997922" w:rsidRPr="00306DDC" w:rsidRDefault="00997922" w:rsidP="00997922">
      <w:pPr>
        <w:ind w:left="1418"/>
        <w:rPr>
          <w:rFonts w:cs="Arial"/>
        </w:rPr>
      </w:pPr>
      <w:r w:rsidRPr="00306DDC">
        <w:rPr>
          <w:rFonts w:cs="Arial"/>
        </w:rPr>
        <w:t>(A végrehajtás előkészítéséért:</w:t>
      </w:r>
    </w:p>
    <w:p w:rsidR="00997922" w:rsidRPr="00306DDC" w:rsidRDefault="00997922" w:rsidP="00997922">
      <w:pPr>
        <w:ind w:left="1418"/>
        <w:rPr>
          <w:rFonts w:cs="Arial"/>
        </w:rPr>
      </w:pPr>
      <w:proofErr w:type="gramStart"/>
      <w:r>
        <w:rPr>
          <w:rFonts w:cs="Arial"/>
        </w:rPr>
        <w:t>d</w:t>
      </w:r>
      <w:r w:rsidRPr="00306DDC">
        <w:rPr>
          <w:rFonts w:cs="Arial"/>
        </w:rPr>
        <w:t>r.</w:t>
      </w:r>
      <w:proofErr w:type="gramEnd"/>
      <w:r w:rsidRPr="00306DDC">
        <w:rPr>
          <w:rFonts w:cs="Arial"/>
        </w:rPr>
        <w:t xml:space="preserve"> Bencsics Enikő, az Egészségügyi és Közszolgálati Osztály vezetője</w:t>
      </w:r>
    </w:p>
    <w:p w:rsidR="00997922" w:rsidRDefault="00997922" w:rsidP="00997922">
      <w:pPr>
        <w:spacing w:after="120"/>
        <w:ind w:left="1418"/>
        <w:rPr>
          <w:rFonts w:cs="Arial"/>
        </w:rPr>
      </w:pPr>
      <w:proofErr w:type="spellStart"/>
      <w:r w:rsidRPr="00306DDC">
        <w:rPr>
          <w:rFonts w:cs="Arial"/>
        </w:rPr>
        <w:t>Stéger</w:t>
      </w:r>
      <w:proofErr w:type="spellEnd"/>
      <w:r w:rsidRPr="00306DDC">
        <w:rPr>
          <w:rFonts w:cs="Arial"/>
        </w:rPr>
        <w:t xml:space="preserve"> Gábor, a Közgazdasági és Adóosztály vezetője)</w:t>
      </w:r>
    </w:p>
    <w:p w:rsidR="00997922" w:rsidRDefault="00997922" w:rsidP="00997922">
      <w:pPr>
        <w:spacing w:after="120"/>
        <w:ind w:left="1418"/>
        <w:rPr>
          <w:rFonts w:cs="Arial"/>
        </w:rPr>
      </w:pPr>
    </w:p>
    <w:p w:rsidR="00997922" w:rsidRPr="00306DDC" w:rsidRDefault="00997922" w:rsidP="00997922">
      <w:pPr>
        <w:rPr>
          <w:rFonts w:cs="Arial"/>
        </w:rPr>
      </w:pPr>
      <w:r w:rsidRPr="00306DDC">
        <w:rPr>
          <w:rFonts w:cs="Arial"/>
          <w:b/>
          <w:u w:val="single"/>
        </w:rPr>
        <w:lastRenderedPageBreak/>
        <w:t>Határidő:</w:t>
      </w:r>
      <w:r w:rsidRPr="00306DDC">
        <w:rPr>
          <w:rFonts w:cs="Arial"/>
        </w:rPr>
        <w:tab/>
        <w:t xml:space="preserve">A határozat 1. </w:t>
      </w:r>
      <w:proofErr w:type="spellStart"/>
      <w:r w:rsidRPr="00306DDC">
        <w:rPr>
          <w:rFonts w:cs="Arial"/>
        </w:rPr>
        <w:t>a-b</w:t>
      </w:r>
      <w:proofErr w:type="spellEnd"/>
      <w:r w:rsidRPr="00306DDC">
        <w:rPr>
          <w:rFonts w:cs="Arial"/>
        </w:rPr>
        <w:t xml:space="preserve">. </w:t>
      </w:r>
      <w:proofErr w:type="gramStart"/>
      <w:r w:rsidRPr="00306DDC">
        <w:rPr>
          <w:rFonts w:cs="Arial"/>
        </w:rPr>
        <w:t>pontjai</w:t>
      </w:r>
      <w:proofErr w:type="gramEnd"/>
      <w:r w:rsidRPr="00306DDC">
        <w:rPr>
          <w:rFonts w:cs="Arial"/>
        </w:rPr>
        <w:t xml:space="preserve"> vonatkozásában: 2015. december 15.</w:t>
      </w:r>
    </w:p>
    <w:p w:rsidR="00997922" w:rsidRPr="00306DDC" w:rsidRDefault="00997922" w:rsidP="00997922">
      <w:pPr>
        <w:rPr>
          <w:rFonts w:cs="Arial"/>
        </w:rPr>
      </w:pPr>
      <w:r w:rsidRPr="00306DDC">
        <w:rPr>
          <w:rFonts w:cs="Arial"/>
        </w:rPr>
        <w:tab/>
      </w:r>
      <w:r w:rsidRPr="00306DDC">
        <w:rPr>
          <w:rFonts w:cs="Arial"/>
        </w:rPr>
        <w:tab/>
        <w:t>A határozat 2. pontja vonatkozásában: 2016. február 29.</w:t>
      </w:r>
    </w:p>
    <w:p w:rsidR="00DF3367" w:rsidRDefault="00997922" w:rsidP="00997922">
      <w:pPr>
        <w:rPr>
          <w:rFonts w:cs="Arial"/>
        </w:rPr>
      </w:pPr>
      <w:r w:rsidRPr="00306DDC">
        <w:rPr>
          <w:rFonts w:cs="Arial"/>
        </w:rPr>
        <w:tab/>
      </w:r>
      <w:r w:rsidRPr="00306DDC">
        <w:rPr>
          <w:rFonts w:cs="Arial"/>
        </w:rPr>
        <w:tab/>
        <w:t>A határozat 3. pontja vonatkozásában: 2016. március 31.</w:t>
      </w:r>
    </w:p>
    <w:p w:rsidR="009703C7" w:rsidRDefault="009703C7" w:rsidP="0099792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A határozat 4. pontja vonatkozásában: 2015. június 17.</w:t>
      </w:r>
    </w:p>
    <w:p w:rsidR="009703C7" w:rsidRPr="00997922" w:rsidRDefault="009703C7" w:rsidP="00997922">
      <w:r>
        <w:rPr>
          <w:rFonts w:cs="Arial"/>
        </w:rPr>
        <w:tab/>
      </w:r>
      <w:r>
        <w:rPr>
          <w:rFonts w:cs="Arial"/>
        </w:rPr>
        <w:tab/>
        <w:t>A határozat 5. pontja vonatkozásában: folyamatos.</w:t>
      </w:r>
      <w:bookmarkStart w:id="0" w:name="_GoBack"/>
      <w:bookmarkEnd w:id="0"/>
    </w:p>
    <w:sectPr w:rsidR="009703C7" w:rsidRPr="0099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8531A"/>
    <w:rsid w:val="008C378B"/>
    <w:rsid w:val="009703C7"/>
    <w:rsid w:val="00997922"/>
    <w:rsid w:val="00A86A78"/>
    <w:rsid w:val="00C14CC7"/>
    <w:rsid w:val="00C5219E"/>
    <w:rsid w:val="00C6673A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3</cp:revision>
  <dcterms:created xsi:type="dcterms:W3CDTF">2015-06-17T13:58:00Z</dcterms:created>
  <dcterms:modified xsi:type="dcterms:W3CDTF">2015-06-17T14:21:00Z</dcterms:modified>
</cp:coreProperties>
</file>