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B70" w:rsidRPr="00A60C60" w:rsidRDefault="00503B70" w:rsidP="00503B70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A60C60">
        <w:rPr>
          <w:rFonts w:ascii="Arial" w:eastAsia="MS Mincho" w:hAnsi="Arial" w:cs="Arial"/>
          <w:b w:val="0"/>
          <w:szCs w:val="24"/>
          <w:u w:val="none"/>
        </w:rPr>
        <w:t>Az Ok</w:t>
      </w:r>
      <w:r>
        <w:rPr>
          <w:rFonts w:ascii="Arial" w:eastAsia="MS Mincho" w:hAnsi="Arial" w:cs="Arial"/>
          <w:b w:val="0"/>
          <w:szCs w:val="24"/>
          <w:u w:val="none"/>
        </w:rPr>
        <w:t>tatási és Szociális Bizottság 13</w:t>
      </w:r>
      <w:r w:rsidRPr="00A60C60">
        <w:rPr>
          <w:rFonts w:ascii="Arial" w:eastAsia="MS Mincho" w:hAnsi="Arial" w:cs="Arial"/>
          <w:b w:val="0"/>
          <w:szCs w:val="24"/>
          <w:u w:val="none"/>
        </w:rPr>
        <w:t xml:space="preserve"> igen szavazattal, tartózkodás és ellenszavazat nélkül az alábbi határozatot hozta: </w:t>
      </w:r>
    </w:p>
    <w:p w:rsidR="00503B70" w:rsidRPr="00A60C60" w:rsidRDefault="00503B70" w:rsidP="00503B70">
      <w:pPr>
        <w:rPr>
          <w:rFonts w:cs="Arial"/>
        </w:rPr>
      </w:pPr>
    </w:p>
    <w:p w:rsidR="00503B70" w:rsidRPr="00A60C60" w:rsidRDefault="00503B70" w:rsidP="00503B70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257</w:t>
      </w:r>
      <w:r w:rsidRPr="00A60C60">
        <w:rPr>
          <w:rFonts w:cs="Arial"/>
          <w:b/>
          <w:bCs/>
          <w:u w:val="single"/>
        </w:rPr>
        <w:t xml:space="preserve">/2015. (VI.17.) </w:t>
      </w:r>
      <w:proofErr w:type="spellStart"/>
      <w:r w:rsidRPr="00A60C60">
        <w:rPr>
          <w:rFonts w:cs="Arial"/>
          <w:b/>
          <w:bCs/>
          <w:u w:val="single"/>
        </w:rPr>
        <w:t>OSzB</w:t>
      </w:r>
      <w:proofErr w:type="spellEnd"/>
      <w:r w:rsidRPr="00A60C60">
        <w:rPr>
          <w:rFonts w:cs="Arial"/>
          <w:b/>
          <w:bCs/>
          <w:u w:val="single"/>
        </w:rPr>
        <w:t>. sz. határozat</w:t>
      </w:r>
    </w:p>
    <w:p w:rsidR="00503B70" w:rsidRPr="00B068C7" w:rsidRDefault="00503B70" w:rsidP="00503B70">
      <w:pPr>
        <w:jc w:val="center"/>
        <w:rPr>
          <w:rFonts w:cs="Arial"/>
          <w:b/>
          <w:bCs/>
          <w:u w:val="single"/>
        </w:rPr>
      </w:pPr>
    </w:p>
    <w:p w:rsidR="00503B70" w:rsidRPr="00222A0F" w:rsidRDefault="00503B70" w:rsidP="00503B70">
      <w:pPr>
        <w:jc w:val="both"/>
        <w:rPr>
          <w:rFonts w:cs="Arial"/>
        </w:rPr>
      </w:pPr>
      <w:r w:rsidRPr="00222A0F">
        <w:rPr>
          <w:rFonts w:cs="Arial"/>
          <w:bCs/>
        </w:rPr>
        <w:t xml:space="preserve">Szombathely Megyei Jogú Város Közgyűlésének Oktatási és Szociális Bizottsága a Klebelsberg Intézményfenntartó Központ </w:t>
      </w:r>
      <w:r>
        <w:rPr>
          <w:rFonts w:cs="Arial"/>
          <w:bCs/>
        </w:rPr>
        <w:t>Szombathelyi Tankerülete igazgatójának tájékoztatóját</w:t>
      </w:r>
      <w:r w:rsidRPr="00222A0F">
        <w:rPr>
          <w:rFonts w:cs="Arial"/>
          <w:bCs/>
        </w:rPr>
        <w:t xml:space="preserve"> megtárgyalta, és az abban foglaltakat tudomásul veszi.</w:t>
      </w:r>
    </w:p>
    <w:p w:rsidR="00503B70" w:rsidRPr="00222A0F" w:rsidRDefault="00503B70" w:rsidP="00503B70">
      <w:pPr>
        <w:rPr>
          <w:rFonts w:cs="Arial"/>
        </w:rPr>
      </w:pPr>
    </w:p>
    <w:p w:rsidR="00503B70" w:rsidRPr="00222A0F" w:rsidRDefault="00503B70" w:rsidP="00503B70">
      <w:pPr>
        <w:jc w:val="both"/>
        <w:rPr>
          <w:rFonts w:cs="Arial"/>
        </w:rPr>
      </w:pPr>
      <w:r w:rsidRPr="00222A0F">
        <w:rPr>
          <w:rFonts w:cs="Arial"/>
          <w:b/>
          <w:u w:val="single"/>
        </w:rPr>
        <w:t>Felelős</w:t>
      </w:r>
      <w:r>
        <w:rPr>
          <w:rFonts w:cs="Arial"/>
          <w:b/>
          <w:u w:val="single"/>
        </w:rPr>
        <w:t>ök</w:t>
      </w:r>
      <w:r w:rsidRPr="00222A0F">
        <w:rPr>
          <w:rFonts w:cs="Arial"/>
          <w:b/>
          <w:u w:val="single"/>
        </w:rPr>
        <w:t>:</w:t>
      </w:r>
      <w:r w:rsidRPr="00222A0F">
        <w:rPr>
          <w:rFonts w:cs="Arial"/>
          <w:b/>
        </w:rPr>
        <w:tab/>
      </w:r>
      <w:smartTag w:uri="urn:schemas-microsoft-com:office:smarttags" w:element="PersonName">
        <w:r w:rsidRPr="00222A0F">
          <w:rPr>
            <w:rFonts w:cs="Arial"/>
          </w:rPr>
          <w:t>Koczka Tibor</w:t>
        </w:r>
      </w:smartTag>
      <w:r w:rsidRPr="00222A0F">
        <w:rPr>
          <w:rFonts w:cs="Arial"/>
        </w:rPr>
        <w:t xml:space="preserve"> alpolgármester,</w:t>
      </w:r>
    </w:p>
    <w:p w:rsidR="00503B70" w:rsidRPr="00222A0F" w:rsidRDefault="00503B70" w:rsidP="00503B70">
      <w:pPr>
        <w:jc w:val="both"/>
        <w:rPr>
          <w:rFonts w:cs="Arial"/>
        </w:rPr>
      </w:pPr>
      <w:r w:rsidRPr="00222A0F">
        <w:rPr>
          <w:rFonts w:cs="Arial"/>
        </w:rPr>
        <w:tab/>
      </w:r>
      <w:r w:rsidRPr="00222A0F">
        <w:rPr>
          <w:rFonts w:cs="Arial"/>
        </w:rPr>
        <w:tab/>
      </w:r>
      <w:smartTag w:uri="urn:schemas-microsoft-com:office:smarttags" w:element="PersonName">
        <w:r w:rsidRPr="00222A0F">
          <w:rPr>
            <w:rFonts w:cs="Arial"/>
          </w:rPr>
          <w:t>Rettegi Attila</w:t>
        </w:r>
      </w:smartTag>
      <w:r w:rsidRPr="00222A0F">
        <w:rPr>
          <w:rFonts w:cs="Arial"/>
        </w:rPr>
        <w:t xml:space="preserve"> az Oktatási és Szociális Bizottság elnöke,</w:t>
      </w:r>
    </w:p>
    <w:p w:rsidR="00503B70" w:rsidRPr="00222A0F" w:rsidRDefault="00503B70" w:rsidP="00503B70">
      <w:pPr>
        <w:jc w:val="both"/>
        <w:rPr>
          <w:rFonts w:cs="Arial"/>
        </w:rPr>
      </w:pPr>
      <w:r w:rsidRPr="00222A0F">
        <w:rPr>
          <w:rFonts w:cs="Arial"/>
        </w:rPr>
        <w:tab/>
      </w:r>
      <w:r w:rsidRPr="00222A0F">
        <w:rPr>
          <w:rFonts w:cs="Arial"/>
        </w:rPr>
        <w:tab/>
        <w:t>Végrehajtásért:</w:t>
      </w:r>
    </w:p>
    <w:p w:rsidR="00503B70" w:rsidRPr="00222A0F" w:rsidRDefault="00503B70" w:rsidP="00503B70">
      <w:pPr>
        <w:ind w:left="1416"/>
        <w:jc w:val="both"/>
        <w:rPr>
          <w:rFonts w:cs="Arial"/>
        </w:rPr>
      </w:pPr>
      <w:r w:rsidRPr="00222A0F">
        <w:rPr>
          <w:rFonts w:cs="Arial"/>
        </w:rPr>
        <w:t>(dr. Bencsics Enikő az Egészségügyi és Közszolgálati Osztály vezetője,</w:t>
      </w:r>
    </w:p>
    <w:p w:rsidR="00503B70" w:rsidRPr="00222A0F" w:rsidRDefault="00503B70" w:rsidP="00503B70">
      <w:pPr>
        <w:ind w:left="1416"/>
        <w:jc w:val="both"/>
        <w:rPr>
          <w:rFonts w:cs="Arial"/>
        </w:rPr>
      </w:pPr>
      <w:r>
        <w:rPr>
          <w:rFonts w:cs="Arial"/>
        </w:rPr>
        <w:t>Kovács Balázs</w:t>
      </w:r>
      <w:r w:rsidRPr="00222A0F">
        <w:rPr>
          <w:rFonts w:cs="Arial"/>
        </w:rPr>
        <w:t xml:space="preserve"> a Köznevelési Iroda vezetője)</w:t>
      </w:r>
    </w:p>
    <w:p w:rsidR="00503B70" w:rsidRPr="00222A0F" w:rsidRDefault="00503B70" w:rsidP="00503B70">
      <w:pPr>
        <w:ind w:left="1416"/>
        <w:jc w:val="both"/>
        <w:rPr>
          <w:rFonts w:cs="Arial"/>
        </w:rPr>
      </w:pPr>
    </w:p>
    <w:p w:rsidR="00503B70" w:rsidRDefault="00503B70" w:rsidP="00503B70">
      <w:pPr>
        <w:jc w:val="both"/>
        <w:rPr>
          <w:rFonts w:cs="Arial"/>
        </w:rPr>
      </w:pPr>
      <w:r w:rsidRPr="00222A0F">
        <w:rPr>
          <w:rFonts w:cs="Arial"/>
          <w:b/>
          <w:u w:val="single"/>
        </w:rPr>
        <w:t>Határidő:</w:t>
      </w:r>
      <w:r w:rsidRPr="00222A0F">
        <w:rPr>
          <w:rFonts w:cs="Arial"/>
          <w:b/>
        </w:rPr>
        <w:tab/>
      </w:r>
      <w:r w:rsidRPr="00222A0F">
        <w:rPr>
          <w:rFonts w:cs="Arial"/>
        </w:rPr>
        <w:t xml:space="preserve">2015. </w:t>
      </w:r>
      <w:r>
        <w:rPr>
          <w:rFonts w:cs="Arial"/>
        </w:rPr>
        <w:t>június 17.</w:t>
      </w:r>
      <w:bookmarkStart w:id="0" w:name="_GoBack"/>
      <w:bookmarkEnd w:id="0"/>
    </w:p>
    <w:sectPr w:rsidR="00503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71C33"/>
    <w:multiLevelType w:val="hybridMultilevel"/>
    <w:tmpl w:val="001210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B4389"/>
    <w:multiLevelType w:val="hybridMultilevel"/>
    <w:tmpl w:val="326A76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41ED0"/>
    <w:multiLevelType w:val="hybridMultilevel"/>
    <w:tmpl w:val="66FE8188"/>
    <w:lvl w:ilvl="0" w:tplc="0D54B37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CC7E8B"/>
    <w:multiLevelType w:val="hybridMultilevel"/>
    <w:tmpl w:val="E0FCCC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9E"/>
    <w:rsid w:val="002A7D49"/>
    <w:rsid w:val="004C6263"/>
    <w:rsid w:val="00503B70"/>
    <w:rsid w:val="0067316B"/>
    <w:rsid w:val="00690EB9"/>
    <w:rsid w:val="006A4782"/>
    <w:rsid w:val="007F4821"/>
    <w:rsid w:val="008C378B"/>
    <w:rsid w:val="00A86A78"/>
    <w:rsid w:val="00C14CC7"/>
    <w:rsid w:val="00C5219E"/>
    <w:rsid w:val="00C6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03859-E937-4A42-95A8-9E698C64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5219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C5219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semiHidden/>
    <w:rsid w:val="00C5219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Szvegtrzsbehzssal3">
    <w:name w:val="Body Text Indent 3"/>
    <w:basedOn w:val="Norml"/>
    <w:link w:val="Szvegtrzsbehzssal3Char"/>
    <w:uiPriority w:val="99"/>
    <w:rsid w:val="004C6263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4C6263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6A478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8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Sári Andrásné</dc:creator>
  <cp:keywords/>
  <dc:description/>
  <cp:lastModifiedBy>Sári Andrásné</cp:lastModifiedBy>
  <cp:revision>2</cp:revision>
  <dcterms:created xsi:type="dcterms:W3CDTF">2015-06-17T13:53:00Z</dcterms:created>
  <dcterms:modified xsi:type="dcterms:W3CDTF">2015-06-17T13:53:00Z</dcterms:modified>
</cp:coreProperties>
</file>