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0010" w:rsidRPr="007807AC" w:rsidRDefault="00710010" w:rsidP="00A144D5">
      <w:pPr>
        <w:ind w:left="4248" w:firstLine="708"/>
        <w:rPr>
          <w:rFonts w:ascii="Arial" w:hAnsi="Arial" w:cs="Arial"/>
          <w:b/>
          <w:u w:val="single"/>
        </w:rPr>
      </w:pPr>
      <w:r w:rsidRPr="007807AC">
        <w:rPr>
          <w:rFonts w:ascii="Arial" w:hAnsi="Arial" w:cs="Arial"/>
          <w:b/>
          <w:u w:val="single"/>
        </w:rPr>
        <w:t>Az előterjesztést megtárgyalta:</w:t>
      </w:r>
    </w:p>
    <w:p w:rsidR="00710010" w:rsidRPr="007807AC" w:rsidRDefault="00710010" w:rsidP="00A144D5">
      <w:pPr>
        <w:ind w:left="4248" w:firstLine="708"/>
        <w:rPr>
          <w:rFonts w:ascii="Arial" w:hAnsi="Arial" w:cs="Arial"/>
          <w:u w:val="single"/>
        </w:rPr>
      </w:pPr>
    </w:p>
    <w:p w:rsidR="00710010" w:rsidRDefault="00710010" w:rsidP="00A144D5">
      <w:pPr>
        <w:numPr>
          <w:ilvl w:val="0"/>
          <w:numId w:val="1"/>
        </w:numPr>
        <w:tabs>
          <w:tab w:val="clear" w:pos="6120"/>
          <w:tab w:val="num" w:pos="5400"/>
        </w:tabs>
        <w:ind w:left="5400"/>
        <w:rPr>
          <w:rFonts w:ascii="Arial" w:hAnsi="Arial" w:cs="Arial"/>
        </w:rPr>
      </w:pPr>
      <w:r>
        <w:rPr>
          <w:rFonts w:ascii="Arial" w:hAnsi="Arial" w:cs="Arial"/>
        </w:rPr>
        <w:t>Oktatási és Szociális Bizottság</w:t>
      </w:r>
    </w:p>
    <w:p w:rsidR="00710010" w:rsidRPr="007807AC" w:rsidRDefault="00710010" w:rsidP="00A144D5">
      <w:pPr>
        <w:numPr>
          <w:ilvl w:val="0"/>
          <w:numId w:val="1"/>
        </w:numPr>
        <w:tabs>
          <w:tab w:val="clear" w:pos="6120"/>
          <w:tab w:val="num" w:pos="5400"/>
        </w:tabs>
        <w:ind w:left="5400"/>
        <w:rPr>
          <w:rFonts w:ascii="Arial" w:hAnsi="Arial" w:cs="Arial"/>
        </w:rPr>
      </w:pPr>
      <w:r w:rsidRPr="007807AC">
        <w:rPr>
          <w:rFonts w:ascii="Arial" w:hAnsi="Arial" w:cs="Arial"/>
        </w:rPr>
        <w:t>Jogi és Társadalmi Kapcsolatok Bizottsága</w:t>
      </w:r>
    </w:p>
    <w:p w:rsidR="00710010" w:rsidRPr="007807AC" w:rsidRDefault="00710010" w:rsidP="00A144D5">
      <w:pPr>
        <w:numPr>
          <w:ilvl w:val="0"/>
          <w:numId w:val="1"/>
        </w:numPr>
        <w:tabs>
          <w:tab w:val="clear" w:pos="6120"/>
          <w:tab w:val="num" w:pos="5400"/>
        </w:tabs>
        <w:ind w:left="5400"/>
        <w:rPr>
          <w:rFonts w:ascii="Arial" w:hAnsi="Arial" w:cs="Arial"/>
        </w:rPr>
      </w:pPr>
      <w:r w:rsidRPr="007807AC">
        <w:rPr>
          <w:rFonts w:ascii="Arial" w:hAnsi="Arial" w:cs="Arial"/>
        </w:rPr>
        <w:t>Gazdasági és Városstratégiai Bizottság</w:t>
      </w:r>
    </w:p>
    <w:p w:rsidR="00710010" w:rsidRPr="007807AC" w:rsidRDefault="00710010" w:rsidP="00A144D5">
      <w:pPr>
        <w:ind w:left="4965"/>
        <w:rPr>
          <w:rFonts w:ascii="Arial" w:hAnsi="Arial" w:cs="Arial"/>
        </w:rPr>
      </w:pPr>
    </w:p>
    <w:p w:rsidR="00710010" w:rsidRPr="007807AC" w:rsidRDefault="00710010" w:rsidP="00A144D5">
      <w:pPr>
        <w:ind w:left="4962" w:hanging="4962"/>
        <w:rPr>
          <w:rFonts w:ascii="Arial" w:hAnsi="Arial" w:cs="Arial"/>
          <w:i/>
        </w:rPr>
      </w:pPr>
      <w:r w:rsidRPr="007807AC">
        <w:rPr>
          <w:rFonts w:ascii="Arial" w:hAnsi="Arial" w:cs="Arial"/>
        </w:rPr>
        <w:tab/>
      </w:r>
      <w:r w:rsidRPr="007807AC">
        <w:rPr>
          <w:rFonts w:ascii="Arial" w:hAnsi="Arial" w:cs="Arial"/>
          <w:i/>
        </w:rPr>
        <w:t xml:space="preserve">A határozati javaslatot törvényességi </w:t>
      </w:r>
    </w:p>
    <w:p w:rsidR="00710010" w:rsidRPr="007807AC" w:rsidRDefault="00710010" w:rsidP="00A144D5">
      <w:pPr>
        <w:ind w:left="4962" w:hanging="4962"/>
        <w:rPr>
          <w:rFonts w:ascii="Arial" w:hAnsi="Arial" w:cs="Arial"/>
          <w:i/>
        </w:rPr>
      </w:pPr>
      <w:r w:rsidRPr="007807AC">
        <w:rPr>
          <w:rFonts w:ascii="Arial" w:hAnsi="Arial" w:cs="Arial"/>
          <w:i/>
        </w:rPr>
        <w:tab/>
      </w:r>
      <w:proofErr w:type="gramStart"/>
      <w:r w:rsidRPr="007807AC">
        <w:rPr>
          <w:rFonts w:ascii="Arial" w:hAnsi="Arial" w:cs="Arial"/>
          <w:i/>
        </w:rPr>
        <w:t>szempontból</w:t>
      </w:r>
      <w:proofErr w:type="gramEnd"/>
      <w:r w:rsidRPr="007807AC">
        <w:rPr>
          <w:rFonts w:ascii="Arial" w:hAnsi="Arial" w:cs="Arial"/>
          <w:i/>
        </w:rPr>
        <w:t xml:space="preserve"> megvizsgáltam:</w:t>
      </w:r>
    </w:p>
    <w:p w:rsidR="00710010" w:rsidRPr="007807AC" w:rsidRDefault="00710010" w:rsidP="00A144D5">
      <w:pPr>
        <w:tabs>
          <w:tab w:val="left" w:pos="4253"/>
        </w:tabs>
        <w:rPr>
          <w:rFonts w:ascii="Arial" w:hAnsi="Arial" w:cs="Arial"/>
          <w:i/>
        </w:rPr>
      </w:pPr>
    </w:p>
    <w:p w:rsidR="00710010" w:rsidRPr="007807AC" w:rsidRDefault="00710010" w:rsidP="00A144D5">
      <w:pPr>
        <w:tabs>
          <w:tab w:val="left" w:pos="4253"/>
        </w:tabs>
        <w:rPr>
          <w:rFonts w:ascii="Arial" w:hAnsi="Arial" w:cs="Arial"/>
        </w:rPr>
      </w:pPr>
    </w:p>
    <w:p w:rsidR="00710010" w:rsidRPr="007807AC" w:rsidRDefault="00710010" w:rsidP="00A144D5">
      <w:pPr>
        <w:tabs>
          <w:tab w:val="left" w:pos="4253"/>
        </w:tabs>
        <w:rPr>
          <w:rFonts w:ascii="Arial" w:hAnsi="Arial" w:cs="Arial"/>
        </w:rPr>
      </w:pPr>
    </w:p>
    <w:p w:rsidR="00710010" w:rsidRPr="007807AC" w:rsidRDefault="00710010" w:rsidP="00A144D5">
      <w:pPr>
        <w:ind w:left="4962" w:hanging="4962"/>
        <w:rPr>
          <w:rFonts w:ascii="Arial" w:hAnsi="Arial" w:cs="Arial"/>
          <w:i/>
        </w:rPr>
      </w:pPr>
      <w:r w:rsidRPr="007807AC">
        <w:rPr>
          <w:rFonts w:ascii="Arial" w:hAnsi="Arial" w:cs="Arial"/>
          <w:i/>
        </w:rPr>
        <w:tab/>
        <w:t xml:space="preserve">         /: Dr. Károlyi </w:t>
      </w:r>
      <w:proofErr w:type="gramStart"/>
      <w:r w:rsidRPr="007807AC">
        <w:rPr>
          <w:rFonts w:ascii="Arial" w:hAnsi="Arial" w:cs="Arial"/>
          <w:i/>
        </w:rPr>
        <w:t>Ákos :</w:t>
      </w:r>
      <w:proofErr w:type="gramEnd"/>
      <w:r w:rsidRPr="007807AC">
        <w:rPr>
          <w:rFonts w:ascii="Arial" w:hAnsi="Arial" w:cs="Arial"/>
          <w:i/>
        </w:rPr>
        <w:t>/</w:t>
      </w:r>
    </w:p>
    <w:p w:rsidR="00710010" w:rsidRPr="007807AC" w:rsidRDefault="00710010" w:rsidP="00A144D5">
      <w:pPr>
        <w:tabs>
          <w:tab w:val="left" w:pos="4253"/>
        </w:tabs>
        <w:rPr>
          <w:rFonts w:ascii="Arial" w:hAnsi="Arial" w:cs="Arial"/>
          <w:i/>
        </w:rPr>
      </w:pPr>
      <w:r>
        <w:rPr>
          <w:rFonts w:ascii="Arial" w:hAnsi="Arial" w:cs="Arial"/>
          <w:i/>
        </w:rPr>
        <w:tab/>
      </w:r>
      <w:r>
        <w:rPr>
          <w:rFonts w:ascii="Arial" w:hAnsi="Arial" w:cs="Arial"/>
          <w:i/>
        </w:rPr>
        <w:tab/>
      </w:r>
      <w:proofErr w:type="gramStart"/>
      <w:r>
        <w:rPr>
          <w:rFonts w:ascii="Arial" w:hAnsi="Arial" w:cs="Arial"/>
          <w:i/>
        </w:rPr>
        <w:t>jegyzői</w:t>
      </w:r>
      <w:proofErr w:type="gramEnd"/>
      <w:r>
        <w:rPr>
          <w:rFonts w:ascii="Arial" w:hAnsi="Arial" w:cs="Arial"/>
          <w:i/>
        </w:rPr>
        <w:t xml:space="preserve"> feladatokat ellátó </w:t>
      </w:r>
      <w:r w:rsidRPr="007807AC">
        <w:rPr>
          <w:rFonts w:ascii="Arial" w:hAnsi="Arial" w:cs="Arial"/>
          <w:i/>
        </w:rPr>
        <w:t>aljegyző</w:t>
      </w:r>
    </w:p>
    <w:p w:rsidR="00710010" w:rsidRPr="007807AC" w:rsidRDefault="00710010" w:rsidP="00A144D5">
      <w:pPr>
        <w:jc w:val="center"/>
        <w:rPr>
          <w:rFonts w:ascii="Arial" w:hAnsi="Arial" w:cs="Arial"/>
          <w:b/>
          <w:u w:val="single"/>
        </w:rPr>
      </w:pPr>
    </w:p>
    <w:p w:rsidR="00710010" w:rsidRDefault="00710010" w:rsidP="00A144D5">
      <w:pPr>
        <w:jc w:val="center"/>
        <w:rPr>
          <w:rFonts w:ascii="Arial" w:hAnsi="Arial" w:cs="Arial"/>
          <w:b/>
          <w:u w:val="single"/>
        </w:rPr>
      </w:pPr>
    </w:p>
    <w:p w:rsidR="00710010" w:rsidRPr="007807AC" w:rsidRDefault="00710010" w:rsidP="00A144D5">
      <w:pPr>
        <w:jc w:val="center"/>
        <w:rPr>
          <w:rFonts w:ascii="Arial" w:hAnsi="Arial" w:cs="Arial"/>
          <w:b/>
          <w:u w:val="single"/>
        </w:rPr>
      </w:pPr>
      <w:r w:rsidRPr="007807AC">
        <w:rPr>
          <w:rFonts w:ascii="Arial" w:hAnsi="Arial" w:cs="Arial"/>
          <w:b/>
          <w:u w:val="single"/>
        </w:rPr>
        <w:t>ELŐTERJESZTÉS</w:t>
      </w:r>
    </w:p>
    <w:p w:rsidR="00710010" w:rsidRPr="007807AC" w:rsidRDefault="00710010" w:rsidP="00A144D5">
      <w:pPr>
        <w:spacing w:after="120"/>
        <w:jc w:val="center"/>
        <w:rPr>
          <w:rFonts w:ascii="Arial" w:hAnsi="Arial" w:cs="Arial"/>
          <w:b/>
        </w:rPr>
      </w:pPr>
    </w:p>
    <w:p w:rsidR="00710010" w:rsidRPr="007807AC" w:rsidRDefault="00710010" w:rsidP="00A144D5">
      <w:pPr>
        <w:spacing w:after="120"/>
        <w:jc w:val="center"/>
        <w:rPr>
          <w:rFonts w:ascii="Arial" w:hAnsi="Arial" w:cs="Arial"/>
          <w:b/>
        </w:rPr>
      </w:pPr>
      <w:r w:rsidRPr="007807AC">
        <w:rPr>
          <w:rFonts w:ascii="Arial" w:hAnsi="Arial" w:cs="Arial"/>
          <w:b/>
        </w:rPr>
        <w:t xml:space="preserve">Szombathely Megyei Jogú Város Közgyűlésének 2015. </w:t>
      </w:r>
      <w:r w:rsidR="00033A67">
        <w:rPr>
          <w:rFonts w:ascii="Arial" w:hAnsi="Arial" w:cs="Arial"/>
          <w:b/>
        </w:rPr>
        <w:t>június 18</w:t>
      </w:r>
      <w:r w:rsidRPr="007807AC">
        <w:rPr>
          <w:rFonts w:ascii="Arial" w:hAnsi="Arial" w:cs="Arial"/>
          <w:b/>
        </w:rPr>
        <w:t>-i ülésére</w:t>
      </w:r>
    </w:p>
    <w:p w:rsidR="00033A67" w:rsidRPr="00033A67" w:rsidRDefault="002719BB" w:rsidP="00A144D5">
      <w:pPr>
        <w:jc w:val="center"/>
        <w:rPr>
          <w:rFonts w:ascii="Arial" w:hAnsi="Arial" w:cs="Arial"/>
          <w:b/>
        </w:rPr>
      </w:pPr>
      <w:r>
        <w:rPr>
          <w:rFonts w:ascii="Arial" w:hAnsi="Arial" w:cs="Arial"/>
          <w:b/>
        </w:rPr>
        <w:t xml:space="preserve">Javaslat </w:t>
      </w:r>
      <w:r w:rsidR="00CD14A8">
        <w:rPr>
          <w:rFonts w:ascii="Arial" w:hAnsi="Arial" w:cs="Arial"/>
          <w:b/>
        </w:rPr>
        <w:t xml:space="preserve">a </w:t>
      </w:r>
      <w:r>
        <w:rPr>
          <w:rFonts w:ascii="Arial" w:hAnsi="Arial" w:cs="Arial"/>
          <w:b/>
        </w:rPr>
        <w:t>Savaria REHAB-TEAM</w:t>
      </w:r>
      <w:r w:rsidR="00033A67" w:rsidRPr="00033A67">
        <w:rPr>
          <w:rFonts w:ascii="Arial" w:hAnsi="Arial" w:cs="Arial"/>
          <w:b/>
        </w:rPr>
        <w:t xml:space="preserve"> Szociális Szolgáltató és Foglalkoztatási Kiemelkedően Közhasznú Nonprofit kft. és a Regionális Szociális Forrásközpont Közhasznú No</w:t>
      </w:r>
      <w:r w:rsidR="00033A67">
        <w:rPr>
          <w:rFonts w:ascii="Arial" w:hAnsi="Arial" w:cs="Arial"/>
          <w:b/>
        </w:rPr>
        <w:t>n</w:t>
      </w:r>
      <w:r w:rsidR="00033A67" w:rsidRPr="00033A67">
        <w:rPr>
          <w:rFonts w:ascii="Arial" w:hAnsi="Arial" w:cs="Arial"/>
          <w:b/>
        </w:rPr>
        <w:t>profit Kft. összevonására</w:t>
      </w:r>
    </w:p>
    <w:p w:rsidR="00710010" w:rsidRPr="00A7681F" w:rsidRDefault="00710010" w:rsidP="00A144D5">
      <w:pPr>
        <w:jc w:val="center"/>
        <w:rPr>
          <w:rFonts w:ascii="Arial" w:hAnsi="Arial" w:cs="Arial"/>
          <w:b/>
          <w:bCs/>
        </w:rPr>
      </w:pPr>
    </w:p>
    <w:p w:rsidR="00710010" w:rsidRPr="00A7681F" w:rsidRDefault="00710010" w:rsidP="00A144D5">
      <w:pPr>
        <w:jc w:val="both"/>
        <w:rPr>
          <w:rFonts w:ascii="Arial" w:hAnsi="Arial" w:cs="Arial"/>
        </w:rPr>
      </w:pPr>
    </w:p>
    <w:p w:rsidR="00710010" w:rsidRDefault="00033A67" w:rsidP="00A144D5">
      <w:pPr>
        <w:jc w:val="both"/>
        <w:rPr>
          <w:rFonts w:ascii="Arial" w:hAnsi="Arial" w:cs="Arial"/>
        </w:rPr>
      </w:pPr>
      <w:r>
        <w:rPr>
          <w:rFonts w:ascii="Arial" w:hAnsi="Arial" w:cs="Arial"/>
        </w:rPr>
        <w:t>A szociális és gyermekjóléti szolgáltatások biztosítása az önkormányzat kötelező feladata. Szombathely Megyei</w:t>
      </w:r>
      <w:r w:rsidR="0031604E">
        <w:rPr>
          <w:rFonts w:ascii="Arial" w:hAnsi="Arial" w:cs="Arial"/>
        </w:rPr>
        <w:t xml:space="preserve"> Jogú Város Önkormányzata kötelező feladatát egy költségvetési intézmény, a Pálos Károly Szociális Szolgáltató Központ és Gyermekjóléti Szolgálat fenntartásával, valamint két nonprofit Kft., a </w:t>
      </w:r>
      <w:r w:rsidR="004104B1">
        <w:rPr>
          <w:rFonts w:ascii="Arial" w:hAnsi="Arial" w:cs="Arial"/>
        </w:rPr>
        <w:t>Savaria REHAB-TEAM</w:t>
      </w:r>
      <w:r w:rsidR="0031604E" w:rsidRPr="0031604E">
        <w:rPr>
          <w:rFonts w:ascii="Arial" w:hAnsi="Arial" w:cs="Arial"/>
        </w:rPr>
        <w:t xml:space="preserve"> Szociális Szolgáltató és Foglalkoztatási Kiemel</w:t>
      </w:r>
      <w:r w:rsidR="0031604E">
        <w:rPr>
          <w:rFonts w:ascii="Arial" w:hAnsi="Arial" w:cs="Arial"/>
        </w:rPr>
        <w:t>k</w:t>
      </w:r>
      <w:r w:rsidR="005C5308">
        <w:rPr>
          <w:rFonts w:ascii="Arial" w:hAnsi="Arial" w:cs="Arial"/>
        </w:rPr>
        <w:t>edően Közhasznú Nonprofit Kft., és a</w:t>
      </w:r>
      <w:r w:rsidR="0031604E">
        <w:rPr>
          <w:rFonts w:ascii="Arial" w:hAnsi="Arial" w:cs="Arial"/>
        </w:rPr>
        <w:t xml:space="preserve"> </w:t>
      </w:r>
      <w:r w:rsidR="005C5308" w:rsidRPr="005C5308">
        <w:rPr>
          <w:rFonts w:ascii="Arial" w:hAnsi="Arial" w:cs="Arial"/>
        </w:rPr>
        <w:t>Regionális Szociális Forrásközpont Közhasznú No</w:t>
      </w:r>
      <w:r w:rsidR="00426D78">
        <w:rPr>
          <w:rFonts w:ascii="Arial" w:hAnsi="Arial" w:cs="Arial"/>
        </w:rPr>
        <w:t>n</w:t>
      </w:r>
      <w:r w:rsidR="005C5308" w:rsidRPr="005C5308">
        <w:rPr>
          <w:rFonts w:ascii="Arial" w:hAnsi="Arial" w:cs="Arial"/>
        </w:rPr>
        <w:t>profit Kft.</w:t>
      </w:r>
      <w:r w:rsidR="005C5308">
        <w:rPr>
          <w:rFonts w:ascii="Arial" w:hAnsi="Arial" w:cs="Arial"/>
        </w:rPr>
        <w:t xml:space="preserve"> közreműködésével látja el.</w:t>
      </w:r>
    </w:p>
    <w:p w:rsidR="005C5308" w:rsidRDefault="005C5308" w:rsidP="00A144D5">
      <w:pPr>
        <w:jc w:val="both"/>
        <w:rPr>
          <w:rFonts w:ascii="Arial" w:hAnsi="Arial" w:cs="Arial"/>
        </w:rPr>
      </w:pPr>
    </w:p>
    <w:p w:rsidR="00BC2CB9" w:rsidRDefault="00BC2CB9" w:rsidP="00A144D5">
      <w:pPr>
        <w:jc w:val="both"/>
        <w:rPr>
          <w:rFonts w:ascii="Arial" w:hAnsi="Arial" w:cs="Arial"/>
        </w:rPr>
      </w:pPr>
    </w:p>
    <w:p w:rsidR="00BC2CB9" w:rsidRPr="00F91072" w:rsidRDefault="00426D78" w:rsidP="00A144D5">
      <w:pPr>
        <w:jc w:val="both"/>
        <w:rPr>
          <w:rFonts w:ascii="Arial" w:hAnsi="Arial" w:cs="Arial"/>
        </w:rPr>
      </w:pPr>
      <w:r>
        <w:rPr>
          <w:rFonts w:ascii="Arial" w:hAnsi="Arial" w:cs="Arial"/>
          <w:i/>
        </w:rPr>
        <w:t xml:space="preserve">A </w:t>
      </w:r>
      <w:r w:rsidR="00602BD3">
        <w:rPr>
          <w:rFonts w:ascii="Arial" w:hAnsi="Arial" w:cs="Arial"/>
          <w:i/>
        </w:rPr>
        <w:t>Savaria REHAB-TEAM</w:t>
      </w:r>
      <w:r w:rsidR="00BC2CB9" w:rsidRPr="00F91072">
        <w:rPr>
          <w:rFonts w:ascii="Arial" w:hAnsi="Arial" w:cs="Arial"/>
          <w:i/>
        </w:rPr>
        <w:t xml:space="preserve"> Szociális Szolgáltató és Foglalkoztatási Kiemelkedően Közhasznú Nonprofit Kft.</w:t>
      </w:r>
      <w:r w:rsidR="00BC2CB9">
        <w:rPr>
          <w:rFonts w:ascii="Arial" w:hAnsi="Arial" w:cs="Arial"/>
        </w:rPr>
        <w:t xml:space="preserve"> </w:t>
      </w:r>
      <w:r w:rsidR="009218CE">
        <w:rPr>
          <w:rFonts w:ascii="Arial" w:hAnsi="Arial" w:cs="Arial"/>
        </w:rPr>
        <w:t xml:space="preserve">az Önkormányzattal kötött ellátási szerződésben foglaltak szerint </w:t>
      </w:r>
      <w:r w:rsidR="00BC2CB9" w:rsidRPr="0011642E">
        <w:rPr>
          <w:rFonts w:ascii="Arial" w:hAnsi="Arial" w:cs="Arial"/>
        </w:rPr>
        <w:t xml:space="preserve">a hajléktalanok </w:t>
      </w:r>
      <w:r w:rsidR="00BC2CB9">
        <w:rPr>
          <w:rFonts w:ascii="Arial" w:hAnsi="Arial" w:cs="Arial"/>
        </w:rPr>
        <w:t>ellátását biztosítja, melynek keretében átmeneti szállást</w:t>
      </w:r>
      <w:r w:rsidR="00BC2CB9" w:rsidRPr="0011642E">
        <w:rPr>
          <w:rFonts w:ascii="Arial" w:hAnsi="Arial" w:cs="Arial"/>
        </w:rPr>
        <w:t>,</w:t>
      </w:r>
      <w:r w:rsidR="00BC2CB9">
        <w:rPr>
          <w:rFonts w:ascii="Arial" w:hAnsi="Arial" w:cs="Arial"/>
        </w:rPr>
        <w:t xml:space="preserve"> éjjeli menedékhelyet</w:t>
      </w:r>
      <w:r w:rsidR="00BC2CB9" w:rsidRPr="0011642E">
        <w:rPr>
          <w:rFonts w:ascii="Arial" w:hAnsi="Arial" w:cs="Arial"/>
        </w:rPr>
        <w:t>, h</w:t>
      </w:r>
      <w:r w:rsidR="00BC2CB9">
        <w:rPr>
          <w:rFonts w:ascii="Arial" w:hAnsi="Arial" w:cs="Arial"/>
        </w:rPr>
        <w:t>ajléktalanok nappali melegedőjét,</w:t>
      </w:r>
      <w:r w:rsidR="00F91072">
        <w:rPr>
          <w:rFonts w:ascii="Arial" w:hAnsi="Arial" w:cs="Arial"/>
        </w:rPr>
        <w:t xml:space="preserve"> továbbá</w:t>
      </w:r>
      <w:r w:rsidR="00BC2CB9">
        <w:rPr>
          <w:rFonts w:ascii="Arial" w:hAnsi="Arial" w:cs="Arial"/>
        </w:rPr>
        <w:t xml:space="preserve"> </w:t>
      </w:r>
      <w:r w:rsidR="00BC2CB9" w:rsidRPr="0011642E">
        <w:rPr>
          <w:rFonts w:ascii="Arial" w:hAnsi="Arial" w:cs="Arial"/>
        </w:rPr>
        <w:t>hajléktalanok otthonát működtet</w:t>
      </w:r>
      <w:r w:rsidR="00F91072">
        <w:rPr>
          <w:rFonts w:ascii="Arial" w:hAnsi="Arial" w:cs="Arial"/>
        </w:rPr>
        <w:t>. U</w:t>
      </w:r>
      <w:r w:rsidR="00BC2CB9">
        <w:rPr>
          <w:rFonts w:ascii="Arial" w:hAnsi="Arial" w:cs="Arial"/>
        </w:rPr>
        <w:t xml:space="preserve">tcai szolgálatot lát el, </w:t>
      </w:r>
      <w:r w:rsidR="00F91072">
        <w:rPr>
          <w:rFonts w:ascii="Arial" w:hAnsi="Arial" w:cs="Arial"/>
        </w:rPr>
        <w:t xml:space="preserve">szervezi az ellátottak </w:t>
      </w:r>
      <w:r w:rsidR="00BC2CB9" w:rsidRPr="00F00A8E">
        <w:rPr>
          <w:rFonts w:ascii="Arial" w:hAnsi="Arial" w:cs="Arial"/>
        </w:rPr>
        <w:t>intézményen belüli foglalkoztatás</w:t>
      </w:r>
      <w:r w:rsidR="00F91072">
        <w:rPr>
          <w:rFonts w:ascii="Arial" w:hAnsi="Arial" w:cs="Arial"/>
        </w:rPr>
        <w:t>á</w:t>
      </w:r>
      <w:r w:rsidR="00BC2CB9" w:rsidRPr="00F00A8E">
        <w:rPr>
          <w:rFonts w:ascii="Arial" w:hAnsi="Arial" w:cs="Arial"/>
        </w:rPr>
        <w:t>t</w:t>
      </w:r>
      <w:r w:rsidR="00F91072">
        <w:rPr>
          <w:rFonts w:ascii="Arial" w:hAnsi="Arial" w:cs="Arial"/>
        </w:rPr>
        <w:t xml:space="preserve">, </w:t>
      </w:r>
      <w:r w:rsidR="00BC2CB9" w:rsidRPr="0011642E">
        <w:rPr>
          <w:rFonts w:ascii="Arial" w:hAnsi="Arial" w:cs="Arial"/>
        </w:rPr>
        <w:t>külön telephely engedéllyel asztalosműhelyt</w:t>
      </w:r>
      <w:r w:rsidR="00F91072">
        <w:rPr>
          <w:rFonts w:ascii="Arial" w:hAnsi="Arial" w:cs="Arial"/>
        </w:rPr>
        <w:t xml:space="preserve"> működtet, </w:t>
      </w:r>
      <w:r w:rsidR="00BC2CB9" w:rsidRPr="0011642E">
        <w:rPr>
          <w:rFonts w:ascii="Arial" w:hAnsi="Arial" w:cs="Arial"/>
        </w:rPr>
        <w:t>munka-rehabilitációs fejlesztő-felk</w:t>
      </w:r>
      <w:r w:rsidR="00F91072">
        <w:rPr>
          <w:rFonts w:ascii="Arial" w:hAnsi="Arial" w:cs="Arial"/>
        </w:rPr>
        <w:t xml:space="preserve">észítő foglalkoztatást szervez, továbbá </w:t>
      </w:r>
      <w:r w:rsidR="00BC2CB9">
        <w:rPr>
          <w:rFonts w:ascii="Arial" w:hAnsi="Arial" w:cs="Arial"/>
        </w:rPr>
        <w:t xml:space="preserve">a közfoglalkoztatás keretében részt vesz </w:t>
      </w:r>
      <w:r w:rsidR="00BC2CB9" w:rsidRPr="0011642E">
        <w:rPr>
          <w:rFonts w:ascii="Arial" w:hAnsi="Arial" w:cs="Arial"/>
        </w:rPr>
        <w:t xml:space="preserve">Szombathely Megyei Jogú Város </w:t>
      </w:r>
      <w:r w:rsidR="00BC2CB9">
        <w:rPr>
          <w:rFonts w:ascii="Arial" w:hAnsi="Arial" w:cs="Arial"/>
        </w:rPr>
        <w:t>közigazgatási területén a zöldterületek gondozásában, az önkormányzat tulajdonában álló ingatlanok felújítási és karbantartási munkálataiban</w:t>
      </w:r>
      <w:r w:rsidR="00BC2CB9" w:rsidRPr="00AF23E8">
        <w:rPr>
          <w:rFonts w:ascii="Arial" w:hAnsi="Arial" w:cs="Arial"/>
        </w:rPr>
        <w:t xml:space="preserve">. </w:t>
      </w:r>
    </w:p>
    <w:p w:rsidR="00BC2CB9" w:rsidRDefault="00BC2CB9" w:rsidP="00A144D5">
      <w:pPr>
        <w:jc w:val="both"/>
        <w:rPr>
          <w:rFonts w:ascii="Arial" w:hAnsi="Arial" w:cs="Arial"/>
        </w:rPr>
      </w:pPr>
    </w:p>
    <w:p w:rsidR="00BC2CB9" w:rsidRDefault="00BC2CB9" w:rsidP="00A144D5">
      <w:pPr>
        <w:jc w:val="both"/>
        <w:rPr>
          <w:rFonts w:ascii="Arial" w:hAnsi="Arial" w:cs="Arial"/>
        </w:rPr>
      </w:pPr>
    </w:p>
    <w:p w:rsidR="00426D78" w:rsidRPr="00426D78" w:rsidRDefault="00426D78" w:rsidP="00A144D5">
      <w:pPr>
        <w:jc w:val="both"/>
        <w:rPr>
          <w:rFonts w:ascii="Arial" w:hAnsi="Arial" w:cs="Arial"/>
        </w:rPr>
      </w:pPr>
      <w:r w:rsidRPr="006017D1">
        <w:rPr>
          <w:rFonts w:ascii="Arial" w:hAnsi="Arial" w:cs="Arial"/>
          <w:i/>
        </w:rPr>
        <w:lastRenderedPageBreak/>
        <w:t>A Regionális Szociális Forrásközpont Közhasznú Nonprofit Kft.</w:t>
      </w:r>
      <w:r>
        <w:rPr>
          <w:rFonts w:ascii="Arial" w:hAnsi="Arial" w:cs="Arial"/>
        </w:rPr>
        <w:t xml:space="preserve"> </w:t>
      </w:r>
      <w:r w:rsidR="009218CE">
        <w:rPr>
          <w:rFonts w:ascii="Arial" w:hAnsi="Arial" w:cs="Arial"/>
        </w:rPr>
        <w:t xml:space="preserve">az Önkormányzattal kötött ellátási szerződésben foglaltak szerint </w:t>
      </w:r>
      <w:r>
        <w:rPr>
          <w:rFonts w:ascii="Arial" w:hAnsi="Arial" w:cs="Arial"/>
        </w:rPr>
        <w:t xml:space="preserve">a fogyatékos személyek ellátásában vesz részt: </w:t>
      </w:r>
      <w:r w:rsidRPr="00DA75BC">
        <w:rPr>
          <w:rFonts w:ascii="Arial" w:hAnsi="Arial" w:cs="Arial"/>
        </w:rPr>
        <w:t>Támogató Szolgálat</w:t>
      </w:r>
      <w:r>
        <w:rPr>
          <w:rFonts w:ascii="Arial" w:hAnsi="Arial" w:cs="Arial"/>
        </w:rPr>
        <w:t>ot</w:t>
      </w:r>
      <w:r w:rsidRPr="00DA75BC">
        <w:rPr>
          <w:rFonts w:ascii="Arial" w:hAnsi="Arial" w:cs="Arial"/>
        </w:rPr>
        <w:t xml:space="preserve"> </w:t>
      </w:r>
      <w:r>
        <w:rPr>
          <w:rFonts w:ascii="Arial" w:hAnsi="Arial" w:cs="Arial"/>
        </w:rPr>
        <w:t xml:space="preserve">működtet, melynek keretében a fogyatékos személyek lakókörnyezetben történő ellátását biztosítja, segíti a lakáson kívül elérhető közszolgáltatások elérését, lakáson belüli speciális segítségnyújtást biztosít, továbbá </w:t>
      </w:r>
      <w:r w:rsidRPr="00DA75BC">
        <w:rPr>
          <w:rFonts w:ascii="Arial" w:hAnsi="Arial"/>
        </w:rPr>
        <w:t>Fogyatékos Emberek Nappali Szolgálatát</w:t>
      </w:r>
      <w:r>
        <w:rPr>
          <w:rFonts w:ascii="Arial" w:hAnsi="Arial"/>
        </w:rPr>
        <w:t xml:space="preserve"> működtet, ennek keretében</w:t>
      </w:r>
      <w:r>
        <w:rPr>
          <w:rFonts w:ascii="Arial" w:hAnsi="Arial" w:cs="Arial"/>
        </w:rPr>
        <w:t xml:space="preserve"> </w:t>
      </w:r>
      <w:r w:rsidR="00E20BFB" w:rsidRPr="001C3693">
        <w:rPr>
          <w:rFonts w:ascii="Arial" w:hAnsi="Arial"/>
          <w:bCs/>
          <w:iCs/>
        </w:rPr>
        <w:t xml:space="preserve">munka rehabilitációs és fejlesztő felkészítő foglalkoztatást </w:t>
      </w:r>
      <w:r w:rsidR="00E20BFB">
        <w:rPr>
          <w:rFonts w:ascii="Arial" w:hAnsi="Arial"/>
          <w:bCs/>
          <w:iCs/>
        </w:rPr>
        <w:t xml:space="preserve">szervez a </w:t>
      </w:r>
      <w:r w:rsidRPr="001C3693">
        <w:rPr>
          <w:rFonts w:ascii="Arial" w:hAnsi="Arial"/>
          <w:bCs/>
          <w:iCs/>
        </w:rPr>
        <w:t>fogyatékos e</w:t>
      </w:r>
      <w:r w:rsidR="00E20BFB">
        <w:rPr>
          <w:rFonts w:ascii="Arial" w:hAnsi="Arial"/>
          <w:bCs/>
          <w:iCs/>
        </w:rPr>
        <w:t>mberek számára</w:t>
      </w:r>
      <w:r w:rsidRPr="001C3693">
        <w:rPr>
          <w:rFonts w:ascii="Arial" w:hAnsi="Arial"/>
          <w:bCs/>
          <w:iCs/>
        </w:rPr>
        <w:t>.</w:t>
      </w:r>
    </w:p>
    <w:p w:rsidR="00BC2CB9" w:rsidRDefault="00BC2CB9" w:rsidP="00A144D5">
      <w:pPr>
        <w:jc w:val="both"/>
        <w:rPr>
          <w:rFonts w:ascii="Arial" w:hAnsi="Arial" w:cs="Arial"/>
        </w:rPr>
      </w:pPr>
    </w:p>
    <w:p w:rsidR="00BC2CB9" w:rsidRDefault="00BC2CB9" w:rsidP="00A144D5">
      <w:pPr>
        <w:jc w:val="both"/>
        <w:rPr>
          <w:rFonts w:ascii="Arial" w:hAnsi="Arial" w:cs="Arial"/>
        </w:rPr>
      </w:pPr>
    </w:p>
    <w:p w:rsidR="00AE0052" w:rsidRDefault="00AE0052" w:rsidP="00A144D5">
      <w:pPr>
        <w:jc w:val="both"/>
        <w:rPr>
          <w:rFonts w:ascii="Arial" w:hAnsi="Arial" w:cs="Arial"/>
        </w:rPr>
      </w:pPr>
      <w:r>
        <w:rPr>
          <w:rFonts w:ascii="Arial" w:hAnsi="Arial" w:cs="Arial"/>
        </w:rPr>
        <w:t xml:space="preserve">Az elmúlt időszakban a szakmai egyeztetések során többször felvetődött a két Kft. </w:t>
      </w:r>
      <w:r w:rsidR="00A55D38">
        <w:rPr>
          <w:rFonts w:ascii="Arial" w:hAnsi="Arial" w:cs="Arial"/>
        </w:rPr>
        <w:t>egyesítése</w:t>
      </w:r>
      <w:r w:rsidR="00F204A4">
        <w:rPr>
          <w:rFonts w:ascii="Arial" w:hAnsi="Arial" w:cs="Arial"/>
        </w:rPr>
        <w:t xml:space="preserve"> </w:t>
      </w:r>
      <w:r w:rsidRPr="003053E4">
        <w:rPr>
          <w:rFonts w:ascii="Arial" w:hAnsi="Arial" w:cs="Arial"/>
        </w:rPr>
        <w:t xml:space="preserve">az alábbi </w:t>
      </w:r>
      <w:r w:rsidR="00E4777E">
        <w:rPr>
          <w:rFonts w:ascii="Arial" w:hAnsi="Arial" w:cs="Arial"/>
        </w:rPr>
        <w:t>indok</w:t>
      </w:r>
      <w:r w:rsidRPr="003053E4">
        <w:rPr>
          <w:rFonts w:ascii="Arial" w:hAnsi="Arial" w:cs="Arial"/>
        </w:rPr>
        <w:t>ok</w:t>
      </w:r>
      <w:r w:rsidR="00E4777E">
        <w:rPr>
          <w:rFonts w:ascii="Arial" w:hAnsi="Arial" w:cs="Arial"/>
        </w:rPr>
        <w:t xml:space="preserve"> alapján</w:t>
      </w:r>
      <w:r>
        <w:rPr>
          <w:rFonts w:ascii="Arial" w:hAnsi="Arial" w:cs="Arial"/>
        </w:rPr>
        <w:t>:</w:t>
      </w:r>
    </w:p>
    <w:p w:rsidR="00AE0052" w:rsidRDefault="00AE0052" w:rsidP="00A144D5">
      <w:pPr>
        <w:pStyle w:val="Szvegtrzs"/>
        <w:tabs>
          <w:tab w:val="left" w:pos="360"/>
        </w:tabs>
        <w:rPr>
          <w:rFonts w:ascii="Arial" w:hAnsi="Arial" w:cs="Arial"/>
          <w:szCs w:val="24"/>
        </w:rPr>
      </w:pPr>
    </w:p>
    <w:p w:rsidR="00AE0052" w:rsidRDefault="00AE0052" w:rsidP="00A144D5">
      <w:pPr>
        <w:pStyle w:val="Szvegtrzs"/>
        <w:numPr>
          <w:ilvl w:val="0"/>
          <w:numId w:val="25"/>
        </w:numPr>
        <w:tabs>
          <w:tab w:val="left" w:pos="360"/>
        </w:tabs>
        <w:rPr>
          <w:rFonts w:ascii="Arial" w:hAnsi="Arial" w:cs="Arial"/>
          <w:szCs w:val="24"/>
        </w:rPr>
      </w:pPr>
      <w:r>
        <w:rPr>
          <w:rFonts w:ascii="Arial" w:hAnsi="Arial" w:cs="Arial"/>
          <w:szCs w:val="24"/>
        </w:rPr>
        <w:t xml:space="preserve">a két </w:t>
      </w:r>
      <w:r w:rsidR="007A386C">
        <w:rPr>
          <w:rFonts w:ascii="Arial" w:hAnsi="Arial" w:cs="Arial"/>
          <w:szCs w:val="24"/>
        </w:rPr>
        <w:t>nonprofit Kft. keretében ellátott</w:t>
      </w:r>
      <w:r>
        <w:rPr>
          <w:rFonts w:ascii="Arial" w:hAnsi="Arial" w:cs="Arial"/>
          <w:szCs w:val="24"/>
        </w:rPr>
        <w:t xml:space="preserve"> feladatok nagysága, összetettsége nem indokolja a külön szervezetben történő feladatellátást;</w:t>
      </w:r>
    </w:p>
    <w:p w:rsidR="00AE0052" w:rsidRDefault="00AE0052" w:rsidP="00A144D5">
      <w:pPr>
        <w:pStyle w:val="Szvegtrzs"/>
        <w:numPr>
          <w:ilvl w:val="0"/>
          <w:numId w:val="25"/>
        </w:numPr>
        <w:tabs>
          <w:tab w:val="left" w:pos="360"/>
        </w:tabs>
        <w:rPr>
          <w:rFonts w:ascii="Arial" w:hAnsi="Arial" w:cs="Arial"/>
          <w:szCs w:val="24"/>
        </w:rPr>
      </w:pPr>
      <w:r>
        <w:rPr>
          <w:rFonts w:ascii="Arial" w:hAnsi="Arial" w:cs="Arial"/>
          <w:szCs w:val="24"/>
        </w:rPr>
        <w:t xml:space="preserve">az </w:t>
      </w:r>
      <w:r w:rsidR="00A55D38">
        <w:rPr>
          <w:rFonts w:ascii="Arial" w:hAnsi="Arial" w:cs="Arial"/>
          <w:szCs w:val="24"/>
        </w:rPr>
        <w:t>egyesülés</w:t>
      </w:r>
      <w:r>
        <w:rPr>
          <w:rFonts w:ascii="Arial" w:hAnsi="Arial" w:cs="Arial"/>
          <w:szCs w:val="24"/>
        </w:rPr>
        <w:t xml:space="preserve"> kapcsán megvalósul a szociális szolgáltatások egységes elvek mentén történő biztosítása, a rendelkezésre álló </w:t>
      </w:r>
      <w:r w:rsidR="00E4777E" w:rsidRPr="00C01438">
        <w:rPr>
          <w:rFonts w:ascii="Arial" w:hAnsi="Arial" w:cs="Arial"/>
        </w:rPr>
        <w:t>erőforrások</w:t>
      </w:r>
      <w:r>
        <w:rPr>
          <w:rFonts w:ascii="Arial" w:hAnsi="Arial" w:cs="Arial"/>
          <w:szCs w:val="24"/>
        </w:rPr>
        <w:t xml:space="preserve"> hatékony</w:t>
      </w:r>
      <w:r w:rsidR="00E4777E">
        <w:rPr>
          <w:rFonts w:ascii="Arial" w:hAnsi="Arial" w:cs="Arial"/>
          <w:szCs w:val="24"/>
        </w:rPr>
        <w:t xml:space="preserve">abb kiaknázása, </w:t>
      </w:r>
      <w:r>
        <w:rPr>
          <w:rFonts w:ascii="Arial" w:hAnsi="Arial" w:cs="Arial"/>
          <w:szCs w:val="24"/>
        </w:rPr>
        <w:t>koordinációja;</w:t>
      </w:r>
    </w:p>
    <w:p w:rsidR="00AE0052" w:rsidRDefault="00AE0052" w:rsidP="00A144D5">
      <w:pPr>
        <w:pStyle w:val="Szvegtrzs"/>
        <w:numPr>
          <w:ilvl w:val="0"/>
          <w:numId w:val="25"/>
        </w:numPr>
        <w:tabs>
          <w:tab w:val="left" w:pos="360"/>
        </w:tabs>
        <w:rPr>
          <w:rFonts w:ascii="Arial" w:hAnsi="Arial" w:cs="Arial"/>
          <w:szCs w:val="24"/>
        </w:rPr>
      </w:pPr>
      <w:r>
        <w:rPr>
          <w:rFonts w:ascii="Arial" w:hAnsi="Arial" w:cs="Arial"/>
          <w:szCs w:val="24"/>
        </w:rPr>
        <w:t>az irányítási, gazdálkodási, adminisztrációs feladatok egy szervezet keretében történő ellátása kapcsán költséghatékonyabb működés valósítható meg,</w:t>
      </w:r>
    </w:p>
    <w:p w:rsidR="00E4777E" w:rsidRDefault="00AE0052" w:rsidP="00A144D5">
      <w:pPr>
        <w:pStyle w:val="Szvegtrzs"/>
        <w:numPr>
          <w:ilvl w:val="0"/>
          <w:numId w:val="25"/>
        </w:numPr>
        <w:tabs>
          <w:tab w:val="left" w:pos="360"/>
        </w:tabs>
        <w:rPr>
          <w:rFonts w:ascii="Arial" w:hAnsi="Arial" w:cs="Arial"/>
          <w:szCs w:val="24"/>
        </w:rPr>
      </w:pPr>
      <w:r w:rsidRPr="00BE22A1">
        <w:rPr>
          <w:rFonts w:ascii="Arial" w:hAnsi="Arial" w:cs="Arial"/>
          <w:szCs w:val="24"/>
        </w:rPr>
        <w:t>a jelzett rövid távú költségcsökkenésen túlmenően a tapasztalatok azt mutatják, hogy hosszabb távon - az összevont szervezetek működésének racionalizálása következtében - további megtakarítások várhatóak</w:t>
      </w:r>
      <w:r w:rsidR="00E4777E">
        <w:rPr>
          <w:rFonts w:ascii="Arial" w:hAnsi="Arial" w:cs="Arial"/>
          <w:szCs w:val="24"/>
        </w:rPr>
        <w:t>,</w:t>
      </w:r>
    </w:p>
    <w:p w:rsidR="00AE0052" w:rsidRPr="00E4777E" w:rsidRDefault="00E4777E" w:rsidP="00A144D5">
      <w:pPr>
        <w:pStyle w:val="Szvegtrzs"/>
        <w:numPr>
          <w:ilvl w:val="0"/>
          <w:numId w:val="25"/>
        </w:numPr>
        <w:tabs>
          <w:tab w:val="left" w:pos="360"/>
        </w:tabs>
        <w:rPr>
          <w:rFonts w:ascii="Arial" w:hAnsi="Arial" w:cs="Arial"/>
          <w:szCs w:val="24"/>
        </w:rPr>
      </w:pPr>
      <w:r w:rsidRPr="00E4777E">
        <w:rPr>
          <w:rFonts w:ascii="Arial" w:hAnsi="Arial" w:cs="Arial"/>
        </w:rPr>
        <w:t>a költséghatékonyabb működés követk</w:t>
      </w:r>
      <w:r w:rsidR="004374EF">
        <w:rPr>
          <w:rFonts w:ascii="Arial" w:hAnsi="Arial" w:cs="Arial"/>
        </w:rPr>
        <w:t xml:space="preserve">eztében elérhető megtakarítás </w:t>
      </w:r>
      <w:r w:rsidRPr="00E4777E">
        <w:rPr>
          <w:rFonts w:ascii="Arial" w:hAnsi="Arial" w:cs="Arial"/>
        </w:rPr>
        <w:t xml:space="preserve">szociális ellátásokra </w:t>
      </w:r>
      <w:r w:rsidR="004374EF">
        <w:rPr>
          <w:rFonts w:ascii="Arial" w:hAnsi="Arial" w:cs="Arial"/>
        </w:rPr>
        <w:t>történő visszaforgatása</w:t>
      </w:r>
      <w:r w:rsidRPr="00E4777E">
        <w:rPr>
          <w:rFonts w:ascii="Arial" w:hAnsi="Arial" w:cs="Arial"/>
        </w:rPr>
        <w:t xml:space="preserve"> növ</w:t>
      </w:r>
      <w:r w:rsidR="004374EF">
        <w:rPr>
          <w:rFonts w:ascii="Arial" w:hAnsi="Arial" w:cs="Arial"/>
        </w:rPr>
        <w:t>elheti</w:t>
      </w:r>
      <w:r w:rsidRPr="00E4777E">
        <w:rPr>
          <w:rFonts w:ascii="Arial" w:hAnsi="Arial" w:cs="Arial"/>
        </w:rPr>
        <w:t xml:space="preserve"> a támogatások, szolgáltatások hatásosságát.</w:t>
      </w:r>
    </w:p>
    <w:p w:rsidR="00AE0052" w:rsidRDefault="00AE0052" w:rsidP="00A144D5">
      <w:pPr>
        <w:jc w:val="both"/>
        <w:rPr>
          <w:rFonts w:ascii="Arial" w:hAnsi="Arial" w:cs="Arial"/>
        </w:rPr>
      </w:pPr>
    </w:p>
    <w:p w:rsidR="00862EDE" w:rsidRDefault="00862EDE" w:rsidP="00A144D5">
      <w:pPr>
        <w:jc w:val="both"/>
        <w:rPr>
          <w:rFonts w:ascii="Arial" w:hAnsi="Arial" w:cs="Arial"/>
        </w:rPr>
      </w:pPr>
      <w:r>
        <w:rPr>
          <w:rFonts w:ascii="Arial" w:hAnsi="Arial" w:cs="Arial"/>
        </w:rPr>
        <w:t>Jelenleg</w:t>
      </w:r>
      <w:r w:rsidR="00F37E7E">
        <w:rPr>
          <w:rFonts w:ascii="Arial" w:hAnsi="Arial" w:cs="Arial"/>
        </w:rPr>
        <w:t xml:space="preserve"> a </w:t>
      </w:r>
      <w:r w:rsidR="00F37E7E" w:rsidRPr="00F37E7E">
        <w:rPr>
          <w:rFonts w:ascii="Arial" w:hAnsi="Arial" w:cs="Arial"/>
        </w:rPr>
        <w:t>Savaria REHAB-TEAM Szociális Szolgáltató és Foglalkoztatási Kiemelkedően Közhasznú Nonprofit Kft.</w:t>
      </w:r>
      <w:r w:rsidR="00F37E7E">
        <w:rPr>
          <w:rFonts w:ascii="Arial" w:hAnsi="Arial" w:cs="Arial"/>
          <w:i/>
        </w:rPr>
        <w:t xml:space="preserve"> </w:t>
      </w:r>
      <w:r>
        <w:rPr>
          <w:rFonts w:ascii="Arial" w:hAnsi="Arial" w:cs="Arial"/>
        </w:rPr>
        <w:t>keretében működik a</w:t>
      </w:r>
      <w:r w:rsidR="00BB3116">
        <w:rPr>
          <w:rFonts w:ascii="Arial" w:hAnsi="Arial" w:cs="Arial"/>
        </w:rPr>
        <w:t xml:space="preserve"> LOGO Ifjúsági Iroda</w:t>
      </w:r>
      <w:r>
        <w:rPr>
          <w:rFonts w:ascii="Arial" w:hAnsi="Arial" w:cs="Arial"/>
        </w:rPr>
        <w:t>, amely</w:t>
      </w:r>
      <w:r w:rsidR="00BB3116">
        <w:rPr>
          <w:rFonts w:ascii="Arial" w:hAnsi="Arial" w:cs="Arial"/>
        </w:rPr>
        <w:t>nek</w:t>
      </w:r>
      <w:r>
        <w:rPr>
          <w:rFonts w:ascii="Arial" w:hAnsi="Arial" w:cs="Arial"/>
        </w:rPr>
        <w:t xml:space="preserve"> feladatai </w:t>
      </w:r>
      <w:r w:rsidRPr="00D17041">
        <w:rPr>
          <w:rFonts w:ascii="Arial" w:hAnsi="Arial" w:cs="Arial"/>
        </w:rPr>
        <w:t>az alábbiak:</w:t>
      </w:r>
    </w:p>
    <w:p w:rsidR="00DD7812" w:rsidRPr="00DD7812" w:rsidRDefault="00DD7812" w:rsidP="00DD7812">
      <w:pPr>
        <w:pStyle w:val="Listaszerbekezds"/>
        <w:numPr>
          <w:ilvl w:val="0"/>
          <w:numId w:val="31"/>
        </w:numPr>
        <w:spacing w:after="0" w:line="240" w:lineRule="auto"/>
        <w:jc w:val="both"/>
        <w:rPr>
          <w:rFonts w:ascii="Arial" w:eastAsia="Calibri" w:hAnsi="Arial" w:cs="Arial"/>
          <w:sz w:val="24"/>
          <w:szCs w:val="24"/>
        </w:rPr>
      </w:pPr>
      <w:r w:rsidRPr="00DD7812">
        <w:rPr>
          <w:rFonts w:ascii="Arial" w:eastAsia="Calibri" w:hAnsi="Arial" w:cs="Arial"/>
          <w:sz w:val="24"/>
          <w:szCs w:val="24"/>
        </w:rPr>
        <w:t>nyitott tér szolgáltatás (ennek keretében Ifjúsági közösségi tér működtetése, közösségi játékok biztosítása, számítógép használat online lehetőségekkel),</w:t>
      </w:r>
    </w:p>
    <w:p w:rsidR="00DD7812" w:rsidRPr="00DD7812" w:rsidRDefault="00DD7812" w:rsidP="00DD7812">
      <w:pPr>
        <w:pStyle w:val="Listaszerbekezds"/>
        <w:numPr>
          <w:ilvl w:val="0"/>
          <w:numId w:val="31"/>
        </w:numPr>
        <w:spacing w:line="240" w:lineRule="auto"/>
        <w:jc w:val="both"/>
        <w:rPr>
          <w:rFonts w:ascii="Arial" w:eastAsia="Calibri" w:hAnsi="Arial" w:cs="Arial"/>
          <w:sz w:val="24"/>
          <w:szCs w:val="24"/>
        </w:rPr>
      </w:pPr>
      <w:r w:rsidRPr="00DD7812">
        <w:rPr>
          <w:rFonts w:ascii="Arial" w:eastAsia="Calibri" w:hAnsi="Arial" w:cs="Arial"/>
          <w:sz w:val="24"/>
          <w:szCs w:val="24"/>
        </w:rPr>
        <w:t>rendezvények – szabadidős programok szervezése,</w:t>
      </w:r>
    </w:p>
    <w:p w:rsidR="00DD7812" w:rsidRPr="00DD7812" w:rsidRDefault="00DD7812" w:rsidP="00DD7812">
      <w:pPr>
        <w:pStyle w:val="Listaszerbekezds"/>
        <w:numPr>
          <w:ilvl w:val="0"/>
          <w:numId w:val="31"/>
        </w:numPr>
        <w:spacing w:after="0" w:line="240" w:lineRule="auto"/>
        <w:jc w:val="both"/>
        <w:rPr>
          <w:rFonts w:ascii="Arial" w:eastAsia="Calibri" w:hAnsi="Arial" w:cs="Arial"/>
          <w:sz w:val="24"/>
          <w:szCs w:val="24"/>
        </w:rPr>
      </w:pPr>
      <w:r>
        <w:rPr>
          <w:rFonts w:ascii="Arial" w:eastAsia="Calibri" w:hAnsi="Arial" w:cs="Arial"/>
          <w:sz w:val="24"/>
          <w:szCs w:val="24"/>
        </w:rPr>
        <w:t>t</w:t>
      </w:r>
      <w:r w:rsidRPr="00DD7812">
        <w:rPr>
          <w:rFonts w:ascii="Arial" w:eastAsia="Calibri" w:hAnsi="Arial" w:cs="Arial"/>
          <w:sz w:val="24"/>
          <w:szCs w:val="24"/>
        </w:rPr>
        <w:t>anácsadás (</w:t>
      </w:r>
      <w:proofErr w:type="spellStart"/>
      <w:r w:rsidRPr="00DD7812">
        <w:rPr>
          <w:rFonts w:ascii="Arial" w:eastAsia="Calibri" w:hAnsi="Arial" w:cs="Arial"/>
          <w:sz w:val="24"/>
          <w:szCs w:val="24"/>
        </w:rPr>
        <w:t>Eurodesk</w:t>
      </w:r>
      <w:proofErr w:type="spellEnd"/>
      <w:r w:rsidRPr="00DD7812">
        <w:rPr>
          <w:rFonts w:ascii="Arial" w:eastAsia="Calibri" w:hAnsi="Arial" w:cs="Arial"/>
          <w:sz w:val="24"/>
          <w:szCs w:val="24"/>
        </w:rPr>
        <w:t xml:space="preserve"> – Erasmus+)</w:t>
      </w:r>
      <w:r w:rsidR="00BF159D">
        <w:rPr>
          <w:rFonts w:ascii="Arial" w:eastAsia="Calibri" w:hAnsi="Arial" w:cs="Arial"/>
          <w:sz w:val="24"/>
          <w:szCs w:val="24"/>
        </w:rPr>
        <w:t>,</w:t>
      </w:r>
    </w:p>
    <w:p w:rsidR="00DD7812" w:rsidRPr="00DD7812" w:rsidRDefault="00DD7812" w:rsidP="00DD7812">
      <w:pPr>
        <w:pStyle w:val="Listaszerbekezds"/>
        <w:numPr>
          <w:ilvl w:val="0"/>
          <w:numId w:val="31"/>
        </w:numPr>
        <w:spacing w:after="0" w:line="240" w:lineRule="auto"/>
        <w:jc w:val="both"/>
        <w:rPr>
          <w:rFonts w:ascii="Arial" w:eastAsia="Calibri" w:hAnsi="Arial" w:cs="Arial"/>
          <w:sz w:val="24"/>
          <w:szCs w:val="24"/>
        </w:rPr>
      </w:pPr>
      <w:r>
        <w:rPr>
          <w:rFonts w:ascii="Arial" w:eastAsia="Calibri" w:hAnsi="Arial" w:cs="Arial"/>
          <w:sz w:val="24"/>
          <w:szCs w:val="24"/>
        </w:rPr>
        <w:t>k</w:t>
      </w:r>
      <w:r w:rsidRPr="00DD7812">
        <w:rPr>
          <w:rFonts w:ascii="Arial" w:eastAsia="Calibri" w:hAnsi="Arial" w:cs="Arial"/>
          <w:sz w:val="24"/>
          <w:szCs w:val="24"/>
        </w:rPr>
        <w:t>ortárssegítés (kortárssegítő képzés - együttműködés keretében, kortárs koordináció - Kortárs Klub)</w:t>
      </w:r>
      <w:r w:rsidR="00BF159D">
        <w:rPr>
          <w:rFonts w:ascii="Arial" w:eastAsia="Calibri" w:hAnsi="Arial" w:cs="Arial"/>
          <w:sz w:val="24"/>
          <w:szCs w:val="24"/>
        </w:rPr>
        <w:t>,</w:t>
      </w:r>
    </w:p>
    <w:p w:rsidR="00D17041" w:rsidRDefault="00DD7812" w:rsidP="00DD7812">
      <w:pPr>
        <w:pStyle w:val="Listaszerbekezds"/>
        <w:numPr>
          <w:ilvl w:val="0"/>
          <w:numId w:val="31"/>
        </w:numPr>
        <w:spacing w:after="0" w:line="240" w:lineRule="auto"/>
        <w:jc w:val="both"/>
        <w:rPr>
          <w:rFonts w:ascii="Arial" w:eastAsia="Calibri" w:hAnsi="Arial" w:cs="Arial"/>
          <w:sz w:val="24"/>
          <w:szCs w:val="24"/>
        </w:rPr>
      </w:pPr>
      <w:r w:rsidRPr="00DD7812">
        <w:rPr>
          <w:rFonts w:ascii="Arial" w:eastAsia="Calibri" w:hAnsi="Arial" w:cs="Arial"/>
          <w:sz w:val="24"/>
          <w:szCs w:val="24"/>
        </w:rPr>
        <w:t>EU-s projektek</w:t>
      </w:r>
      <w:r w:rsidR="00BF159D">
        <w:rPr>
          <w:rFonts w:ascii="Arial" w:eastAsia="Calibri" w:hAnsi="Arial" w:cs="Arial"/>
          <w:sz w:val="24"/>
          <w:szCs w:val="24"/>
        </w:rPr>
        <w:t xml:space="preserve">, </w:t>
      </w:r>
      <w:r w:rsidRPr="00DD7812">
        <w:rPr>
          <w:rFonts w:ascii="Arial" w:eastAsia="Calibri" w:hAnsi="Arial" w:cs="Arial"/>
          <w:sz w:val="24"/>
          <w:szCs w:val="24"/>
        </w:rPr>
        <w:t>Erasmus + program népszerűsítése a 2014-20</w:t>
      </w:r>
      <w:r w:rsidR="00BF159D">
        <w:rPr>
          <w:rFonts w:ascii="Arial" w:eastAsia="Calibri" w:hAnsi="Arial" w:cs="Arial"/>
          <w:sz w:val="24"/>
          <w:szCs w:val="24"/>
        </w:rPr>
        <w:t xml:space="preserve">15 </w:t>
      </w:r>
      <w:proofErr w:type="spellStart"/>
      <w:r w:rsidR="00BF159D">
        <w:rPr>
          <w:rFonts w:ascii="Arial" w:eastAsia="Calibri" w:hAnsi="Arial" w:cs="Arial"/>
          <w:sz w:val="24"/>
          <w:szCs w:val="24"/>
        </w:rPr>
        <w:t>Eurodesk</w:t>
      </w:r>
      <w:proofErr w:type="spellEnd"/>
      <w:r w:rsidR="00BF159D">
        <w:rPr>
          <w:rFonts w:ascii="Arial" w:eastAsia="Calibri" w:hAnsi="Arial" w:cs="Arial"/>
          <w:sz w:val="24"/>
          <w:szCs w:val="24"/>
        </w:rPr>
        <w:t xml:space="preserve"> pályázat keretében,</w:t>
      </w:r>
    </w:p>
    <w:p w:rsidR="00DD7812" w:rsidRPr="00DD7812" w:rsidRDefault="00DD7812" w:rsidP="00DD7812">
      <w:pPr>
        <w:pStyle w:val="Listaszerbekezds"/>
        <w:numPr>
          <w:ilvl w:val="0"/>
          <w:numId w:val="31"/>
        </w:numPr>
        <w:spacing w:after="0" w:line="240" w:lineRule="auto"/>
        <w:jc w:val="both"/>
        <w:rPr>
          <w:rFonts w:ascii="Arial" w:eastAsia="Calibri" w:hAnsi="Arial" w:cs="Arial"/>
          <w:sz w:val="24"/>
          <w:szCs w:val="24"/>
        </w:rPr>
      </w:pPr>
      <w:r w:rsidRPr="00DD7812">
        <w:rPr>
          <w:rFonts w:ascii="Arial" w:eastAsia="Calibri" w:hAnsi="Arial" w:cs="Arial"/>
          <w:sz w:val="24"/>
          <w:szCs w:val="24"/>
        </w:rPr>
        <w:t>Összetartozunk határon túli középiskolás fiatalok anyanyelvi táborának szakmai lebonyolítása (együttműködések keretében).</w:t>
      </w:r>
    </w:p>
    <w:p w:rsidR="00F37E7E" w:rsidRDefault="00862EDE" w:rsidP="00A144D5">
      <w:pPr>
        <w:jc w:val="both"/>
        <w:rPr>
          <w:rFonts w:ascii="Arial" w:hAnsi="Arial" w:cs="Arial"/>
        </w:rPr>
      </w:pPr>
      <w:r>
        <w:rPr>
          <w:rFonts w:ascii="Arial" w:hAnsi="Arial" w:cs="Arial"/>
        </w:rPr>
        <w:t>E</w:t>
      </w:r>
      <w:r w:rsidR="00F37E7E">
        <w:rPr>
          <w:rFonts w:ascii="Arial" w:hAnsi="Arial" w:cs="Arial"/>
        </w:rPr>
        <w:t xml:space="preserve"> feladatok szakmailag az AGORA Szombathelyi Kulturális Központ tevékenységéhez illeszkednek,</w:t>
      </w:r>
      <w:r w:rsidR="003C1151">
        <w:rPr>
          <w:rFonts w:ascii="Arial" w:hAnsi="Arial" w:cs="Arial"/>
        </w:rPr>
        <w:t xml:space="preserve"> </w:t>
      </w:r>
      <w:r>
        <w:rPr>
          <w:rFonts w:ascii="Arial" w:hAnsi="Arial" w:cs="Arial"/>
        </w:rPr>
        <w:t>ezért</w:t>
      </w:r>
      <w:r w:rsidR="00F37E7E">
        <w:rPr>
          <w:rFonts w:ascii="Arial" w:hAnsi="Arial" w:cs="Arial"/>
        </w:rPr>
        <w:t xml:space="preserve"> célszerűbb és hatékonyabb lenne </w:t>
      </w:r>
      <w:r>
        <w:rPr>
          <w:rFonts w:ascii="Arial" w:hAnsi="Arial" w:cs="Arial"/>
        </w:rPr>
        <w:t xml:space="preserve">a LOGO Ifjúsági Irodának </w:t>
      </w:r>
      <w:r w:rsidR="00F37E7E">
        <w:rPr>
          <w:rFonts w:ascii="Arial" w:hAnsi="Arial" w:cs="Arial"/>
        </w:rPr>
        <w:t xml:space="preserve">az AGORA Szombathelyi Kulturális Központ keretében történő működtetése. </w:t>
      </w:r>
    </w:p>
    <w:p w:rsidR="00F37E7E" w:rsidRPr="00F37E7E" w:rsidRDefault="00F37E7E" w:rsidP="00A144D5">
      <w:pPr>
        <w:jc w:val="both"/>
        <w:rPr>
          <w:rFonts w:ascii="Arial" w:hAnsi="Arial" w:cs="Arial"/>
        </w:rPr>
      </w:pPr>
    </w:p>
    <w:p w:rsidR="00D17041" w:rsidRDefault="00D17041" w:rsidP="00A144D5">
      <w:pPr>
        <w:jc w:val="both"/>
        <w:rPr>
          <w:rFonts w:ascii="Arial" w:hAnsi="Arial" w:cs="Arial"/>
        </w:rPr>
      </w:pPr>
    </w:p>
    <w:p w:rsidR="00AE0052" w:rsidRPr="00AE0052" w:rsidRDefault="00AE0052" w:rsidP="00A144D5">
      <w:pPr>
        <w:jc w:val="both"/>
        <w:rPr>
          <w:rFonts w:ascii="Arial" w:hAnsi="Arial" w:cs="Arial"/>
        </w:rPr>
      </w:pPr>
      <w:r>
        <w:rPr>
          <w:rFonts w:ascii="Arial" w:hAnsi="Arial" w:cs="Arial"/>
        </w:rPr>
        <w:t xml:space="preserve">Előzőekre is tekintettel </w:t>
      </w:r>
      <w:r w:rsidR="00C01438">
        <w:rPr>
          <w:rFonts w:ascii="Arial" w:hAnsi="Arial" w:cs="Arial"/>
        </w:rPr>
        <w:t xml:space="preserve">Szombathely Megyei Jogú Város Közgyűlése </w:t>
      </w:r>
      <w:r w:rsidR="00C01438" w:rsidRPr="00C01438">
        <w:rPr>
          <w:rFonts w:ascii="Arial" w:hAnsi="Arial" w:cs="Arial"/>
        </w:rPr>
        <w:t>a „Szent Márton Köpenye Szociális Program”</w:t>
      </w:r>
      <w:r w:rsidR="00C01438">
        <w:rPr>
          <w:rFonts w:ascii="Arial" w:hAnsi="Arial" w:cs="Arial"/>
        </w:rPr>
        <w:t xml:space="preserve"> </w:t>
      </w:r>
      <w:r>
        <w:rPr>
          <w:rFonts w:ascii="Arial" w:hAnsi="Arial" w:cs="Arial"/>
        </w:rPr>
        <w:t>programelemeként tárgyalt arról, hogy a</w:t>
      </w:r>
      <w:r w:rsidR="00C01438" w:rsidRPr="00C01438">
        <w:rPr>
          <w:rFonts w:ascii="Arial" w:hAnsi="Arial" w:cs="Arial"/>
        </w:rPr>
        <w:t xml:space="preserve"> megváltozott jogszabályi környezet és állami finanszírozás csökkenése miatt indokolt a szociális ellátórendszer működésének vizsgálata. </w:t>
      </w:r>
      <w:r w:rsidR="00140271">
        <w:rPr>
          <w:rFonts w:ascii="Arial" w:hAnsi="Arial" w:cs="Arial"/>
        </w:rPr>
        <w:t>A K</w:t>
      </w:r>
      <w:r>
        <w:rPr>
          <w:rFonts w:ascii="Arial" w:hAnsi="Arial" w:cs="Arial"/>
        </w:rPr>
        <w:t xml:space="preserve">özgyűlés az 51/2015.(II.26.) Kgy. </w:t>
      </w:r>
      <w:proofErr w:type="gramStart"/>
      <w:r>
        <w:rPr>
          <w:rFonts w:ascii="Arial" w:hAnsi="Arial" w:cs="Arial"/>
        </w:rPr>
        <w:t>számú</w:t>
      </w:r>
      <w:proofErr w:type="gramEnd"/>
      <w:r w:rsidRPr="00AE0052">
        <w:rPr>
          <w:rFonts w:ascii="Arial" w:hAnsi="Arial" w:cs="Arial"/>
        </w:rPr>
        <w:t xml:space="preserve"> határozat</w:t>
      </w:r>
      <w:r>
        <w:rPr>
          <w:rFonts w:ascii="Arial" w:hAnsi="Arial" w:cs="Arial"/>
        </w:rPr>
        <w:t>ában felkérte</w:t>
      </w:r>
      <w:r w:rsidRPr="00AE0052">
        <w:rPr>
          <w:rFonts w:ascii="Arial" w:hAnsi="Arial" w:cs="Arial"/>
        </w:rPr>
        <w:t xml:space="preserve"> a polgármestert, hogy a Program elemeinek kidolgozásához szükséges intézkedéseket tegye meg, és az egyes programelemekre vonatkozó részletes javaslatát terjessze a Közgyűlés elé</w:t>
      </w:r>
      <w:r>
        <w:rPr>
          <w:rFonts w:ascii="Arial" w:hAnsi="Arial" w:cs="Arial"/>
        </w:rPr>
        <w:t>.</w:t>
      </w:r>
    </w:p>
    <w:p w:rsidR="00AE0052" w:rsidRDefault="004374EF" w:rsidP="00A144D5">
      <w:pPr>
        <w:jc w:val="both"/>
        <w:rPr>
          <w:rFonts w:ascii="Arial" w:hAnsi="Arial" w:cs="Arial"/>
        </w:rPr>
      </w:pPr>
      <w:r>
        <w:rPr>
          <w:rFonts w:ascii="Arial" w:hAnsi="Arial" w:cs="Arial"/>
        </w:rPr>
        <w:lastRenderedPageBreak/>
        <w:t xml:space="preserve">Fentiek alapján javasolom a Tisztelt Közgyűlésnek, </w:t>
      </w:r>
      <w:r w:rsidR="00A55D38">
        <w:rPr>
          <w:rFonts w:ascii="Arial" w:hAnsi="Arial" w:cs="Arial"/>
        </w:rPr>
        <w:t xml:space="preserve">hogy értsen egyet a </w:t>
      </w:r>
      <w:r w:rsidR="00140271">
        <w:rPr>
          <w:rFonts w:ascii="Arial" w:hAnsi="Arial" w:cs="Arial"/>
        </w:rPr>
        <w:t>Savaria REHAB-TEAM</w:t>
      </w:r>
      <w:r w:rsidR="00A55D38" w:rsidRPr="0031604E">
        <w:rPr>
          <w:rFonts w:ascii="Arial" w:hAnsi="Arial" w:cs="Arial"/>
        </w:rPr>
        <w:t xml:space="preserve"> Szociális Szolgáltató és Foglalkoztatási Kiemel</w:t>
      </w:r>
      <w:r w:rsidR="00A55D38">
        <w:rPr>
          <w:rFonts w:ascii="Arial" w:hAnsi="Arial" w:cs="Arial"/>
        </w:rPr>
        <w:t xml:space="preserve">kedően Közhasznú Nonprofit Kft., és a </w:t>
      </w:r>
      <w:r w:rsidR="00A55D38" w:rsidRPr="005C5308">
        <w:rPr>
          <w:rFonts w:ascii="Arial" w:hAnsi="Arial" w:cs="Arial"/>
        </w:rPr>
        <w:t>Regionális Szociális Forrásközpont Közhasznú No</w:t>
      </w:r>
      <w:r w:rsidR="00A55D38">
        <w:rPr>
          <w:rFonts w:ascii="Arial" w:hAnsi="Arial" w:cs="Arial"/>
        </w:rPr>
        <w:t>n</w:t>
      </w:r>
      <w:r w:rsidR="00A55D38" w:rsidRPr="005C5308">
        <w:rPr>
          <w:rFonts w:ascii="Arial" w:hAnsi="Arial" w:cs="Arial"/>
        </w:rPr>
        <w:t>profit Kft.</w:t>
      </w:r>
      <w:r w:rsidR="00A55D38">
        <w:rPr>
          <w:rFonts w:ascii="Arial" w:hAnsi="Arial" w:cs="Arial"/>
        </w:rPr>
        <w:t xml:space="preserve"> </w:t>
      </w:r>
      <w:r w:rsidR="00111F1D">
        <w:rPr>
          <w:rFonts w:ascii="Arial" w:hAnsi="Arial" w:cs="Arial"/>
        </w:rPr>
        <w:t xml:space="preserve">2016. január 1. napjával történő </w:t>
      </w:r>
      <w:r w:rsidR="00A55D38">
        <w:rPr>
          <w:rFonts w:ascii="Arial" w:hAnsi="Arial" w:cs="Arial"/>
        </w:rPr>
        <w:t>egyesülésével.</w:t>
      </w:r>
    </w:p>
    <w:p w:rsidR="00A55D38" w:rsidRDefault="00A55D38" w:rsidP="00A144D5">
      <w:pPr>
        <w:jc w:val="both"/>
        <w:rPr>
          <w:rFonts w:ascii="Arial" w:hAnsi="Arial" w:cs="Arial"/>
        </w:rPr>
      </w:pPr>
    </w:p>
    <w:p w:rsidR="00A55D38" w:rsidRPr="003F3F39" w:rsidRDefault="00534336" w:rsidP="00A144D5">
      <w:pPr>
        <w:jc w:val="both"/>
        <w:rPr>
          <w:rFonts w:ascii="Arial" w:hAnsi="Arial" w:cs="Arial"/>
        </w:rPr>
      </w:pPr>
      <w:r>
        <w:rPr>
          <w:rFonts w:ascii="Arial" w:hAnsi="Arial" w:cs="Arial"/>
        </w:rPr>
        <w:t>A Polgári T</w:t>
      </w:r>
      <w:r w:rsidR="00A55D38">
        <w:rPr>
          <w:rFonts w:ascii="Arial" w:hAnsi="Arial" w:cs="Arial"/>
        </w:rPr>
        <w:t>örvénykönyvről szóló 2013. évi V. törvény</w:t>
      </w:r>
      <w:r w:rsidR="00BA0402">
        <w:rPr>
          <w:rFonts w:ascii="Arial" w:hAnsi="Arial" w:cs="Arial"/>
        </w:rPr>
        <w:t xml:space="preserve"> (a továbbiakban: Ptk.)</w:t>
      </w:r>
      <w:r>
        <w:rPr>
          <w:rFonts w:ascii="Arial" w:hAnsi="Arial" w:cs="Arial"/>
        </w:rPr>
        <w:t xml:space="preserve"> </w:t>
      </w:r>
      <w:r w:rsidRPr="003F3F39">
        <w:rPr>
          <w:rFonts w:ascii="Arial" w:hAnsi="Arial" w:cs="Arial"/>
        </w:rPr>
        <w:t>tartalmazza a gazdasági társaságok egyesülésével kapcsolatos rendelkezéseket. A Ptk.</w:t>
      </w:r>
      <w:r w:rsidR="00BA0402" w:rsidRPr="003F3F39">
        <w:rPr>
          <w:rFonts w:ascii="Arial" w:hAnsi="Arial" w:cs="Arial"/>
        </w:rPr>
        <w:t xml:space="preserve"> </w:t>
      </w:r>
      <w:r w:rsidR="00A55D38" w:rsidRPr="003F3F39">
        <w:rPr>
          <w:rFonts w:ascii="Arial" w:hAnsi="Arial" w:cs="Arial"/>
          <w:bCs/>
        </w:rPr>
        <w:t xml:space="preserve">3:44. § </w:t>
      </w:r>
      <w:bookmarkStart w:id="0" w:name="pr549"/>
      <w:bookmarkEnd w:id="0"/>
      <w:r w:rsidR="00A55D38" w:rsidRPr="003F3F39">
        <w:rPr>
          <w:rFonts w:ascii="Arial" w:hAnsi="Arial" w:cs="Arial"/>
        </w:rPr>
        <w:t xml:space="preserve">(1) </w:t>
      </w:r>
      <w:r w:rsidR="00CD14A8">
        <w:rPr>
          <w:rFonts w:ascii="Arial" w:hAnsi="Arial" w:cs="Arial"/>
        </w:rPr>
        <w:t>bekezdése</w:t>
      </w:r>
      <w:r w:rsidR="007B08D0">
        <w:rPr>
          <w:rFonts w:ascii="Arial" w:hAnsi="Arial" w:cs="Arial"/>
        </w:rPr>
        <w:t xml:space="preserve"> </w:t>
      </w:r>
      <w:r w:rsidRPr="003F3F39">
        <w:rPr>
          <w:rFonts w:ascii="Arial" w:hAnsi="Arial" w:cs="Arial"/>
        </w:rPr>
        <w:t>értelmében a</w:t>
      </w:r>
      <w:r w:rsidR="00A55D38" w:rsidRPr="003F3F39">
        <w:rPr>
          <w:rFonts w:ascii="Arial" w:hAnsi="Arial" w:cs="Arial"/>
        </w:rPr>
        <w:t xml:space="preserve"> jogi személy más jogi személyekkel összeolvadás vagy beolvadás útján egyesülhet. Összeolvadásnál az összeolvadó jogi személyek megszűnnek, és új jogi személy jön létre általános jogutódlás mellett. Beolvadásnál a beolvadó jogi személy szűnik meg, általános jogutódja az egyesülésben részt vevő másik jogi személy.</w:t>
      </w:r>
    </w:p>
    <w:p w:rsidR="00F37E7E" w:rsidRDefault="00F37E7E" w:rsidP="00A144D5">
      <w:pPr>
        <w:jc w:val="both"/>
        <w:rPr>
          <w:rFonts w:ascii="Arial" w:hAnsi="Arial" w:cs="Arial"/>
        </w:rPr>
      </w:pPr>
    </w:p>
    <w:p w:rsidR="00086529" w:rsidRPr="003F3F39" w:rsidRDefault="00C71A48" w:rsidP="00A144D5">
      <w:pPr>
        <w:jc w:val="both"/>
        <w:rPr>
          <w:rFonts w:ascii="Arial" w:hAnsi="Arial" w:cs="Arial"/>
        </w:rPr>
      </w:pPr>
      <w:r w:rsidRPr="003F3F39">
        <w:rPr>
          <w:rFonts w:ascii="Arial" w:hAnsi="Arial" w:cs="Arial"/>
        </w:rPr>
        <w:t>A Ptk. 3:44. § (1) bekezdése úgy rendelkezik, hogy ha az egyesülésben részt vevő jogi személyek mindegyike határoz az egyesülés kezdeményezéséről, az ügyvezetéseik kötelesek az átalakulási tervnek megfelelő tartalommal közös egyesülési tervet készíteni, amelynek tartalmaznia kell valamennyi részt vevő jogi személy vagyonmérleg-tervezetét, valamint az egyesüléssel létrejövő jogi személy nyitó vagyonmérleg-tervezetét.</w:t>
      </w:r>
      <w:r w:rsidR="00D8031B" w:rsidRPr="003F3F39">
        <w:rPr>
          <w:rFonts w:ascii="Arial" w:hAnsi="Arial" w:cs="Arial"/>
        </w:rPr>
        <w:t xml:space="preserve"> </w:t>
      </w:r>
      <w:r w:rsidR="00BD13D5" w:rsidRPr="003F3F39">
        <w:rPr>
          <w:rFonts w:ascii="Arial" w:hAnsi="Arial" w:cs="Arial"/>
        </w:rPr>
        <w:t>A (3) bekezdés rendelkezik arról, hogy az egyesülésben részt vevő jogi személyek az egyesülési terv elfogadásáról külön-külön döntenek. Az egyesülési tervet akkor kell elfogadottnak tekinteni, ha az</w:t>
      </w:r>
      <w:r w:rsidR="00635BC9" w:rsidRPr="003F3F39">
        <w:rPr>
          <w:rFonts w:ascii="Arial" w:hAnsi="Arial" w:cs="Arial"/>
        </w:rPr>
        <w:t>t</w:t>
      </w:r>
      <w:r w:rsidR="00BD13D5" w:rsidRPr="003F3F39">
        <w:rPr>
          <w:rFonts w:ascii="Arial" w:hAnsi="Arial" w:cs="Arial"/>
        </w:rPr>
        <w:t xml:space="preserve"> az egyesülésben részt vevő valamennyi jogi személy elfogadta.</w:t>
      </w:r>
      <w:r w:rsidRPr="003F3F39">
        <w:rPr>
          <w:rFonts w:ascii="Arial" w:hAnsi="Arial" w:cs="Arial"/>
        </w:rPr>
        <w:t xml:space="preserve"> </w:t>
      </w:r>
    </w:p>
    <w:p w:rsidR="00BA0402" w:rsidRPr="00BA0402" w:rsidRDefault="00BA0402" w:rsidP="00A144D5">
      <w:pPr>
        <w:jc w:val="both"/>
        <w:rPr>
          <w:rFonts w:ascii="Arial" w:hAnsi="Arial" w:cs="Arial"/>
        </w:rPr>
      </w:pPr>
      <w:r w:rsidRPr="003F3F39">
        <w:rPr>
          <w:rFonts w:ascii="Arial" w:hAnsi="Arial" w:cs="Arial"/>
          <w:bCs/>
        </w:rPr>
        <w:t>A Ptk. 3:136. §</w:t>
      </w:r>
      <w:proofErr w:type="spellStart"/>
      <w:r w:rsidRPr="003F3F39">
        <w:rPr>
          <w:rFonts w:ascii="Arial" w:hAnsi="Arial" w:cs="Arial"/>
          <w:iCs/>
        </w:rPr>
        <w:t>-</w:t>
      </w:r>
      <w:proofErr w:type="gramStart"/>
      <w:r w:rsidRPr="003F3F39">
        <w:rPr>
          <w:rFonts w:ascii="Arial" w:hAnsi="Arial" w:cs="Arial"/>
          <w:iCs/>
        </w:rPr>
        <w:t>a</w:t>
      </w:r>
      <w:proofErr w:type="spellEnd"/>
      <w:proofErr w:type="gramEnd"/>
      <w:r w:rsidRPr="003F3F39">
        <w:rPr>
          <w:rFonts w:ascii="Arial" w:hAnsi="Arial" w:cs="Arial"/>
          <w:iCs/>
        </w:rPr>
        <w:t xml:space="preserve"> alapján</w:t>
      </w:r>
      <w:bookmarkStart w:id="1" w:name="pr965"/>
      <w:bookmarkEnd w:id="1"/>
      <w:r w:rsidRPr="003F3F39">
        <w:rPr>
          <w:rFonts w:ascii="Arial" w:hAnsi="Arial" w:cs="Arial"/>
          <w:i/>
          <w:iCs/>
        </w:rPr>
        <w:t xml:space="preserve"> </w:t>
      </w:r>
      <w:r w:rsidR="00140271" w:rsidRPr="003F3F39">
        <w:rPr>
          <w:rFonts w:ascii="Arial" w:hAnsi="Arial" w:cs="Arial"/>
        </w:rPr>
        <w:t>g</w:t>
      </w:r>
      <w:r w:rsidRPr="003F3F39">
        <w:rPr>
          <w:rFonts w:ascii="Arial" w:hAnsi="Arial" w:cs="Arial"/>
        </w:rPr>
        <w:t>azdasági társaság más gazdasági társasággal, valamint</w:t>
      </w:r>
      <w:r w:rsidRPr="00BA0402">
        <w:rPr>
          <w:rFonts w:ascii="Arial" w:hAnsi="Arial" w:cs="Arial"/>
        </w:rPr>
        <w:t xml:space="preserve"> szövetkezettel és egyesüléssel egyesülhet.</w:t>
      </w:r>
    </w:p>
    <w:p w:rsidR="00BA0402" w:rsidRDefault="00BA0402" w:rsidP="00A144D5">
      <w:pPr>
        <w:jc w:val="both"/>
        <w:rPr>
          <w:rFonts w:ascii="Arial" w:hAnsi="Arial" w:cs="Arial"/>
        </w:rPr>
      </w:pPr>
    </w:p>
    <w:p w:rsidR="00111F1D" w:rsidRDefault="003F3F39" w:rsidP="00A144D5">
      <w:pPr>
        <w:jc w:val="both"/>
        <w:rPr>
          <w:rFonts w:ascii="Arial" w:hAnsi="Arial" w:cs="Arial"/>
        </w:rPr>
      </w:pPr>
      <w:r>
        <w:rPr>
          <w:rFonts w:ascii="Arial" w:hAnsi="Arial" w:cs="Arial"/>
        </w:rPr>
        <w:t>J</w:t>
      </w:r>
      <w:r w:rsidR="00111F1D">
        <w:rPr>
          <w:rFonts w:ascii="Arial" w:hAnsi="Arial" w:cs="Arial"/>
        </w:rPr>
        <w:t xml:space="preserve">avasolom, hogy az egyesülés a </w:t>
      </w:r>
      <w:r w:rsidR="00B61741">
        <w:rPr>
          <w:rFonts w:ascii="Arial" w:hAnsi="Arial" w:cs="Arial"/>
        </w:rPr>
        <w:t>Savaria REHAB-TEAM</w:t>
      </w:r>
      <w:r w:rsidR="00B61741" w:rsidRPr="0031604E">
        <w:rPr>
          <w:rFonts w:ascii="Arial" w:hAnsi="Arial" w:cs="Arial"/>
        </w:rPr>
        <w:t xml:space="preserve"> Szociális Szolgáltató és Foglalkoztatási Kiemel</w:t>
      </w:r>
      <w:r w:rsidR="00B61741">
        <w:rPr>
          <w:rFonts w:ascii="Arial" w:hAnsi="Arial" w:cs="Arial"/>
        </w:rPr>
        <w:t xml:space="preserve">kedően Közhasznú Nonprofit Kft. </w:t>
      </w:r>
      <w:r w:rsidRPr="005C5308">
        <w:rPr>
          <w:rFonts w:ascii="Arial" w:hAnsi="Arial" w:cs="Arial"/>
        </w:rPr>
        <w:t>Regionális Szociális Forrásközpont Közhasznú No</w:t>
      </w:r>
      <w:r>
        <w:rPr>
          <w:rFonts w:ascii="Arial" w:hAnsi="Arial" w:cs="Arial"/>
        </w:rPr>
        <w:t>n</w:t>
      </w:r>
      <w:r w:rsidRPr="005C5308">
        <w:rPr>
          <w:rFonts w:ascii="Arial" w:hAnsi="Arial" w:cs="Arial"/>
        </w:rPr>
        <w:t xml:space="preserve">profit </w:t>
      </w:r>
      <w:proofErr w:type="spellStart"/>
      <w:r w:rsidRPr="005C5308">
        <w:rPr>
          <w:rFonts w:ascii="Arial" w:hAnsi="Arial" w:cs="Arial"/>
        </w:rPr>
        <w:t>Kft</w:t>
      </w:r>
      <w:r w:rsidR="00111F1D" w:rsidRPr="005C5308">
        <w:rPr>
          <w:rFonts w:ascii="Arial" w:hAnsi="Arial" w:cs="Arial"/>
        </w:rPr>
        <w:t>.</w:t>
      </w:r>
      <w:r w:rsidR="00111F1D">
        <w:rPr>
          <w:rFonts w:ascii="Arial" w:hAnsi="Arial" w:cs="Arial"/>
        </w:rPr>
        <w:t>-be</w:t>
      </w:r>
      <w:proofErr w:type="spellEnd"/>
      <w:r w:rsidR="00111F1D">
        <w:rPr>
          <w:rFonts w:ascii="Arial" w:hAnsi="Arial" w:cs="Arial"/>
        </w:rPr>
        <w:t xml:space="preserve"> történő beolvadásával valósuljon meg</w:t>
      </w:r>
      <w:r w:rsidR="00F37E7E">
        <w:rPr>
          <w:rFonts w:ascii="Arial" w:hAnsi="Arial" w:cs="Arial"/>
        </w:rPr>
        <w:t xml:space="preserve"> az előterjesztésben foglaltak figyelembe vételével</w:t>
      </w:r>
      <w:r w:rsidR="00111F1D">
        <w:rPr>
          <w:rFonts w:ascii="Arial" w:hAnsi="Arial" w:cs="Arial"/>
        </w:rPr>
        <w:t>.</w:t>
      </w:r>
    </w:p>
    <w:p w:rsidR="00D00A9F" w:rsidRDefault="00D00A9F" w:rsidP="00A144D5">
      <w:pPr>
        <w:jc w:val="both"/>
        <w:rPr>
          <w:rFonts w:ascii="Arial" w:hAnsi="Arial" w:cs="Arial"/>
        </w:rPr>
      </w:pPr>
    </w:p>
    <w:p w:rsidR="00DA136B" w:rsidRPr="003F3F39" w:rsidRDefault="00D00A9F" w:rsidP="00A144D5">
      <w:pPr>
        <w:jc w:val="both"/>
        <w:rPr>
          <w:rFonts w:ascii="Arial" w:hAnsi="Arial" w:cs="Arial"/>
        </w:rPr>
      </w:pPr>
      <w:r w:rsidRPr="003F3F39">
        <w:rPr>
          <w:rFonts w:ascii="Arial" w:hAnsi="Arial" w:cs="Arial"/>
        </w:rPr>
        <w:t>Összegezve a fenti rendelkezéseket</w:t>
      </w:r>
      <w:r w:rsidR="00971EA0" w:rsidRPr="003F3F39">
        <w:rPr>
          <w:rFonts w:ascii="Arial" w:hAnsi="Arial" w:cs="Arial"/>
        </w:rPr>
        <w:t>, a gazdasági társaságok</w:t>
      </w:r>
      <w:r w:rsidR="003A575C" w:rsidRPr="003F3F39">
        <w:rPr>
          <w:rFonts w:ascii="Arial" w:hAnsi="Arial" w:cs="Arial"/>
        </w:rPr>
        <w:t xml:space="preserve"> beolvadással történő</w:t>
      </w:r>
      <w:r w:rsidR="00971EA0" w:rsidRPr="003F3F39">
        <w:rPr>
          <w:rFonts w:ascii="Arial" w:hAnsi="Arial" w:cs="Arial"/>
        </w:rPr>
        <w:t xml:space="preserve"> egyesülése két lépésben valósulhat meg.</w:t>
      </w:r>
      <w:r w:rsidR="00DA136B" w:rsidRPr="003F3F39">
        <w:rPr>
          <w:rFonts w:ascii="Arial" w:hAnsi="Arial" w:cs="Arial"/>
        </w:rPr>
        <w:t xml:space="preserve"> </w:t>
      </w:r>
    </w:p>
    <w:p w:rsidR="003F3F39" w:rsidRDefault="003F3F39" w:rsidP="00A144D5">
      <w:pPr>
        <w:jc w:val="both"/>
        <w:rPr>
          <w:rFonts w:ascii="Arial" w:hAnsi="Arial" w:cs="Arial"/>
        </w:rPr>
      </w:pPr>
    </w:p>
    <w:p w:rsidR="009818BA" w:rsidRPr="003F3F39" w:rsidRDefault="00DA136B" w:rsidP="00A144D5">
      <w:pPr>
        <w:jc w:val="both"/>
        <w:rPr>
          <w:rFonts w:ascii="Arial" w:hAnsi="Arial" w:cs="Arial"/>
        </w:rPr>
      </w:pPr>
      <w:r w:rsidRPr="003F3F39">
        <w:rPr>
          <w:rFonts w:ascii="Arial" w:hAnsi="Arial" w:cs="Arial"/>
        </w:rPr>
        <w:t>A Tisztelt Közgyűlésnek első lépésben a júniusi ülésén arról kell döntenie, hogy elhatározza a gazdasági társaságok beolvadással történő egyesülését</w:t>
      </w:r>
      <w:r w:rsidR="009818BA" w:rsidRPr="003F3F39">
        <w:rPr>
          <w:rFonts w:ascii="Arial" w:hAnsi="Arial" w:cs="Arial"/>
        </w:rPr>
        <w:t xml:space="preserve"> 2015. december</w:t>
      </w:r>
      <w:r w:rsidR="00FB2834" w:rsidRPr="003F3F39">
        <w:rPr>
          <w:rFonts w:ascii="Arial" w:hAnsi="Arial" w:cs="Arial"/>
        </w:rPr>
        <w:t xml:space="preserve"> 31-i fordulónappal, azaz</w:t>
      </w:r>
      <w:r w:rsidR="009818BA" w:rsidRPr="003F3F39">
        <w:rPr>
          <w:rFonts w:ascii="Arial" w:hAnsi="Arial" w:cs="Arial"/>
        </w:rPr>
        <w:t xml:space="preserve"> 2016. január</w:t>
      </w:r>
      <w:r w:rsidR="00651419" w:rsidRPr="003F3F39">
        <w:rPr>
          <w:rFonts w:ascii="Arial" w:hAnsi="Arial" w:cs="Arial"/>
        </w:rPr>
        <w:t xml:space="preserve"> 1. na</w:t>
      </w:r>
      <w:r w:rsidR="00FB2834" w:rsidRPr="003F3F39">
        <w:rPr>
          <w:rFonts w:ascii="Arial" w:hAnsi="Arial" w:cs="Arial"/>
        </w:rPr>
        <w:t>pjától</w:t>
      </w:r>
      <w:r w:rsidRPr="003F3F39">
        <w:rPr>
          <w:rFonts w:ascii="Arial" w:hAnsi="Arial" w:cs="Arial"/>
        </w:rPr>
        <w:t xml:space="preserve">, továbbá felkéri a társaságok ügyvezetéseit közös egyesülési terv készítésére, </w:t>
      </w:r>
      <w:r w:rsidR="00A31218" w:rsidRPr="003F3F39">
        <w:rPr>
          <w:rFonts w:ascii="Arial" w:hAnsi="Arial" w:cs="Arial"/>
        </w:rPr>
        <w:t>a</w:t>
      </w:r>
      <w:r w:rsidRPr="003F3F39">
        <w:rPr>
          <w:rFonts w:ascii="Arial" w:hAnsi="Arial" w:cs="Arial"/>
        </w:rPr>
        <w:t>mely tartalmazza a résztvevő gazdasági társaságok vagyonmérleg-tervezeteit, valamint a továbbműködő gazdasági t</w:t>
      </w:r>
      <w:r w:rsidR="00165564" w:rsidRPr="003F3F39">
        <w:rPr>
          <w:rFonts w:ascii="Arial" w:hAnsi="Arial" w:cs="Arial"/>
        </w:rPr>
        <w:t>ársaság v</w:t>
      </w:r>
      <w:r w:rsidR="00A31218" w:rsidRPr="003F3F39">
        <w:rPr>
          <w:rFonts w:ascii="Arial" w:hAnsi="Arial" w:cs="Arial"/>
        </w:rPr>
        <w:t>agy</w:t>
      </w:r>
      <w:r w:rsidR="009818BA" w:rsidRPr="003F3F39">
        <w:rPr>
          <w:rFonts w:ascii="Arial" w:hAnsi="Arial" w:cs="Arial"/>
        </w:rPr>
        <w:t xml:space="preserve">onmérleg-tervezetét </w:t>
      </w:r>
      <w:r w:rsidR="009818BA" w:rsidRPr="00867D71">
        <w:rPr>
          <w:rFonts w:ascii="Arial" w:hAnsi="Arial" w:cs="Arial"/>
        </w:rPr>
        <w:t>2015. június 30</w:t>
      </w:r>
      <w:r w:rsidR="00165564" w:rsidRPr="003F3F39">
        <w:rPr>
          <w:rFonts w:ascii="Arial" w:hAnsi="Arial" w:cs="Arial"/>
        </w:rPr>
        <w:t>-i fordulónappal.</w:t>
      </w:r>
      <w:r w:rsidR="00315C6D" w:rsidRPr="003F3F39">
        <w:rPr>
          <w:rFonts w:ascii="Arial" w:hAnsi="Arial" w:cs="Arial"/>
        </w:rPr>
        <w:t xml:space="preserve"> </w:t>
      </w:r>
    </w:p>
    <w:p w:rsidR="00261F95" w:rsidRPr="003F3F39" w:rsidRDefault="004209F0" w:rsidP="00A144D5">
      <w:pPr>
        <w:jc w:val="both"/>
        <w:rPr>
          <w:rFonts w:ascii="Arial" w:hAnsi="Arial" w:cs="Arial"/>
        </w:rPr>
      </w:pPr>
      <w:r w:rsidRPr="003F3F39">
        <w:rPr>
          <w:rFonts w:ascii="Arial" w:hAnsi="Arial" w:cs="Arial"/>
        </w:rPr>
        <w:t>A Közgyűlés a</w:t>
      </w:r>
      <w:r w:rsidR="00A31218" w:rsidRPr="003F3F39">
        <w:rPr>
          <w:rFonts w:ascii="Arial" w:hAnsi="Arial" w:cs="Arial"/>
        </w:rPr>
        <w:t xml:space="preserve"> vagyonmérleg</w:t>
      </w:r>
      <w:r w:rsidR="0039793A" w:rsidRPr="003F3F39">
        <w:rPr>
          <w:rFonts w:ascii="Arial" w:hAnsi="Arial" w:cs="Arial"/>
        </w:rPr>
        <w:t xml:space="preserve">-tervezet elkészítését követően </w:t>
      </w:r>
      <w:r w:rsidR="009818BA" w:rsidRPr="003F3F39">
        <w:rPr>
          <w:rFonts w:ascii="Arial" w:hAnsi="Arial" w:cs="Arial"/>
        </w:rPr>
        <w:t>a szeptemberi</w:t>
      </w:r>
      <w:r w:rsidR="00A31218" w:rsidRPr="003F3F39">
        <w:rPr>
          <w:rFonts w:ascii="Arial" w:hAnsi="Arial" w:cs="Arial"/>
        </w:rPr>
        <w:t xml:space="preserve"> ülésén tárgyal</w:t>
      </w:r>
      <w:r w:rsidRPr="003F3F39">
        <w:rPr>
          <w:rFonts w:ascii="Arial" w:hAnsi="Arial" w:cs="Arial"/>
        </w:rPr>
        <w:t>ja az egyesülési tervet, illetve</w:t>
      </w:r>
      <w:r w:rsidR="00A31218" w:rsidRPr="003F3F39">
        <w:rPr>
          <w:rFonts w:ascii="Arial" w:hAnsi="Arial" w:cs="Arial"/>
        </w:rPr>
        <w:t xml:space="preserve"> a vagyo</w:t>
      </w:r>
      <w:r w:rsidR="009B2C81" w:rsidRPr="003F3F39">
        <w:rPr>
          <w:rFonts w:ascii="Arial" w:hAnsi="Arial" w:cs="Arial"/>
        </w:rPr>
        <w:t>nmérleg-</w:t>
      </w:r>
      <w:r w:rsidR="00A31218" w:rsidRPr="003F3F39">
        <w:rPr>
          <w:rFonts w:ascii="Arial" w:hAnsi="Arial" w:cs="Arial"/>
        </w:rPr>
        <w:t>tervezetet, illetve elhatározza</w:t>
      </w:r>
      <w:r w:rsidR="009818BA" w:rsidRPr="003F3F39">
        <w:rPr>
          <w:rFonts w:ascii="Arial" w:hAnsi="Arial" w:cs="Arial"/>
        </w:rPr>
        <w:t xml:space="preserve"> a vagyonmérleg 2015. december</w:t>
      </w:r>
      <w:r w:rsidR="00A31218" w:rsidRPr="003F3F39">
        <w:rPr>
          <w:rFonts w:ascii="Arial" w:hAnsi="Arial" w:cs="Arial"/>
        </w:rPr>
        <w:t xml:space="preserve"> 31-i fordulónappal történő elkészítését</w:t>
      </w:r>
      <w:r w:rsidR="00B4223A" w:rsidRPr="003F3F39">
        <w:rPr>
          <w:rFonts w:ascii="Arial" w:hAnsi="Arial" w:cs="Arial"/>
        </w:rPr>
        <w:t>.</w:t>
      </w:r>
      <w:r w:rsidR="00A31218" w:rsidRPr="003F3F39">
        <w:rPr>
          <w:rFonts w:ascii="Arial" w:hAnsi="Arial" w:cs="Arial"/>
        </w:rPr>
        <w:t xml:space="preserve"> A vagyonmérleg-tervezet elfogadását, illetve a létesítő okirat aláírását követő nyolc napon belül a társaság köteles erről a Cégközlönyben közlemény közzétételét kezdeményezni, amelyet két egymást követ</w:t>
      </w:r>
      <w:r w:rsidR="00A36299" w:rsidRPr="003F3F39">
        <w:rPr>
          <w:rFonts w:ascii="Arial" w:hAnsi="Arial" w:cs="Arial"/>
        </w:rPr>
        <w:t>ő lapszámban kell közzétenni.</w:t>
      </w:r>
      <w:r w:rsidR="00261F95" w:rsidRPr="003F3F39">
        <w:rPr>
          <w:rFonts w:ascii="Arial" w:hAnsi="Arial" w:cs="Arial"/>
        </w:rPr>
        <w:t xml:space="preserve"> Ezt követi a cégbírósági eljárás, illetve a változások átvezetése.</w:t>
      </w:r>
    </w:p>
    <w:p w:rsidR="000E0435" w:rsidRDefault="000E0435" w:rsidP="00A144D5">
      <w:pPr>
        <w:jc w:val="both"/>
        <w:rPr>
          <w:rFonts w:ascii="Arial" w:hAnsi="Arial" w:cs="Arial"/>
        </w:rPr>
      </w:pPr>
      <w:r w:rsidRPr="003F3F39">
        <w:rPr>
          <w:rFonts w:ascii="Arial" w:hAnsi="Arial" w:cs="Arial"/>
        </w:rPr>
        <w:t>Az egyes</w:t>
      </w:r>
      <w:r w:rsidR="009818BA" w:rsidRPr="003F3F39">
        <w:rPr>
          <w:rFonts w:ascii="Arial" w:hAnsi="Arial" w:cs="Arial"/>
        </w:rPr>
        <w:t>ülés eredményeként 2016. január</w:t>
      </w:r>
      <w:r w:rsidR="00945A9B" w:rsidRPr="003F3F39">
        <w:rPr>
          <w:rFonts w:ascii="Arial" w:hAnsi="Arial" w:cs="Arial"/>
        </w:rPr>
        <w:t xml:space="preserve"> 1. napjától a </w:t>
      </w:r>
      <w:r w:rsidR="00B61741" w:rsidRPr="003F3F39">
        <w:rPr>
          <w:rFonts w:ascii="Arial" w:hAnsi="Arial" w:cs="Arial"/>
        </w:rPr>
        <w:t>Savaria REHAB-TEAM Szociális Szolgáltató és Foglalkoztatási Közhasznú Nonprofit Kft.</w:t>
      </w:r>
      <w:r w:rsidR="00B61741">
        <w:rPr>
          <w:rFonts w:ascii="Arial" w:hAnsi="Arial" w:cs="Arial"/>
        </w:rPr>
        <w:t xml:space="preserve"> a </w:t>
      </w:r>
      <w:r w:rsidR="00945A9B" w:rsidRPr="003F3F39">
        <w:rPr>
          <w:rFonts w:ascii="Arial" w:hAnsi="Arial" w:cs="Arial"/>
        </w:rPr>
        <w:t>Regionális Szociális Forrásk</w:t>
      </w:r>
      <w:r w:rsidR="00B61741">
        <w:rPr>
          <w:rFonts w:ascii="Arial" w:hAnsi="Arial" w:cs="Arial"/>
        </w:rPr>
        <w:t xml:space="preserve">özpont Közhasznú Nonprofit </w:t>
      </w:r>
      <w:proofErr w:type="spellStart"/>
      <w:r w:rsidR="00B61741">
        <w:rPr>
          <w:rFonts w:ascii="Arial" w:hAnsi="Arial" w:cs="Arial"/>
        </w:rPr>
        <w:t>Kft.</w:t>
      </w:r>
      <w:r w:rsidRPr="003F3F39">
        <w:rPr>
          <w:rFonts w:ascii="Arial" w:hAnsi="Arial" w:cs="Arial"/>
        </w:rPr>
        <w:t>-be</w:t>
      </w:r>
      <w:proofErr w:type="spellEnd"/>
      <w:r w:rsidRPr="003F3F39">
        <w:rPr>
          <w:rFonts w:ascii="Arial" w:hAnsi="Arial" w:cs="Arial"/>
        </w:rPr>
        <w:t xml:space="preserve"> beolvadva működik tovább.</w:t>
      </w:r>
    </w:p>
    <w:p w:rsidR="000109A7" w:rsidRPr="00A7681F" w:rsidRDefault="000109A7" w:rsidP="00A144D5">
      <w:pPr>
        <w:jc w:val="both"/>
        <w:rPr>
          <w:rFonts w:ascii="Arial" w:hAnsi="Arial" w:cs="Arial"/>
        </w:rPr>
      </w:pPr>
    </w:p>
    <w:p w:rsidR="006809FA" w:rsidRDefault="006809FA" w:rsidP="00A144D5">
      <w:pPr>
        <w:jc w:val="both"/>
        <w:rPr>
          <w:rFonts w:ascii="Arial" w:hAnsi="Arial" w:cs="Arial"/>
        </w:rPr>
      </w:pPr>
    </w:p>
    <w:p w:rsidR="006809FA" w:rsidRDefault="006809FA" w:rsidP="00A144D5">
      <w:pPr>
        <w:jc w:val="both"/>
        <w:rPr>
          <w:rFonts w:ascii="Arial" w:hAnsi="Arial" w:cs="Arial"/>
        </w:rPr>
      </w:pPr>
    </w:p>
    <w:p w:rsidR="006809FA" w:rsidRDefault="006809FA" w:rsidP="00A144D5">
      <w:pPr>
        <w:jc w:val="both"/>
        <w:rPr>
          <w:rFonts w:ascii="Arial" w:hAnsi="Arial" w:cs="Arial"/>
        </w:rPr>
      </w:pPr>
    </w:p>
    <w:p w:rsidR="006809FA" w:rsidRDefault="006809FA" w:rsidP="00A144D5">
      <w:pPr>
        <w:jc w:val="both"/>
        <w:rPr>
          <w:rFonts w:ascii="Arial" w:hAnsi="Arial" w:cs="Arial"/>
        </w:rPr>
      </w:pPr>
    </w:p>
    <w:p w:rsidR="00710010" w:rsidRPr="00A7681F" w:rsidRDefault="00710010" w:rsidP="00A144D5">
      <w:pPr>
        <w:jc w:val="both"/>
        <w:rPr>
          <w:rFonts w:ascii="Arial" w:hAnsi="Arial" w:cs="Arial"/>
        </w:rPr>
      </w:pPr>
      <w:r w:rsidRPr="00A7681F">
        <w:rPr>
          <w:rFonts w:ascii="Arial" w:hAnsi="Arial" w:cs="Arial"/>
        </w:rPr>
        <w:lastRenderedPageBreak/>
        <w:t>Kérem a Tisztelt Közgyűlést, hogy az előterjesztést megtárgyalni, és a határozati javaslatot jóváhagyni szíveskedjék.</w:t>
      </w:r>
    </w:p>
    <w:p w:rsidR="00710010" w:rsidRPr="00A7681F" w:rsidRDefault="00710010" w:rsidP="00A144D5">
      <w:pPr>
        <w:jc w:val="both"/>
        <w:rPr>
          <w:rFonts w:ascii="Arial" w:hAnsi="Arial" w:cs="Arial"/>
        </w:rPr>
      </w:pPr>
    </w:p>
    <w:p w:rsidR="00710010" w:rsidRPr="007015BA" w:rsidRDefault="00710010" w:rsidP="00A144D5">
      <w:pPr>
        <w:jc w:val="both"/>
        <w:rPr>
          <w:rFonts w:ascii="Arial" w:hAnsi="Arial" w:cs="Arial"/>
          <w:b/>
        </w:rPr>
      </w:pPr>
      <w:r w:rsidRPr="007015BA">
        <w:rPr>
          <w:rFonts w:ascii="Arial" w:hAnsi="Arial" w:cs="Arial"/>
          <w:b/>
        </w:rPr>
        <w:t xml:space="preserve">Szombathely, 2015. </w:t>
      </w:r>
      <w:r w:rsidR="003F3F39" w:rsidRPr="007015BA">
        <w:rPr>
          <w:rFonts w:ascii="Arial" w:hAnsi="Arial" w:cs="Arial"/>
          <w:b/>
        </w:rPr>
        <w:t>júni</w:t>
      </w:r>
      <w:r w:rsidR="003E4E1A" w:rsidRPr="007015BA">
        <w:rPr>
          <w:rFonts w:ascii="Arial" w:hAnsi="Arial" w:cs="Arial"/>
          <w:b/>
        </w:rPr>
        <w:t>us</w:t>
      </w:r>
      <w:r w:rsidRPr="007015BA">
        <w:rPr>
          <w:rFonts w:ascii="Arial" w:hAnsi="Arial" w:cs="Arial"/>
          <w:b/>
        </w:rPr>
        <w:t xml:space="preserve">   </w:t>
      </w:r>
      <w:proofErr w:type="gramStart"/>
      <w:r w:rsidRPr="007015BA">
        <w:rPr>
          <w:rFonts w:ascii="Arial" w:hAnsi="Arial" w:cs="Arial"/>
          <w:b/>
        </w:rPr>
        <w:t>„         ”</w:t>
      </w:r>
      <w:proofErr w:type="gramEnd"/>
    </w:p>
    <w:p w:rsidR="00710010" w:rsidRPr="00A7681F" w:rsidRDefault="00710010" w:rsidP="00A144D5">
      <w:pPr>
        <w:jc w:val="both"/>
        <w:rPr>
          <w:rFonts w:ascii="Arial" w:hAnsi="Arial" w:cs="Arial"/>
        </w:rPr>
      </w:pPr>
    </w:p>
    <w:p w:rsidR="00710010" w:rsidRDefault="00710010" w:rsidP="00A144D5">
      <w:pPr>
        <w:jc w:val="both"/>
        <w:rPr>
          <w:rFonts w:ascii="Arial" w:hAnsi="Arial" w:cs="Arial"/>
          <w:sz w:val="22"/>
          <w:szCs w:val="22"/>
        </w:rPr>
      </w:pPr>
    </w:p>
    <w:p w:rsidR="006809FA" w:rsidRPr="000C21D7" w:rsidRDefault="006809FA" w:rsidP="00A144D5">
      <w:pPr>
        <w:jc w:val="both"/>
        <w:rPr>
          <w:rFonts w:ascii="Arial" w:hAnsi="Arial" w:cs="Arial"/>
          <w:sz w:val="22"/>
          <w:szCs w:val="22"/>
        </w:rPr>
      </w:pPr>
    </w:p>
    <w:p w:rsidR="00710010" w:rsidRDefault="00710010" w:rsidP="00A144D5">
      <w:pPr>
        <w:jc w:val="both"/>
        <w:rPr>
          <w:rFonts w:ascii="Arial" w:hAnsi="Arial" w:cs="Arial"/>
          <w:b/>
        </w:rPr>
      </w:pPr>
      <w:r w:rsidRPr="000C21D7">
        <w:rPr>
          <w:rFonts w:ascii="Arial" w:hAnsi="Arial" w:cs="Arial"/>
          <w:sz w:val="22"/>
          <w:szCs w:val="22"/>
        </w:rPr>
        <w:tab/>
      </w:r>
      <w:r w:rsidRPr="000C21D7">
        <w:rPr>
          <w:rFonts w:ascii="Arial" w:hAnsi="Arial" w:cs="Arial"/>
          <w:sz w:val="22"/>
          <w:szCs w:val="22"/>
        </w:rPr>
        <w:tab/>
      </w:r>
      <w:r w:rsidRPr="000C21D7">
        <w:rPr>
          <w:rFonts w:ascii="Arial" w:hAnsi="Arial" w:cs="Arial"/>
          <w:sz w:val="22"/>
          <w:szCs w:val="22"/>
        </w:rPr>
        <w:tab/>
      </w:r>
      <w:r w:rsidRPr="000C21D7">
        <w:rPr>
          <w:rFonts w:ascii="Arial" w:hAnsi="Arial" w:cs="Arial"/>
          <w:sz w:val="22"/>
          <w:szCs w:val="22"/>
        </w:rPr>
        <w:tab/>
      </w:r>
      <w:r w:rsidRPr="000C21D7">
        <w:rPr>
          <w:rFonts w:ascii="Arial" w:hAnsi="Arial" w:cs="Arial"/>
          <w:sz w:val="22"/>
          <w:szCs w:val="22"/>
        </w:rPr>
        <w:tab/>
      </w:r>
      <w:r w:rsidRPr="000C21D7">
        <w:rPr>
          <w:rFonts w:ascii="Arial" w:hAnsi="Arial" w:cs="Arial"/>
          <w:sz w:val="22"/>
          <w:szCs w:val="22"/>
        </w:rPr>
        <w:tab/>
      </w:r>
      <w:r w:rsidRPr="000C21D7">
        <w:rPr>
          <w:rFonts w:ascii="Arial" w:hAnsi="Arial" w:cs="Arial"/>
          <w:sz w:val="22"/>
          <w:szCs w:val="22"/>
        </w:rPr>
        <w:tab/>
      </w:r>
      <w:r w:rsidRPr="000C21D7">
        <w:rPr>
          <w:rFonts w:ascii="Arial" w:hAnsi="Arial" w:cs="Arial"/>
          <w:sz w:val="22"/>
          <w:szCs w:val="22"/>
        </w:rPr>
        <w:tab/>
      </w:r>
      <w:r w:rsidRPr="00A7681F">
        <w:rPr>
          <w:rFonts w:ascii="Arial" w:hAnsi="Arial" w:cs="Arial"/>
          <w:b/>
        </w:rPr>
        <w:t>(: Dr. Pu</w:t>
      </w:r>
      <w:r w:rsidR="006809FA">
        <w:rPr>
          <w:rFonts w:ascii="Arial" w:hAnsi="Arial" w:cs="Arial"/>
          <w:b/>
        </w:rPr>
        <w:t xml:space="preserve">skás </w:t>
      </w:r>
      <w:proofErr w:type="gramStart"/>
      <w:r w:rsidR="006809FA">
        <w:rPr>
          <w:rFonts w:ascii="Arial" w:hAnsi="Arial" w:cs="Arial"/>
          <w:b/>
        </w:rPr>
        <w:t>Tivadar :</w:t>
      </w:r>
      <w:proofErr w:type="gramEnd"/>
      <w:r w:rsidR="006809FA">
        <w:rPr>
          <w:rFonts w:ascii="Arial" w:hAnsi="Arial" w:cs="Arial"/>
          <w:b/>
        </w:rPr>
        <w:t>)</w:t>
      </w:r>
    </w:p>
    <w:p w:rsidR="003F3F39" w:rsidRDefault="003F3F39" w:rsidP="00867D71">
      <w:pPr>
        <w:rPr>
          <w:rFonts w:ascii="Arial" w:hAnsi="Arial" w:cs="Arial"/>
          <w:b/>
          <w:bCs/>
          <w:u w:val="single"/>
        </w:rPr>
      </w:pPr>
    </w:p>
    <w:p w:rsidR="006809FA" w:rsidRDefault="006809FA" w:rsidP="00867D71">
      <w:pPr>
        <w:rPr>
          <w:rFonts w:ascii="Arial" w:hAnsi="Arial" w:cs="Arial"/>
          <w:b/>
          <w:bCs/>
          <w:u w:val="single"/>
        </w:rPr>
      </w:pPr>
    </w:p>
    <w:p w:rsidR="00707617" w:rsidRDefault="00707617" w:rsidP="00A144D5">
      <w:pPr>
        <w:jc w:val="center"/>
        <w:rPr>
          <w:rFonts w:ascii="Arial" w:hAnsi="Arial" w:cs="Arial"/>
          <w:b/>
          <w:bCs/>
          <w:u w:val="single"/>
        </w:rPr>
      </w:pPr>
    </w:p>
    <w:p w:rsidR="00710010" w:rsidRPr="00A7681F" w:rsidRDefault="00710010" w:rsidP="00A144D5">
      <w:pPr>
        <w:jc w:val="center"/>
        <w:rPr>
          <w:rFonts w:ascii="Arial" w:hAnsi="Arial" w:cs="Arial"/>
          <w:b/>
          <w:bCs/>
          <w:u w:val="single"/>
        </w:rPr>
      </w:pPr>
      <w:r w:rsidRPr="00A7681F">
        <w:rPr>
          <w:rFonts w:ascii="Arial" w:hAnsi="Arial" w:cs="Arial"/>
          <w:b/>
          <w:bCs/>
          <w:u w:val="single"/>
        </w:rPr>
        <w:t>HATÁROZATI JAVASLAT</w:t>
      </w:r>
    </w:p>
    <w:p w:rsidR="00710010" w:rsidRPr="00A7681F" w:rsidRDefault="00710010" w:rsidP="00A144D5">
      <w:pPr>
        <w:jc w:val="center"/>
        <w:rPr>
          <w:rFonts w:ascii="Arial" w:hAnsi="Arial" w:cs="Arial"/>
        </w:rPr>
      </w:pPr>
      <w:r w:rsidRPr="00A7681F">
        <w:rPr>
          <w:rFonts w:ascii="Arial" w:hAnsi="Arial" w:cs="Arial"/>
          <w:b/>
          <w:bCs/>
          <w:u w:val="single"/>
        </w:rPr>
        <w:t>……../201</w:t>
      </w:r>
      <w:r w:rsidR="003E4E1A">
        <w:rPr>
          <w:rFonts w:ascii="Arial" w:hAnsi="Arial" w:cs="Arial"/>
          <w:b/>
          <w:bCs/>
          <w:u w:val="single"/>
        </w:rPr>
        <w:t>5. (</w:t>
      </w:r>
      <w:r>
        <w:rPr>
          <w:rFonts w:ascii="Arial" w:hAnsi="Arial" w:cs="Arial"/>
          <w:b/>
          <w:bCs/>
          <w:u w:val="single"/>
        </w:rPr>
        <w:t>V</w:t>
      </w:r>
      <w:r w:rsidR="003E4E1A">
        <w:rPr>
          <w:rFonts w:ascii="Arial" w:hAnsi="Arial" w:cs="Arial"/>
          <w:b/>
          <w:bCs/>
          <w:u w:val="single"/>
        </w:rPr>
        <w:t>I</w:t>
      </w:r>
      <w:r w:rsidRPr="00A7681F">
        <w:rPr>
          <w:rFonts w:ascii="Arial" w:hAnsi="Arial" w:cs="Arial"/>
          <w:b/>
          <w:bCs/>
          <w:u w:val="single"/>
        </w:rPr>
        <w:t>.</w:t>
      </w:r>
      <w:r w:rsidR="003E4E1A">
        <w:rPr>
          <w:rFonts w:ascii="Arial" w:hAnsi="Arial" w:cs="Arial"/>
          <w:b/>
          <w:bCs/>
          <w:u w:val="single"/>
        </w:rPr>
        <w:t>18</w:t>
      </w:r>
      <w:r>
        <w:rPr>
          <w:rFonts w:ascii="Arial" w:hAnsi="Arial" w:cs="Arial"/>
          <w:b/>
          <w:bCs/>
          <w:u w:val="single"/>
        </w:rPr>
        <w:t>.</w:t>
      </w:r>
      <w:r w:rsidRPr="00A7681F">
        <w:rPr>
          <w:rFonts w:ascii="Arial" w:hAnsi="Arial" w:cs="Arial"/>
          <w:b/>
          <w:bCs/>
          <w:u w:val="single"/>
        </w:rPr>
        <w:t xml:space="preserve">) Kgy. </w:t>
      </w:r>
      <w:proofErr w:type="gramStart"/>
      <w:r w:rsidRPr="00A7681F">
        <w:rPr>
          <w:rFonts w:ascii="Arial" w:hAnsi="Arial" w:cs="Arial"/>
          <w:b/>
          <w:bCs/>
          <w:u w:val="single"/>
        </w:rPr>
        <w:t>számú</w:t>
      </w:r>
      <w:proofErr w:type="gramEnd"/>
      <w:r w:rsidRPr="00A7681F">
        <w:rPr>
          <w:rFonts w:ascii="Arial" w:hAnsi="Arial" w:cs="Arial"/>
          <w:b/>
          <w:bCs/>
          <w:u w:val="single"/>
        </w:rPr>
        <w:t xml:space="preserve"> határozat</w:t>
      </w:r>
    </w:p>
    <w:p w:rsidR="00710010" w:rsidRDefault="00710010" w:rsidP="00A144D5">
      <w:pPr>
        <w:jc w:val="both"/>
        <w:rPr>
          <w:rFonts w:ascii="Arial" w:hAnsi="Arial" w:cs="Arial"/>
        </w:rPr>
      </w:pPr>
    </w:p>
    <w:p w:rsidR="004B1DDA" w:rsidRDefault="004B1DDA" w:rsidP="00A144D5">
      <w:pPr>
        <w:jc w:val="both"/>
        <w:rPr>
          <w:rFonts w:ascii="Arial" w:hAnsi="Arial" w:cs="Arial"/>
        </w:rPr>
      </w:pPr>
    </w:p>
    <w:p w:rsidR="00710010" w:rsidRPr="007015BA" w:rsidRDefault="00710010" w:rsidP="007015BA">
      <w:pPr>
        <w:pStyle w:val="Listaszerbekezds"/>
        <w:numPr>
          <w:ilvl w:val="0"/>
          <w:numId w:val="29"/>
        </w:numPr>
        <w:spacing w:line="240" w:lineRule="auto"/>
        <w:jc w:val="both"/>
        <w:rPr>
          <w:rFonts w:ascii="Arial" w:hAnsi="Arial" w:cs="Arial"/>
          <w:sz w:val="24"/>
          <w:szCs w:val="24"/>
        </w:rPr>
      </w:pPr>
      <w:r w:rsidRPr="00416918">
        <w:rPr>
          <w:rFonts w:ascii="Arial" w:hAnsi="Arial" w:cs="Arial"/>
          <w:sz w:val="24"/>
          <w:szCs w:val="24"/>
        </w:rPr>
        <w:t>Szombathely Megyei Jogú Város Közgyűlése a „</w:t>
      </w:r>
      <w:r w:rsidR="003801E4">
        <w:rPr>
          <w:rFonts w:ascii="Arial" w:hAnsi="Arial" w:cs="Arial"/>
          <w:sz w:val="24"/>
          <w:szCs w:val="24"/>
        </w:rPr>
        <w:t>Javaslat</w:t>
      </w:r>
      <w:r w:rsidR="00795C6E">
        <w:rPr>
          <w:rFonts w:ascii="Arial" w:hAnsi="Arial" w:cs="Arial"/>
          <w:sz w:val="24"/>
          <w:szCs w:val="24"/>
        </w:rPr>
        <w:t xml:space="preserve"> a</w:t>
      </w:r>
      <w:r w:rsidR="003801E4">
        <w:rPr>
          <w:rFonts w:ascii="Arial" w:hAnsi="Arial" w:cs="Arial"/>
          <w:sz w:val="24"/>
          <w:szCs w:val="24"/>
        </w:rPr>
        <w:t xml:space="preserve"> Savaria REHAB-TEAM</w:t>
      </w:r>
      <w:r w:rsidR="003E4E1A" w:rsidRPr="00416918">
        <w:rPr>
          <w:rFonts w:ascii="Arial" w:hAnsi="Arial" w:cs="Arial"/>
          <w:sz w:val="24"/>
          <w:szCs w:val="24"/>
        </w:rPr>
        <w:t xml:space="preserve"> Szociális Szolgáltató és Foglalkoztatási Ki</w:t>
      </w:r>
      <w:r w:rsidR="003801E4">
        <w:rPr>
          <w:rFonts w:ascii="Arial" w:hAnsi="Arial" w:cs="Arial"/>
          <w:sz w:val="24"/>
          <w:szCs w:val="24"/>
        </w:rPr>
        <w:t>emelkedően Közhasznú Nonprofit K</w:t>
      </w:r>
      <w:r w:rsidR="003E4E1A" w:rsidRPr="00416918">
        <w:rPr>
          <w:rFonts w:ascii="Arial" w:hAnsi="Arial" w:cs="Arial"/>
          <w:sz w:val="24"/>
          <w:szCs w:val="24"/>
        </w:rPr>
        <w:t>ft. és a Regionális Szociális Forrásközpont Közhasznú Nonprofit Kft. összevonására</w:t>
      </w:r>
      <w:r w:rsidRPr="00416918">
        <w:rPr>
          <w:rFonts w:ascii="Arial" w:hAnsi="Arial" w:cs="Arial"/>
          <w:sz w:val="24"/>
          <w:szCs w:val="24"/>
        </w:rPr>
        <w:t>” című előterjes</w:t>
      </w:r>
      <w:r w:rsidR="007015BA">
        <w:rPr>
          <w:rFonts w:ascii="Arial" w:hAnsi="Arial" w:cs="Arial"/>
          <w:sz w:val="24"/>
          <w:szCs w:val="24"/>
        </w:rPr>
        <w:t>ztést megtárgyalta, és</w:t>
      </w:r>
      <w:r w:rsidR="007C6B98" w:rsidRPr="007015BA">
        <w:rPr>
          <w:rFonts w:ascii="Arial" w:hAnsi="Arial" w:cs="Arial"/>
          <w:sz w:val="24"/>
          <w:szCs w:val="24"/>
        </w:rPr>
        <w:t xml:space="preserve"> úgy határozott, hogy</w:t>
      </w:r>
      <w:r w:rsidR="0078211D" w:rsidRPr="007015BA">
        <w:rPr>
          <w:rFonts w:ascii="Arial" w:hAnsi="Arial" w:cs="Arial"/>
          <w:sz w:val="24"/>
          <w:szCs w:val="24"/>
        </w:rPr>
        <w:t xml:space="preserve"> a Savaria REHAB-TEAM Szociális Szolgáltató és Foglalkoztatási Közhasznú Nonprofit Kft.</w:t>
      </w:r>
      <w:r w:rsidR="007C6B98" w:rsidRPr="007015BA">
        <w:rPr>
          <w:rFonts w:ascii="Arial" w:hAnsi="Arial" w:cs="Arial"/>
          <w:sz w:val="24"/>
          <w:szCs w:val="24"/>
        </w:rPr>
        <w:t xml:space="preserve"> </w:t>
      </w:r>
      <w:r w:rsidR="0078211D" w:rsidRPr="007015BA">
        <w:rPr>
          <w:rFonts w:ascii="Arial" w:hAnsi="Arial" w:cs="Arial"/>
          <w:sz w:val="24"/>
          <w:szCs w:val="24"/>
        </w:rPr>
        <w:t xml:space="preserve">és </w:t>
      </w:r>
      <w:r w:rsidR="007C6B98" w:rsidRPr="007015BA">
        <w:rPr>
          <w:rFonts w:ascii="Arial" w:hAnsi="Arial" w:cs="Arial"/>
          <w:sz w:val="24"/>
          <w:szCs w:val="24"/>
        </w:rPr>
        <w:t xml:space="preserve">a Regionális Szociális Forrásközpont Közhasznú Nonprofit Kft. </w:t>
      </w:r>
      <w:r w:rsidR="00416918" w:rsidRPr="007015BA">
        <w:rPr>
          <w:rFonts w:ascii="Arial" w:hAnsi="Arial" w:cs="Arial"/>
          <w:sz w:val="24"/>
          <w:szCs w:val="24"/>
        </w:rPr>
        <w:t>a Ptk. 3:44. § (1</w:t>
      </w:r>
      <w:r w:rsidR="003801E4" w:rsidRPr="007015BA">
        <w:rPr>
          <w:rFonts w:ascii="Arial" w:hAnsi="Arial" w:cs="Arial"/>
          <w:sz w:val="24"/>
          <w:szCs w:val="24"/>
        </w:rPr>
        <w:t xml:space="preserve">) bekezdése alapján 2016. </w:t>
      </w:r>
      <w:r w:rsidR="007C6B98" w:rsidRPr="007015BA">
        <w:rPr>
          <w:rFonts w:ascii="Arial" w:hAnsi="Arial" w:cs="Arial"/>
          <w:sz w:val="24"/>
          <w:szCs w:val="24"/>
        </w:rPr>
        <w:t>január</w:t>
      </w:r>
      <w:r w:rsidR="00416918" w:rsidRPr="007015BA">
        <w:rPr>
          <w:rFonts w:ascii="Arial" w:hAnsi="Arial" w:cs="Arial"/>
          <w:sz w:val="24"/>
          <w:szCs w:val="24"/>
        </w:rPr>
        <w:t xml:space="preserve"> 1. napjával egyesüljön olyan módon, hogy előbbi gazdasági társaság az </w:t>
      </w:r>
      <w:r w:rsidR="006540B4" w:rsidRPr="007015BA">
        <w:rPr>
          <w:rFonts w:ascii="Arial" w:hAnsi="Arial" w:cs="Arial"/>
          <w:sz w:val="24"/>
          <w:szCs w:val="24"/>
        </w:rPr>
        <w:t>utóbbi gazdasági társaságba be</w:t>
      </w:r>
      <w:r w:rsidR="00416918" w:rsidRPr="007015BA">
        <w:rPr>
          <w:rFonts w:ascii="Arial" w:hAnsi="Arial" w:cs="Arial"/>
          <w:sz w:val="24"/>
          <w:szCs w:val="24"/>
        </w:rPr>
        <w:t>olvad.</w:t>
      </w:r>
      <w:r w:rsidR="00707617" w:rsidRPr="007015BA">
        <w:rPr>
          <w:rFonts w:ascii="Arial" w:hAnsi="Arial" w:cs="Arial"/>
          <w:sz w:val="24"/>
          <w:szCs w:val="24"/>
        </w:rPr>
        <w:t xml:space="preserve"> </w:t>
      </w:r>
    </w:p>
    <w:p w:rsidR="00B83AE6" w:rsidRPr="003F3F39" w:rsidRDefault="00B83AE6" w:rsidP="00A144D5">
      <w:pPr>
        <w:pStyle w:val="Listaszerbekezds"/>
        <w:spacing w:line="240" w:lineRule="auto"/>
        <w:rPr>
          <w:rFonts w:ascii="Arial" w:hAnsi="Arial" w:cs="Arial"/>
          <w:sz w:val="24"/>
          <w:szCs w:val="24"/>
        </w:rPr>
      </w:pPr>
    </w:p>
    <w:p w:rsidR="007015BA" w:rsidRDefault="00AB042D" w:rsidP="007015BA">
      <w:pPr>
        <w:pStyle w:val="Listaszerbekezds"/>
        <w:numPr>
          <w:ilvl w:val="0"/>
          <w:numId w:val="29"/>
        </w:numPr>
        <w:spacing w:line="240" w:lineRule="auto"/>
        <w:jc w:val="both"/>
        <w:rPr>
          <w:rFonts w:ascii="Arial" w:hAnsi="Arial" w:cs="Arial"/>
          <w:sz w:val="24"/>
          <w:szCs w:val="24"/>
        </w:rPr>
      </w:pPr>
      <w:r w:rsidRPr="003F3F39">
        <w:rPr>
          <w:rFonts w:ascii="Arial" w:hAnsi="Arial" w:cs="Arial"/>
          <w:sz w:val="24"/>
          <w:szCs w:val="24"/>
        </w:rPr>
        <w:t>A Közgyűlés felkéri az egyesülésben részt vevő gazdasági társaságok ügyvezetőit, hogy a Ptk. 3:44. § (2) bekezdésében meghatározott közös egyesülés</w:t>
      </w:r>
      <w:r w:rsidR="00FC57A0" w:rsidRPr="003F3F39">
        <w:rPr>
          <w:rFonts w:ascii="Arial" w:hAnsi="Arial" w:cs="Arial"/>
          <w:sz w:val="24"/>
          <w:szCs w:val="24"/>
        </w:rPr>
        <w:t>i tervet a Közgyűlés szeptemberi</w:t>
      </w:r>
      <w:r w:rsidRPr="003F3F39">
        <w:rPr>
          <w:rFonts w:ascii="Arial" w:hAnsi="Arial" w:cs="Arial"/>
          <w:sz w:val="24"/>
          <w:szCs w:val="24"/>
        </w:rPr>
        <w:t xml:space="preserve"> ülésére készítsék el.</w:t>
      </w:r>
    </w:p>
    <w:p w:rsidR="007015BA" w:rsidRPr="007015BA" w:rsidRDefault="007015BA" w:rsidP="007015BA">
      <w:pPr>
        <w:pStyle w:val="Listaszerbekezds"/>
        <w:rPr>
          <w:rFonts w:ascii="Arial" w:hAnsi="Arial" w:cs="Arial"/>
          <w:sz w:val="24"/>
          <w:szCs w:val="24"/>
        </w:rPr>
      </w:pPr>
    </w:p>
    <w:p w:rsidR="007015BA" w:rsidRPr="007015BA" w:rsidRDefault="007015BA" w:rsidP="00B14869">
      <w:pPr>
        <w:pStyle w:val="Listaszerbekezds"/>
        <w:numPr>
          <w:ilvl w:val="0"/>
          <w:numId w:val="29"/>
        </w:numPr>
        <w:spacing w:line="240" w:lineRule="auto"/>
        <w:jc w:val="both"/>
        <w:rPr>
          <w:rFonts w:ascii="Arial" w:hAnsi="Arial" w:cs="Arial"/>
          <w:sz w:val="24"/>
          <w:szCs w:val="24"/>
        </w:rPr>
      </w:pPr>
      <w:r w:rsidRPr="007015BA">
        <w:rPr>
          <w:rFonts w:ascii="Arial" w:hAnsi="Arial" w:cs="Arial"/>
          <w:sz w:val="24"/>
          <w:szCs w:val="24"/>
        </w:rPr>
        <w:t xml:space="preserve">A Közgyűlés egyetért azzal, hogy a LOGO Ifjúsági Iroda 2016. január 1. napjától az AGORA Szombathelyi Kulturális Központ keretében működjön. </w:t>
      </w:r>
      <w:r w:rsidR="00BB3116">
        <w:rPr>
          <w:rFonts w:ascii="Arial" w:hAnsi="Arial" w:cs="Arial"/>
          <w:sz w:val="24"/>
          <w:szCs w:val="24"/>
        </w:rPr>
        <w:t>A Közgyűlés f</w:t>
      </w:r>
      <w:bookmarkStart w:id="2" w:name="_GoBack"/>
      <w:bookmarkEnd w:id="2"/>
      <w:r w:rsidRPr="007015BA">
        <w:rPr>
          <w:rFonts w:ascii="Arial" w:hAnsi="Arial" w:cs="Arial"/>
          <w:sz w:val="24"/>
          <w:szCs w:val="24"/>
        </w:rPr>
        <w:t xml:space="preserve">elkéri </w:t>
      </w:r>
      <w:r w:rsidRPr="003F3F39">
        <w:rPr>
          <w:rFonts w:ascii="Arial" w:hAnsi="Arial" w:cs="Arial"/>
          <w:sz w:val="24"/>
          <w:szCs w:val="24"/>
        </w:rPr>
        <w:t>az egyesülésben részt vevő gazdasági társaságok ügyvezetőit</w:t>
      </w:r>
      <w:r>
        <w:rPr>
          <w:rFonts w:ascii="Arial" w:hAnsi="Arial" w:cs="Arial"/>
          <w:sz w:val="24"/>
          <w:szCs w:val="24"/>
        </w:rPr>
        <w:t xml:space="preserve">, hogy az egyesülési tervet ennek megfelelően </w:t>
      </w:r>
      <w:r w:rsidRPr="003F3F39">
        <w:rPr>
          <w:rFonts w:ascii="Arial" w:hAnsi="Arial" w:cs="Arial"/>
          <w:sz w:val="24"/>
          <w:szCs w:val="24"/>
        </w:rPr>
        <w:t>készítsék el.</w:t>
      </w:r>
      <w:r w:rsidR="00B14869">
        <w:rPr>
          <w:rFonts w:ascii="Arial" w:hAnsi="Arial" w:cs="Arial"/>
          <w:sz w:val="24"/>
          <w:szCs w:val="24"/>
        </w:rPr>
        <w:t xml:space="preserve"> A közgyűlés felkéri a polgármestert, hogy az</w:t>
      </w:r>
      <w:r w:rsidR="00B14869" w:rsidRPr="00B14869">
        <w:rPr>
          <w:rFonts w:ascii="Arial" w:hAnsi="Arial" w:cs="Arial"/>
          <w:sz w:val="24"/>
          <w:szCs w:val="24"/>
        </w:rPr>
        <w:t xml:space="preserve"> </w:t>
      </w:r>
      <w:r w:rsidR="00B14869" w:rsidRPr="007015BA">
        <w:rPr>
          <w:rFonts w:ascii="Arial" w:hAnsi="Arial" w:cs="Arial"/>
          <w:sz w:val="24"/>
          <w:szCs w:val="24"/>
        </w:rPr>
        <w:t>AGORA Szombathelyi Kulturális Központ</w:t>
      </w:r>
      <w:r w:rsidR="00B14869">
        <w:rPr>
          <w:rFonts w:ascii="Arial" w:hAnsi="Arial" w:cs="Arial"/>
          <w:sz w:val="24"/>
          <w:szCs w:val="24"/>
        </w:rPr>
        <w:t xml:space="preserve"> Alapító okiratának a </w:t>
      </w:r>
      <w:r w:rsidR="00B14869" w:rsidRPr="007015BA">
        <w:rPr>
          <w:rFonts w:ascii="Arial" w:hAnsi="Arial" w:cs="Arial"/>
          <w:sz w:val="24"/>
          <w:szCs w:val="24"/>
        </w:rPr>
        <w:t>LOGO Ifjúsági I</w:t>
      </w:r>
      <w:r w:rsidR="00B14869">
        <w:rPr>
          <w:rFonts w:ascii="Arial" w:hAnsi="Arial" w:cs="Arial"/>
          <w:sz w:val="24"/>
          <w:szCs w:val="24"/>
        </w:rPr>
        <w:t>roda feladataival kiegészített</w:t>
      </w:r>
      <w:r w:rsidR="00B14869" w:rsidRPr="007015BA">
        <w:rPr>
          <w:rFonts w:ascii="Arial" w:hAnsi="Arial" w:cs="Arial"/>
          <w:sz w:val="24"/>
          <w:szCs w:val="24"/>
        </w:rPr>
        <w:t xml:space="preserve"> </w:t>
      </w:r>
      <w:r w:rsidR="00B14869">
        <w:rPr>
          <w:rFonts w:ascii="Arial" w:hAnsi="Arial" w:cs="Arial"/>
          <w:sz w:val="24"/>
          <w:szCs w:val="24"/>
        </w:rPr>
        <w:t>módosítását terjessze a Közgyűlés elé.</w:t>
      </w:r>
    </w:p>
    <w:p w:rsidR="00710010" w:rsidRPr="00416918" w:rsidRDefault="00710010" w:rsidP="00A144D5">
      <w:pPr>
        <w:jc w:val="both"/>
        <w:rPr>
          <w:rFonts w:ascii="Arial" w:hAnsi="Arial" w:cs="Arial"/>
        </w:rPr>
      </w:pPr>
    </w:p>
    <w:p w:rsidR="00710010" w:rsidRPr="00416918" w:rsidRDefault="00710010" w:rsidP="00A144D5">
      <w:pPr>
        <w:jc w:val="both"/>
        <w:rPr>
          <w:rFonts w:ascii="Arial" w:hAnsi="Arial" w:cs="Arial"/>
        </w:rPr>
      </w:pPr>
      <w:r w:rsidRPr="00416918">
        <w:rPr>
          <w:rFonts w:ascii="Arial" w:hAnsi="Arial" w:cs="Arial"/>
          <w:b/>
          <w:u w:val="single"/>
        </w:rPr>
        <w:t>Felelős:</w:t>
      </w:r>
      <w:r w:rsidRPr="00416918">
        <w:rPr>
          <w:rFonts w:ascii="Arial" w:hAnsi="Arial" w:cs="Arial"/>
          <w:b/>
        </w:rPr>
        <w:tab/>
      </w:r>
      <w:r w:rsidRPr="00416918">
        <w:rPr>
          <w:rFonts w:ascii="Arial" w:hAnsi="Arial" w:cs="Arial"/>
        </w:rPr>
        <w:t>Dr. Puskás Tivadar polgármester</w:t>
      </w:r>
    </w:p>
    <w:p w:rsidR="00710010" w:rsidRPr="00416918" w:rsidRDefault="00710010" w:rsidP="00A144D5">
      <w:pPr>
        <w:tabs>
          <w:tab w:val="left" w:pos="284"/>
        </w:tabs>
        <w:jc w:val="both"/>
        <w:rPr>
          <w:rFonts w:ascii="Arial" w:hAnsi="Arial" w:cs="Arial"/>
        </w:rPr>
      </w:pPr>
      <w:r w:rsidRPr="00416918">
        <w:rPr>
          <w:rFonts w:ascii="Arial" w:hAnsi="Arial" w:cs="Arial"/>
        </w:rPr>
        <w:tab/>
      </w:r>
      <w:r w:rsidRPr="00416918">
        <w:rPr>
          <w:rFonts w:ascii="Arial" w:hAnsi="Arial" w:cs="Arial"/>
        </w:rPr>
        <w:tab/>
      </w:r>
      <w:r w:rsidRPr="00416918">
        <w:rPr>
          <w:rFonts w:ascii="Arial" w:hAnsi="Arial" w:cs="Arial"/>
        </w:rPr>
        <w:tab/>
        <w:t xml:space="preserve">Koczka Tibor alpolgármester </w:t>
      </w:r>
    </w:p>
    <w:p w:rsidR="004B1DDA" w:rsidRPr="00416918" w:rsidRDefault="00710010" w:rsidP="00A144D5">
      <w:pPr>
        <w:tabs>
          <w:tab w:val="left" w:pos="284"/>
        </w:tabs>
        <w:jc w:val="both"/>
        <w:rPr>
          <w:rFonts w:ascii="Arial" w:hAnsi="Arial" w:cs="Arial"/>
        </w:rPr>
      </w:pPr>
      <w:r w:rsidRPr="00416918">
        <w:rPr>
          <w:rFonts w:ascii="Arial" w:hAnsi="Arial" w:cs="Arial"/>
        </w:rPr>
        <w:tab/>
      </w:r>
      <w:r w:rsidRPr="00416918">
        <w:rPr>
          <w:rFonts w:ascii="Arial" w:hAnsi="Arial" w:cs="Arial"/>
        </w:rPr>
        <w:tab/>
      </w:r>
      <w:r w:rsidRPr="00416918">
        <w:rPr>
          <w:rFonts w:ascii="Arial" w:hAnsi="Arial" w:cs="Arial"/>
        </w:rPr>
        <w:tab/>
        <w:t>Dr. Károlyi Ákos jegyzői feladatokat ellátó aljegyző</w:t>
      </w:r>
      <w:r w:rsidRPr="00416918">
        <w:rPr>
          <w:rFonts w:ascii="Arial" w:hAnsi="Arial" w:cs="Arial"/>
        </w:rPr>
        <w:tab/>
      </w:r>
    </w:p>
    <w:p w:rsidR="007A04F4" w:rsidRDefault="004B1DDA" w:rsidP="00A144D5">
      <w:pPr>
        <w:tabs>
          <w:tab w:val="left" w:pos="284"/>
        </w:tabs>
        <w:jc w:val="both"/>
        <w:rPr>
          <w:rFonts w:ascii="Arial" w:hAnsi="Arial" w:cs="Arial"/>
        </w:rPr>
      </w:pPr>
      <w:r w:rsidRPr="00416918">
        <w:rPr>
          <w:rFonts w:ascii="Arial" w:hAnsi="Arial" w:cs="Arial"/>
        </w:rPr>
        <w:tab/>
      </w:r>
      <w:r w:rsidRPr="00416918">
        <w:rPr>
          <w:rFonts w:ascii="Arial" w:hAnsi="Arial" w:cs="Arial"/>
        </w:rPr>
        <w:tab/>
      </w:r>
      <w:r w:rsidRPr="00416918">
        <w:rPr>
          <w:rFonts w:ascii="Arial" w:hAnsi="Arial" w:cs="Arial"/>
        </w:rPr>
        <w:tab/>
      </w:r>
      <w:r w:rsidR="00710010" w:rsidRPr="00416918">
        <w:rPr>
          <w:rFonts w:ascii="Arial" w:hAnsi="Arial" w:cs="Arial"/>
        </w:rPr>
        <w:t>/a végrehajtás előkészítéséért:</w:t>
      </w:r>
    </w:p>
    <w:p w:rsidR="007A04F4" w:rsidRDefault="007A04F4" w:rsidP="00A144D5">
      <w:pPr>
        <w:tabs>
          <w:tab w:val="left" w:pos="284"/>
        </w:tabs>
        <w:ind w:left="708"/>
        <w:jc w:val="both"/>
        <w:rPr>
          <w:rFonts w:ascii="Arial" w:hAnsi="Arial" w:cs="Arial"/>
        </w:rPr>
      </w:pPr>
      <w:r>
        <w:rPr>
          <w:rFonts w:ascii="Arial" w:hAnsi="Arial" w:cs="Arial"/>
        </w:rPr>
        <w:tab/>
        <w:t xml:space="preserve">Dr. Horváthné Németh Klára, </w:t>
      </w:r>
      <w:r w:rsidRPr="007A04F4">
        <w:rPr>
          <w:rFonts w:ascii="Arial" w:hAnsi="Arial" w:cs="Arial"/>
        </w:rPr>
        <w:t>a</w:t>
      </w:r>
      <w:r w:rsidR="00710010" w:rsidRPr="007A04F4">
        <w:rPr>
          <w:rFonts w:ascii="Arial" w:hAnsi="Arial" w:cs="Arial"/>
        </w:rPr>
        <w:t xml:space="preserve"> </w:t>
      </w:r>
      <w:r w:rsidRPr="007A04F4">
        <w:rPr>
          <w:rFonts w:ascii="Arial" w:hAnsi="Arial" w:cs="Arial"/>
        </w:rPr>
        <w:t>Regionális Szociális Forrásközpont Közhasznú</w:t>
      </w:r>
    </w:p>
    <w:p w:rsidR="00710010" w:rsidRDefault="007A04F4" w:rsidP="00A144D5">
      <w:pPr>
        <w:tabs>
          <w:tab w:val="left" w:pos="284"/>
        </w:tabs>
        <w:ind w:left="708"/>
        <w:jc w:val="both"/>
        <w:rPr>
          <w:rFonts w:ascii="Arial" w:hAnsi="Arial" w:cs="Arial"/>
        </w:rPr>
      </w:pPr>
      <w:r w:rsidRPr="007A04F4">
        <w:rPr>
          <w:rFonts w:ascii="Arial" w:hAnsi="Arial" w:cs="Arial"/>
        </w:rPr>
        <w:t xml:space="preserve"> </w:t>
      </w:r>
      <w:r>
        <w:rPr>
          <w:rFonts w:ascii="Arial" w:hAnsi="Arial" w:cs="Arial"/>
        </w:rPr>
        <w:tab/>
      </w:r>
      <w:r w:rsidRPr="007A04F4">
        <w:rPr>
          <w:rFonts w:ascii="Arial" w:hAnsi="Arial" w:cs="Arial"/>
        </w:rPr>
        <w:t>Nonprofit Kft.</w:t>
      </w:r>
      <w:r>
        <w:rPr>
          <w:rFonts w:ascii="Arial" w:hAnsi="Arial" w:cs="Arial"/>
        </w:rPr>
        <w:t xml:space="preserve"> ügyvezetője,</w:t>
      </w:r>
    </w:p>
    <w:p w:rsidR="007A04F4" w:rsidRDefault="007A04F4" w:rsidP="00A144D5">
      <w:pPr>
        <w:tabs>
          <w:tab w:val="left" w:pos="284"/>
        </w:tabs>
        <w:ind w:left="708"/>
        <w:jc w:val="both"/>
        <w:rPr>
          <w:rFonts w:ascii="Arial" w:hAnsi="Arial" w:cs="Arial"/>
        </w:rPr>
      </w:pPr>
      <w:r>
        <w:rPr>
          <w:rFonts w:ascii="Arial" w:hAnsi="Arial" w:cs="Arial"/>
        </w:rPr>
        <w:tab/>
        <w:t>Bujtás Edit, a</w:t>
      </w:r>
      <w:r w:rsidRPr="007A04F4">
        <w:rPr>
          <w:rFonts w:ascii="Arial" w:hAnsi="Arial" w:cs="Arial"/>
        </w:rPr>
        <w:t xml:space="preserve"> </w:t>
      </w:r>
      <w:r>
        <w:rPr>
          <w:rFonts w:ascii="Arial" w:hAnsi="Arial" w:cs="Arial"/>
        </w:rPr>
        <w:t>Savaria REHAB-TEAM</w:t>
      </w:r>
      <w:r w:rsidRPr="00416918">
        <w:rPr>
          <w:rFonts w:ascii="Arial" w:hAnsi="Arial" w:cs="Arial"/>
        </w:rPr>
        <w:t xml:space="preserve"> Szociális Szolgáltató és Foglalkoztatási</w:t>
      </w:r>
    </w:p>
    <w:p w:rsidR="007A04F4" w:rsidRDefault="007A04F4" w:rsidP="00A144D5">
      <w:pPr>
        <w:tabs>
          <w:tab w:val="left" w:pos="284"/>
        </w:tabs>
        <w:ind w:left="708"/>
        <w:jc w:val="both"/>
        <w:rPr>
          <w:rFonts w:ascii="Arial" w:hAnsi="Arial" w:cs="Arial"/>
        </w:rPr>
      </w:pPr>
      <w:r>
        <w:rPr>
          <w:rFonts w:ascii="Arial" w:hAnsi="Arial" w:cs="Arial"/>
        </w:rPr>
        <w:tab/>
        <w:t>Közhasznú Nonprofit K</w:t>
      </w:r>
      <w:r w:rsidRPr="00416918">
        <w:rPr>
          <w:rFonts w:ascii="Arial" w:hAnsi="Arial" w:cs="Arial"/>
        </w:rPr>
        <w:t>ft.</w:t>
      </w:r>
      <w:r>
        <w:rPr>
          <w:rFonts w:ascii="Arial" w:hAnsi="Arial" w:cs="Arial"/>
        </w:rPr>
        <w:t xml:space="preserve"> ügyvezetője</w:t>
      </w:r>
      <w:r w:rsidR="00B14869">
        <w:rPr>
          <w:rFonts w:ascii="Arial" w:hAnsi="Arial" w:cs="Arial"/>
        </w:rPr>
        <w:t>,</w:t>
      </w:r>
    </w:p>
    <w:p w:rsidR="00B14869" w:rsidRPr="00416918" w:rsidRDefault="00B14869" w:rsidP="00A144D5">
      <w:pPr>
        <w:tabs>
          <w:tab w:val="left" w:pos="284"/>
        </w:tabs>
        <w:ind w:left="708"/>
        <w:jc w:val="both"/>
        <w:rPr>
          <w:rFonts w:ascii="Arial" w:hAnsi="Arial" w:cs="Arial"/>
        </w:rPr>
      </w:pPr>
      <w:r>
        <w:rPr>
          <w:rFonts w:ascii="Arial" w:hAnsi="Arial" w:cs="Arial"/>
        </w:rPr>
        <w:tab/>
        <w:t xml:space="preserve">Parais István, az </w:t>
      </w:r>
      <w:r w:rsidRPr="007015BA">
        <w:rPr>
          <w:rFonts w:ascii="Arial" w:hAnsi="Arial" w:cs="Arial"/>
        </w:rPr>
        <w:t>AGORA Szombathelyi Kulturális Központ</w:t>
      </w:r>
      <w:r>
        <w:rPr>
          <w:rFonts w:ascii="Arial" w:hAnsi="Arial" w:cs="Arial"/>
        </w:rPr>
        <w:t xml:space="preserve"> igazgatója,</w:t>
      </w:r>
    </w:p>
    <w:p w:rsidR="003E4E1A" w:rsidRPr="00416918" w:rsidRDefault="00710010" w:rsidP="00A144D5">
      <w:pPr>
        <w:tabs>
          <w:tab w:val="left" w:pos="284"/>
        </w:tabs>
        <w:ind w:left="1440" w:hanging="1440"/>
        <w:jc w:val="both"/>
        <w:rPr>
          <w:rFonts w:ascii="Arial" w:hAnsi="Arial" w:cs="Arial"/>
        </w:rPr>
      </w:pPr>
      <w:r w:rsidRPr="00416918">
        <w:rPr>
          <w:rFonts w:ascii="Arial" w:hAnsi="Arial" w:cs="Arial"/>
        </w:rPr>
        <w:tab/>
      </w:r>
      <w:r w:rsidRPr="00416918">
        <w:rPr>
          <w:rFonts w:ascii="Arial" w:hAnsi="Arial" w:cs="Arial"/>
        </w:rPr>
        <w:tab/>
      </w:r>
      <w:r w:rsidR="003E4E1A" w:rsidRPr="00416918">
        <w:rPr>
          <w:rFonts w:ascii="Arial" w:hAnsi="Arial" w:cs="Arial"/>
        </w:rPr>
        <w:t xml:space="preserve">Lakézi Gábor a </w:t>
      </w:r>
      <w:r w:rsidR="00707617" w:rsidRPr="00416918">
        <w:rPr>
          <w:rFonts w:ascii="Arial" w:hAnsi="Arial" w:cs="Arial"/>
        </w:rPr>
        <w:t>Városüzemeltetési Osztály vezetője,</w:t>
      </w:r>
    </w:p>
    <w:p w:rsidR="00710010" w:rsidRPr="00416918" w:rsidRDefault="003E4E1A" w:rsidP="00A144D5">
      <w:pPr>
        <w:tabs>
          <w:tab w:val="left" w:pos="284"/>
        </w:tabs>
        <w:ind w:left="1440" w:hanging="1440"/>
        <w:jc w:val="both"/>
        <w:rPr>
          <w:rFonts w:ascii="Arial" w:hAnsi="Arial" w:cs="Arial"/>
        </w:rPr>
      </w:pPr>
      <w:r w:rsidRPr="00416918">
        <w:rPr>
          <w:rFonts w:ascii="Arial" w:hAnsi="Arial" w:cs="Arial"/>
        </w:rPr>
        <w:tab/>
      </w:r>
      <w:r w:rsidRPr="00416918">
        <w:rPr>
          <w:rFonts w:ascii="Arial" w:hAnsi="Arial" w:cs="Arial"/>
        </w:rPr>
        <w:tab/>
      </w:r>
      <w:proofErr w:type="gramStart"/>
      <w:r w:rsidR="00710010" w:rsidRPr="00416918">
        <w:rPr>
          <w:rFonts w:ascii="Arial" w:hAnsi="Arial" w:cs="Arial"/>
        </w:rPr>
        <w:t>dr.</w:t>
      </w:r>
      <w:proofErr w:type="gramEnd"/>
      <w:r w:rsidR="00710010" w:rsidRPr="00416918">
        <w:rPr>
          <w:rFonts w:ascii="Arial" w:hAnsi="Arial" w:cs="Arial"/>
        </w:rPr>
        <w:t xml:space="preserve"> Bencsics Enikő, az Egészségügyi és</w:t>
      </w:r>
      <w:r w:rsidRPr="00416918">
        <w:rPr>
          <w:rFonts w:ascii="Arial" w:hAnsi="Arial" w:cs="Arial"/>
        </w:rPr>
        <w:t xml:space="preserve"> Közszolgálati Osztály vezetője</w:t>
      </w:r>
      <w:r w:rsidR="00710010" w:rsidRPr="00416918">
        <w:rPr>
          <w:rFonts w:ascii="Arial" w:hAnsi="Arial" w:cs="Arial"/>
        </w:rPr>
        <w:t>/</w:t>
      </w:r>
    </w:p>
    <w:p w:rsidR="00710010" w:rsidRPr="00416918" w:rsidRDefault="00710010" w:rsidP="00A144D5">
      <w:pPr>
        <w:ind w:left="1410"/>
        <w:jc w:val="both"/>
        <w:rPr>
          <w:rFonts w:ascii="Arial" w:hAnsi="Arial" w:cs="Arial"/>
        </w:rPr>
      </w:pPr>
    </w:p>
    <w:p w:rsidR="00B14869" w:rsidRDefault="00710010" w:rsidP="00B14869">
      <w:pPr>
        <w:autoSpaceDE w:val="0"/>
        <w:autoSpaceDN w:val="0"/>
        <w:adjustRightInd w:val="0"/>
        <w:jc w:val="both"/>
        <w:rPr>
          <w:rFonts w:ascii="Arial" w:hAnsi="Arial" w:cs="Arial"/>
          <w:bCs/>
        </w:rPr>
      </w:pPr>
      <w:r w:rsidRPr="00416918">
        <w:rPr>
          <w:rFonts w:ascii="Arial" w:hAnsi="Arial" w:cs="Arial"/>
          <w:b/>
          <w:bCs/>
          <w:u w:val="single"/>
        </w:rPr>
        <w:t>Határidő:</w:t>
      </w:r>
      <w:r w:rsidRPr="00416918">
        <w:rPr>
          <w:rFonts w:ascii="Arial" w:hAnsi="Arial" w:cs="Arial"/>
          <w:bCs/>
        </w:rPr>
        <w:tab/>
        <w:t>azonnal</w:t>
      </w:r>
      <w:r w:rsidR="00B14869">
        <w:rPr>
          <w:rFonts w:ascii="Arial" w:hAnsi="Arial" w:cs="Arial"/>
          <w:bCs/>
        </w:rPr>
        <w:t xml:space="preserve"> /az 1. pont vonatkozásában/</w:t>
      </w:r>
    </w:p>
    <w:p w:rsidR="00221108" w:rsidRPr="00B14869" w:rsidRDefault="00FC57A0" w:rsidP="00B14869">
      <w:pPr>
        <w:autoSpaceDE w:val="0"/>
        <w:autoSpaceDN w:val="0"/>
        <w:adjustRightInd w:val="0"/>
        <w:ind w:left="708" w:firstLine="708"/>
        <w:jc w:val="both"/>
        <w:rPr>
          <w:rFonts w:ascii="Arial" w:hAnsi="Arial" w:cs="Arial"/>
          <w:bCs/>
        </w:rPr>
      </w:pPr>
      <w:proofErr w:type="gramStart"/>
      <w:r w:rsidRPr="00B14869">
        <w:rPr>
          <w:rFonts w:ascii="Arial" w:hAnsi="Arial" w:cs="Arial"/>
          <w:bCs/>
        </w:rPr>
        <w:t>szeptemberi</w:t>
      </w:r>
      <w:proofErr w:type="gramEnd"/>
      <w:r w:rsidR="00221108" w:rsidRPr="00B14869">
        <w:rPr>
          <w:rFonts w:ascii="Arial" w:hAnsi="Arial" w:cs="Arial"/>
          <w:bCs/>
        </w:rPr>
        <w:t xml:space="preserve"> Közgyűlés</w:t>
      </w:r>
      <w:r w:rsidR="00B14869">
        <w:rPr>
          <w:rFonts w:ascii="Arial" w:hAnsi="Arial" w:cs="Arial"/>
          <w:bCs/>
        </w:rPr>
        <w:t xml:space="preserve"> /a 2. és 3. pont vonatkozásában/</w:t>
      </w:r>
    </w:p>
    <w:sectPr w:rsidR="00221108" w:rsidRPr="00B14869" w:rsidSect="00B2505B">
      <w:footerReference w:type="default" r:id="rId8"/>
      <w:headerReference w:type="first" r:id="rId9"/>
      <w:footerReference w:type="first" r:id="rId10"/>
      <w:pgSz w:w="11906" w:h="16838" w:code="9"/>
      <w:pgMar w:top="1134" w:right="1134" w:bottom="1134" w:left="1134" w:header="709" w:footer="42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0010" w:rsidRDefault="00710010">
      <w:r>
        <w:separator/>
      </w:r>
    </w:p>
  </w:endnote>
  <w:endnote w:type="continuationSeparator" w:id="0">
    <w:p w:rsidR="00710010" w:rsidRDefault="007100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0010" w:rsidRPr="0034130E" w:rsidRDefault="00E450A4" w:rsidP="00EC7C11">
    <w:pPr>
      <w:pStyle w:val="llb"/>
      <w:jc w:val="center"/>
      <w:rPr>
        <w:rFonts w:ascii="Arial" w:hAnsi="Arial" w:cs="Arial"/>
        <w:sz w:val="20"/>
        <w:szCs w:val="20"/>
      </w:rPr>
    </w:pPr>
    <w:r>
      <w:rPr>
        <w:noProof/>
      </w:rPr>
      <mc:AlternateContent>
        <mc:Choice Requires="wps">
          <w:drawing>
            <wp:anchor distT="4294967295" distB="4294967295" distL="114300" distR="114300" simplePos="0" relativeHeight="251658240" behindDoc="0" locked="0" layoutInCell="1" allowOverlap="1">
              <wp:simplePos x="0" y="0"/>
              <wp:positionH relativeFrom="column">
                <wp:posOffset>-8255</wp:posOffset>
              </wp:positionH>
              <wp:positionV relativeFrom="paragraph">
                <wp:posOffset>-122556</wp:posOffset>
              </wp:positionV>
              <wp:extent cx="6110605" cy="0"/>
              <wp:effectExtent l="0" t="0" r="23495" b="19050"/>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06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C0F0AB4" id="_x0000_t32" coordsize="21600,21600" o:spt="32" o:oned="t" path="m,l21600,21600e" filled="f">
              <v:path arrowok="t" fillok="f" o:connecttype="none"/>
              <o:lock v:ext="edit" shapetype="t"/>
            </v:shapetype>
            <v:shape id="AutoShape 7" o:spid="_x0000_s1026" type="#_x0000_t32" style="position:absolute;margin-left:-.65pt;margin-top:-9.65pt;width:481.15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"/>
          </w:pict>
        </mc:Fallback>
      </mc:AlternateContent>
    </w:r>
    <w:r w:rsidR="00710010">
      <w:rPr>
        <w:rFonts w:ascii="Arial" w:hAnsi="Arial" w:cs="Arial"/>
        <w:sz w:val="20"/>
        <w:szCs w:val="20"/>
      </w:rPr>
      <w:t xml:space="preserve">Oldalszám: </w:t>
    </w:r>
    <w:r w:rsidR="00710010">
      <w:rPr>
        <w:rFonts w:ascii="Arial" w:hAnsi="Arial" w:cs="Arial"/>
        <w:sz w:val="20"/>
        <w:szCs w:val="20"/>
      </w:rPr>
      <w:fldChar w:fldCharType="begin"/>
    </w:r>
    <w:r w:rsidR="00710010">
      <w:rPr>
        <w:rFonts w:ascii="Arial" w:hAnsi="Arial" w:cs="Arial"/>
        <w:sz w:val="20"/>
        <w:szCs w:val="20"/>
      </w:rPr>
      <w:instrText xml:space="preserve"> PAGE  \* Arabic  \* MERGEFORMAT </w:instrText>
    </w:r>
    <w:r w:rsidR="00710010">
      <w:rPr>
        <w:rFonts w:ascii="Arial" w:hAnsi="Arial" w:cs="Arial"/>
        <w:sz w:val="20"/>
        <w:szCs w:val="20"/>
      </w:rPr>
      <w:fldChar w:fldCharType="separate"/>
    </w:r>
    <w:r w:rsidR="00BB3116">
      <w:rPr>
        <w:rFonts w:ascii="Arial" w:hAnsi="Arial" w:cs="Arial"/>
        <w:noProof/>
        <w:sz w:val="20"/>
        <w:szCs w:val="20"/>
      </w:rPr>
      <w:t>3</w:t>
    </w:r>
    <w:r w:rsidR="00710010">
      <w:rPr>
        <w:rFonts w:ascii="Arial" w:hAnsi="Arial" w:cs="Arial"/>
        <w:sz w:val="20"/>
        <w:szCs w:val="20"/>
      </w:rPr>
      <w:fldChar w:fldCharType="end"/>
    </w:r>
    <w:r w:rsidR="00710010">
      <w:rPr>
        <w:rFonts w:ascii="Arial" w:hAnsi="Arial" w:cs="Arial"/>
        <w:sz w:val="20"/>
        <w:szCs w:val="20"/>
      </w:rPr>
      <w:t xml:space="preserve"> / </w:t>
    </w:r>
    <w:r w:rsidR="00BB3116">
      <w:fldChar w:fldCharType="begin"/>
    </w:r>
    <w:r w:rsidR="00BB3116">
      <w:instrText xml:space="preserve"> NUMPAGES  \* Arabic  \* MERGEFORMAT </w:instrText>
    </w:r>
    <w:r w:rsidR="00BB3116">
      <w:fldChar w:fldCharType="separate"/>
    </w:r>
    <w:r w:rsidR="00BB3116" w:rsidRPr="00BB3116">
      <w:rPr>
        <w:rFonts w:ascii="Arial" w:hAnsi="Arial" w:cs="Arial"/>
        <w:noProof/>
        <w:sz w:val="20"/>
        <w:szCs w:val="20"/>
      </w:rPr>
      <w:t>4</w:t>
    </w:r>
    <w:r w:rsidR="00BB3116">
      <w:rPr>
        <w:rFonts w:ascii="Arial" w:hAnsi="Arial" w:cs="Arial"/>
        <w:noProof/>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0010" w:rsidRPr="00356256" w:rsidRDefault="00E450A4" w:rsidP="00356256">
    <w:pPr>
      <w:pStyle w:val="llb"/>
      <w:tabs>
        <w:tab w:val="clear" w:pos="4536"/>
        <w:tab w:val="left" w:pos="0"/>
      </w:tabs>
      <w:rPr>
        <w:rFonts w:ascii="Arial" w:hAnsi="Arial" w:cs="Arial"/>
      </w:rPr>
    </w:pPr>
    <w:r>
      <w:rPr>
        <w:noProof/>
      </w:rPr>
      <w:drawing>
        <wp:anchor distT="0" distB="0" distL="114300" distR="114300" simplePos="0" relativeHeight="251657216" behindDoc="0" locked="0" layoutInCell="1" allowOverlap="1">
          <wp:simplePos x="0" y="0"/>
          <wp:positionH relativeFrom="column">
            <wp:posOffset>0</wp:posOffset>
          </wp:positionH>
          <wp:positionV relativeFrom="paragraph">
            <wp:posOffset>-20320</wp:posOffset>
          </wp:positionV>
          <wp:extent cx="1504950" cy="619125"/>
          <wp:effectExtent l="0" t="0" r="0" b="9525"/>
          <wp:wrapNone/>
          <wp:docPr id="2" name="Kép 9" descr="SM2016 logó levélpapír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9" descr="SM2016 logó levélpapírr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4950" cy="619125"/>
                  </a:xfrm>
                  <a:prstGeom prst="rect">
                    <a:avLst/>
                  </a:prstGeom>
                  <a:noFill/>
                </pic:spPr>
              </pic:pic>
            </a:graphicData>
          </a:graphic>
          <wp14:sizeRelH relativeFrom="page">
            <wp14:pctWidth>0</wp14:pctWidth>
          </wp14:sizeRelH>
          <wp14:sizeRelV relativeFrom="page">
            <wp14:pctHeight>0</wp14:pctHeight>
          </wp14:sizeRelV>
        </wp:anchor>
      </w:drawing>
    </w:r>
  </w:p>
  <w:p w:rsidR="00710010" w:rsidRPr="00356256" w:rsidRDefault="00710010" w:rsidP="00356256">
    <w:pPr>
      <w:pStyle w:val="llb"/>
      <w:tabs>
        <w:tab w:val="clear" w:pos="4536"/>
        <w:tab w:val="clear" w:pos="9072"/>
      </w:tabs>
      <w:jc w:val="right"/>
      <w:rPr>
        <w:rFonts w:ascii="Arial" w:hAnsi="Arial" w:cs="Arial"/>
        <w:sz w:val="20"/>
        <w:szCs w:val="20"/>
      </w:rPr>
    </w:pPr>
    <w:r w:rsidRPr="00356256">
      <w:rPr>
        <w:rFonts w:ascii="Arial" w:hAnsi="Arial" w:cs="Arial"/>
        <w:sz w:val="20"/>
        <w:szCs w:val="20"/>
      </w:rPr>
      <w:t>Telefon: +36 94/520-1</w:t>
    </w:r>
    <w:r>
      <w:rPr>
        <w:rFonts w:ascii="Arial" w:hAnsi="Arial" w:cs="Arial"/>
        <w:sz w:val="20"/>
        <w:szCs w:val="20"/>
      </w:rPr>
      <w:t>24</w:t>
    </w:r>
  </w:p>
  <w:p w:rsidR="00710010" w:rsidRPr="00356256" w:rsidRDefault="00710010" w:rsidP="00356256">
    <w:pPr>
      <w:pStyle w:val="llb"/>
      <w:jc w:val="right"/>
      <w:rPr>
        <w:rFonts w:ascii="Arial" w:hAnsi="Arial" w:cs="Arial"/>
        <w:sz w:val="20"/>
        <w:szCs w:val="20"/>
      </w:rPr>
    </w:pPr>
    <w:r>
      <w:rPr>
        <w:rFonts w:ascii="Arial" w:hAnsi="Arial" w:cs="Arial"/>
        <w:sz w:val="20"/>
        <w:szCs w:val="20"/>
      </w:rPr>
      <w:t>Fax:+36 94/313-172</w:t>
    </w:r>
  </w:p>
  <w:p w:rsidR="00710010" w:rsidRPr="00356256" w:rsidRDefault="00710010" w:rsidP="00356256">
    <w:pPr>
      <w:pStyle w:val="llb"/>
      <w:jc w:val="right"/>
      <w:rPr>
        <w:rFonts w:ascii="Arial" w:hAnsi="Arial" w:cs="Arial"/>
        <w:sz w:val="20"/>
        <w:szCs w:val="20"/>
      </w:rPr>
    </w:pPr>
    <w:r w:rsidRPr="00356256">
      <w:rPr>
        <w:rFonts w:ascii="Arial" w:hAnsi="Arial" w:cs="Arial"/>
        <w:sz w:val="20"/>
        <w:szCs w:val="20"/>
      </w:rPr>
      <w:t>Web: www.szombathely.hu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0010" w:rsidRDefault="00710010">
      <w:r>
        <w:separator/>
      </w:r>
    </w:p>
  </w:footnote>
  <w:footnote w:type="continuationSeparator" w:id="0">
    <w:p w:rsidR="00710010" w:rsidRDefault="007100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0010" w:rsidRDefault="00710010" w:rsidP="00B103B4">
    <w:pPr>
      <w:pStyle w:val="lfej"/>
      <w:tabs>
        <w:tab w:val="clear" w:pos="4536"/>
        <w:tab w:val="center" w:pos="1800"/>
        <w:tab w:val="center" w:pos="7020"/>
      </w:tabs>
      <w:ind w:firstLine="1080"/>
      <w:rPr>
        <w:sz w:val="20"/>
      </w:rPr>
    </w:pPr>
    <w:r>
      <w:rPr>
        <w:rFonts w:ascii="Arial" w:hAnsi="Arial" w:cs="Arial"/>
      </w:rPr>
      <w:tab/>
    </w:r>
    <w:r w:rsidR="00E450A4">
      <w:rPr>
        <w:noProof/>
        <w:sz w:val="20"/>
      </w:rPr>
      <w:drawing>
        <wp:inline distT="0" distB="0" distL="0" distR="0">
          <wp:extent cx="838200" cy="1009650"/>
          <wp:effectExtent l="0" t="0" r="0" b="0"/>
          <wp:docPr id="1" name="Kép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1009650"/>
                  </a:xfrm>
                  <a:prstGeom prst="rect">
                    <a:avLst/>
                  </a:prstGeom>
                  <a:noFill/>
                  <a:ln>
                    <a:noFill/>
                  </a:ln>
                </pic:spPr>
              </pic:pic>
            </a:graphicData>
          </a:graphic>
        </wp:inline>
      </w:drawing>
    </w:r>
  </w:p>
  <w:p w:rsidR="00710010" w:rsidRDefault="00710010" w:rsidP="00B103B4">
    <w:pPr>
      <w:pStyle w:val="lfej"/>
      <w:tabs>
        <w:tab w:val="clear" w:pos="4536"/>
        <w:tab w:val="center" w:pos="1843"/>
        <w:tab w:val="center" w:pos="7020"/>
      </w:tabs>
      <w:rPr>
        <w:rFonts w:ascii="Arial" w:hAnsi="Arial" w:cs="Arial"/>
        <w:smallCaps/>
      </w:rPr>
    </w:pPr>
    <w:r>
      <w:tab/>
    </w:r>
    <w:r>
      <w:rPr>
        <w:rFonts w:ascii="Arial" w:hAnsi="Arial" w:cs="Arial"/>
        <w:smallCaps/>
      </w:rPr>
      <w:t>Szombathely Megyei Jogú Város</w:t>
    </w:r>
  </w:p>
  <w:p w:rsidR="00710010" w:rsidRDefault="00710010" w:rsidP="00B103B4">
    <w:pPr>
      <w:tabs>
        <w:tab w:val="center" w:pos="1800"/>
        <w:tab w:val="center" w:pos="7020"/>
      </w:tabs>
      <w:rPr>
        <w:rFonts w:ascii="Arial" w:hAnsi="Arial" w:cs="Arial"/>
        <w:sz w:val="20"/>
      </w:rPr>
    </w:pPr>
    <w:r>
      <w:rPr>
        <w:rFonts w:ascii="Arial" w:hAnsi="Arial" w:cs="Arial"/>
        <w:smallCaps/>
      </w:rPr>
      <w:tab/>
    </w:r>
    <w:r>
      <w:rPr>
        <w:rFonts w:ascii="Arial" w:hAnsi="Arial" w:cs="Arial"/>
        <w:bCs/>
        <w:smallCaps/>
        <w:sz w:val="22"/>
      </w:rPr>
      <w:t>Polgármestere</w:t>
    </w:r>
  </w:p>
  <w:p w:rsidR="00710010" w:rsidRPr="00132161" w:rsidRDefault="00710010">
    <w:pPr>
      <w:pStyle w:val="lfej"/>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F7328"/>
    <w:multiLevelType w:val="hybridMultilevel"/>
    <w:tmpl w:val="43FA44A4"/>
    <w:lvl w:ilvl="0" w:tplc="040E0001">
      <w:start w:val="1"/>
      <w:numFmt w:val="bullet"/>
      <w:lvlText w:val=""/>
      <w:lvlJc w:val="left"/>
      <w:pPr>
        <w:ind w:left="720" w:hanging="360"/>
      </w:pPr>
      <w:rPr>
        <w:rFonts w:ascii="Symbol" w:hAnsi="Symbol" w:hint="default"/>
        <w:b w:val="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50A74BC"/>
    <w:multiLevelType w:val="hybridMultilevel"/>
    <w:tmpl w:val="234ED79A"/>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081E1693"/>
    <w:multiLevelType w:val="hybridMultilevel"/>
    <w:tmpl w:val="50AADCDC"/>
    <w:lvl w:ilvl="0" w:tplc="040E000F">
      <w:start w:val="1"/>
      <w:numFmt w:val="decimal"/>
      <w:lvlText w:val="%1."/>
      <w:lvlJc w:val="left"/>
      <w:pPr>
        <w:tabs>
          <w:tab w:val="num" w:pos="360"/>
        </w:tabs>
        <w:ind w:left="360" w:hanging="360"/>
      </w:pPr>
    </w:lvl>
    <w:lvl w:ilvl="1" w:tplc="040E0019" w:tentative="1">
      <w:start w:val="1"/>
      <w:numFmt w:val="lowerLetter"/>
      <w:lvlText w:val="%2."/>
      <w:lvlJc w:val="left"/>
      <w:pPr>
        <w:tabs>
          <w:tab w:val="num" w:pos="1080"/>
        </w:tabs>
        <w:ind w:left="1080" w:hanging="360"/>
      </w:pPr>
    </w:lvl>
    <w:lvl w:ilvl="2" w:tplc="040E001B" w:tentative="1">
      <w:start w:val="1"/>
      <w:numFmt w:val="lowerRoman"/>
      <w:lvlText w:val="%3."/>
      <w:lvlJc w:val="right"/>
      <w:pPr>
        <w:tabs>
          <w:tab w:val="num" w:pos="1800"/>
        </w:tabs>
        <w:ind w:left="1800" w:hanging="180"/>
      </w:pPr>
    </w:lvl>
    <w:lvl w:ilvl="3" w:tplc="040E000F" w:tentative="1">
      <w:start w:val="1"/>
      <w:numFmt w:val="decimal"/>
      <w:lvlText w:val="%4."/>
      <w:lvlJc w:val="left"/>
      <w:pPr>
        <w:tabs>
          <w:tab w:val="num" w:pos="2520"/>
        </w:tabs>
        <w:ind w:left="2520" w:hanging="360"/>
      </w:pPr>
    </w:lvl>
    <w:lvl w:ilvl="4" w:tplc="040E0019" w:tentative="1">
      <w:start w:val="1"/>
      <w:numFmt w:val="lowerLetter"/>
      <w:lvlText w:val="%5."/>
      <w:lvlJc w:val="left"/>
      <w:pPr>
        <w:tabs>
          <w:tab w:val="num" w:pos="3240"/>
        </w:tabs>
        <w:ind w:left="3240" w:hanging="360"/>
      </w:pPr>
    </w:lvl>
    <w:lvl w:ilvl="5" w:tplc="040E001B" w:tentative="1">
      <w:start w:val="1"/>
      <w:numFmt w:val="lowerRoman"/>
      <w:lvlText w:val="%6."/>
      <w:lvlJc w:val="right"/>
      <w:pPr>
        <w:tabs>
          <w:tab w:val="num" w:pos="3960"/>
        </w:tabs>
        <w:ind w:left="3960" w:hanging="180"/>
      </w:pPr>
    </w:lvl>
    <w:lvl w:ilvl="6" w:tplc="040E000F" w:tentative="1">
      <w:start w:val="1"/>
      <w:numFmt w:val="decimal"/>
      <w:lvlText w:val="%7."/>
      <w:lvlJc w:val="left"/>
      <w:pPr>
        <w:tabs>
          <w:tab w:val="num" w:pos="4680"/>
        </w:tabs>
        <w:ind w:left="4680" w:hanging="360"/>
      </w:pPr>
    </w:lvl>
    <w:lvl w:ilvl="7" w:tplc="040E0019" w:tentative="1">
      <w:start w:val="1"/>
      <w:numFmt w:val="lowerLetter"/>
      <w:lvlText w:val="%8."/>
      <w:lvlJc w:val="left"/>
      <w:pPr>
        <w:tabs>
          <w:tab w:val="num" w:pos="5400"/>
        </w:tabs>
        <w:ind w:left="5400" w:hanging="360"/>
      </w:pPr>
    </w:lvl>
    <w:lvl w:ilvl="8" w:tplc="040E001B" w:tentative="1">
      <w:start w:val="1"/>
      <w:numFmt w:val="lowerRoman"/>
      <w:lvlText w:val="%9."/>
      <w:lvlJc w:val="right"/>
      <w:pPr>
        <w:tabs>
          <w:tab w:val="num" w:pos="6120"/>
        </w:tabs>
        <w:ind w:left="6120" w:hanging="180"/>
      </w:pPr>
    </w:lvl>
  </w:abstractNum>
  <w:abstractNum w:abstractNumId="3" w15:restartNumberingAfterBreak="0">
    <w:nsid w:val="0C1A74D8"/>
    <w:multiLevelType w:val="hybridMultilevel"/>
    <w:tmpl w:val="91D88718"/>
    <w:lvl w:ilvl="0" w:tplc="040E0001">
      <w:start w:val="1"/>
      <w:numFmt w:val="bullet"/>
      <w:lvlText w:val=""/>
      <w:lvlJc w:val="left"/>
      <w:pPr>
        <w:ind w:left="1800" w:hanging="360"/>
      </w:pPr>
      <w:rPr>
        <w:rFonts w:ascii="Symbol" w:hAnsi="Symbol" w:hint="default"/>
      </w:rPr>
    </w:lvl>
    <w:lvl w:ilvl="1" w:tplc="040E0003" w:tentative="1">
      <w:start w:val="1"/>
      <w:numFmt w:val="bullet"/>
      <w:lvlText w:val="o"/>
      <w:lvlJc w:val="left"/>
      <w:pPr>
        <w:ind w:left="2520" w:hanging="360"/>
      </w:pPr>
      <w:rPr>
        <w:rFonts w:ascii="Courier New" w:hAnsi="Courier New" w:hint="default"/>
      </w:rPr>
    </w:lvl>
    <w:lvl w:ilvl="2" w:tplc="040E0005" w:tentative="1">
      <w:start w:val="1"/>
      <w:numFmt w:val="bullet"/>
      <w:lvlText w:val=""/>
      <w:lvlJc w:val="left"/>
      <w:pPr>
        <w:ind w:left="3240" w:hanging="360"/>
      </w:pPr>
      <w:rPr>
        <w:rFonts w:ascii="Wingdings" w:hAnsi="Wingdings" w:hint="default"/>
      </w:rPr>
    </w:lvl>
    <w:lvl w:ilvl="3" w:tplc="040E0001" w:tentative="1">
      <w:start w:val="1"/>
      <w:numFmt w:val="bullet"/>
      <w:lvlText w:val=""/>
      <w:lvlJc w:val="left"/>
      <w:pPr>
        <w:ind w:left="3960" w:hanging="360"/>
      </w:pPr>
      <w:rPr>
        <w:rFonts w:ascii="Symbol" w:hAnsi="Symbol" w:hint="default"/>
      </w:rPr>
    </w:lvl>
    <w:lvl w:ilvl="4" w:tplc="040E0003" w:tentative="1">
      <w:start w:val="1"/>
      <w:numFmt w:val="bullet"/>
      <w:lvlText w:val="o"/>
      <w:lvlJc w:val="left"/>
      <w:pPr>
        <w:ind w:left="4680" w:hanging="360"/>
      </w:pPr>
      <w:rPr>
        <w:rFonts w:ascii="Courier New" w:hAnsi="Courier New" w:hint="default"/>
      </w:rPr>
    </w:lvl>
    <w:lvl w:ilvl="5" w:tplc="040E0005" w:tentative="1">
      <w:start w:val="1"/>
      <w:numFmt w:val="bullet"/>
      <w:lvlText w:val=""/>
      <w:lvlJc w:val="left"/>
      <w:pPr>
        <w:ind w:left="5400" w:hanging="360"/>
      </w:pPr>
      <w:rPr>
        <w:rFonts w:ascii="Wingdings" w:hAnsi="Wingdings" w:hint="default"/>
      </w:rPr>
    </w:lvl>
    <w:lvl w:ilvl="6" w:tplc="040E0001" w:tentative="1">
      <w:start w:val="1"/>
      <w:numFmt w:val="bullet"/>
      <w:lvlText w:val=""/>
      <w:lvlJc w:val="left"/>
      <w:pPr>
        <w:ind w:left="6120" w:hanging="360"/>
      </w:pPr>
      <w:rPr>
        <w:rFonts w:ascii="Symbol" w:hAnsi="Symbol" w:hint="default"/>
      </w:rPr>
    </w:lvl>
    <w:lvl w:ilvl="7" w:tplc="040E0003" w:tentative="1">
      <w:start w:val="1"/>
      <w:numFmt w:val="bullet"/>
      <w:lvlText w:val="o"/>
      <w:lvlJc w:val="left"/>
      <w:pPr>
        <w:ind w:left="6840" w:hanging="360"/>
      </w:pPr>
      <w:rPr>
        <w:rFonts w:ascii="Courier New" w:hAnsi="Courier New" w:hint="default"/>
      </w:rPr>
    </w:lvl>
    <w:lvl w:ilvl="8" w:tplc="040E0005" w:tentative="1">
      <w:start w:val="1"/>
      <w:numFmt w:val="bullet"/>
      <w:lvlText w:val=""/>
      <w:lvlJc w:val="left"/>
      <w:pPr>
        <w:ind w:left="7560" w:hanging="360"/>
      </w:pPr>
      <w:rPr>
        <w:rFonts w:ascii="Wingdings" w:hAnsi="Wingdings" w:hint="default"/>
      </w:rPr>
    </w:lvl>
  </w:abstractNum>
  <w:abstractNum w:abstractNumId="4" w15:restartNumberingAfterBreak="0">
    <w:nsid w:val="0D691E85"/>
    <w:multiLevelType w:val="hybridMultilevel"/>
    <w:tmpl w:val="AB682EFE"/>
    <w:lvl w:ilvl="0" w:tplc="5674F79E">
      <w:start w:val="1"/>
      <w:numFmt w:val="decimal"/>
      <w:lvlText w:val="%1."/>
      <w:lvlJc w:val="left"/>
      <w:pPr>
        <w:tabs>
          <w:tab w:val="num" w:pos="1440"/>
        </w:tabs>
        <w:ind w:left="1440" w:hanging="360"/>
      </w:pPr>
      <w:rPr>
        <w:rFonts w:cs="Times New Roman" w:hint="default"/>
      </w:rPr>
    </w:lvl>
    <w:lvl w:ilvl="1" w:tplc="9D067CC8">
      <w:start w:val="1"/>
      <w:numFmt w:val="lowerLetter"/>
      <w:lvlText w:val="%2)"/>
      <w:lvlJc w:val="left"/>
      <w:pPr>
        <w:tabs>
          <w:tab w:val="num" w:pos="1440"/>
        </w:tabs>
        <w:ind w:left="1440" w:hanging="360"/>
      </w:pPr>
      <w:rPr>
        <w:rFonts w:cs="Times New Roman" w:hint="default"/>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F316F6A"/>
    <w:multiLevelType w:val="hybridMultilevel"/>
    <w:tmpl w:val="054C7420"/>
    <w:lvl w:ilvl="0" w:tplc="040E0001">
      <w:start w:val="1"/>
      <w:numFmt w:val="bullet"/>
      <w:lvlText w:val=""/>
      <w:lvlJc w:val="left"/>
      <w:pPr>
        <w:tabs>
          <w:tab w:val="num" w:pos="1068"/>
        </w:tabs>
        <w:ind w:left="1068" w:hanging="360"/>
      </w:pPr>
      <w:rPr>
        <w:rFonts w:ascii="Symbol" w:hAnsi="Symbol" w:hint="default"/>
      </w:rPr>
    </w:lvl>
    <w:lvl w:ilvl="1" w:tplc="040E0003" w:tentative="1">
      <w:start w:val="1"/>
      <w:numFmt w:val="bullet"/>
      <w:lvlText w:val="o"/>
      <w:lvlJc w:val="left"/>
      <w:pPr>
        <w:tabs>
          <w:tab w:val="num" w:pos="1788"/>
        </w:tabs>
        <w:ind w:left="1788" w:hanging="360"/>
      </w:pPr>
      <w:rPr>
        <w:rFonts w:ascii="Courier New" w:hAnsi="Courier New" w:cs="Courier New" w:hint="default"/>
      </w:rPr>
    </w:lvl>
    <w:lvl w:ilvl="2" w:tplc="040E0005" w:tentative="1">
      <w:start w:val="1"/>
      <w:numFmt w:val="bullet"/>
      <w:lvlText w:val=""/>
      <w:lvlJc w:val="left"/>
      <w:pPr>
        <w:tabs>
          <w:tab w:val="num" w:pos="2508"/>
        </w:tabs>
        <w:ind w:left="2508" w:hanging="360"/>
      </w:pPr>
      <w:rPr>
        <w:rFonts w:ascii="Wingdings" w:hAnsi="Wingdings" w:hint="default"/>
      </w:rPr>
    </w:lvl>
    <w:lvl w:ilvl="3" w:tplc="040E0001" w:tentative="1">
      <w:start w:val="1"/>
      <w:numFmt w:val="bullet"/>
      <w:lvlText w:val=""/>
      <w:lvlJc w:val="left"/>
      <w:pPr>
        <w:tabs>
          <w:tab w:val="num" w:pos="3228"/>
        </w:tabs>
        <w:ind w:left="3228" w:hanging="360"/>
      </w:pPr>
      <w:rPr>
        <w:rFonts w:ascii="Symbol" w:hAnsi="Symbol" w:hint="default"/>
      </w:rPr>
    </w:lvl>
    <w:lvl w:ilvl="4" w:tplc="040E0003" w:tentative="1">
      <w:start w:val="1"/>
      <w:numFmt w:val="bullet"/>
      <w:lvlText w:val="o"/>
      <w:lvlJc w:val="left"/>
      <w:pPr>
        <w:tabs>
          <w:tab w:val="num" w:pos="3948"/>
        </w:tabs>
        <w:ind w:left="3948" w:hanging="360"/>
      </w:pPr>
      <w:rPr>
        <w:rFonts w:ascii="Courier New" w:hAnsi="Courier New" w:cs="Courier New" w:hint="default"/>
      </w:rPr>
    </w:lvl>
    <w:lvl w:ilvl="5" w:tplc="040E0005" w:tentative="1">
      <w:start w:val="1"/>
      <w:numFmt w:val="bullet"/>
      <w:lvlText w:val=""/>
      <w:lvlJc w:val="left"/>
      <w:pPr>
        <w:tabs>
          <w:tab w:val="num" w:pos="4668"/>
        </w:tabs>
        <w:ind w:left="4668" w:hanging="360"/>
      </w:pPr>
      <w:rPr>
        <w:rFonts w:ascii="Wingdings" w:hAnsi="Wingdings" w:hint="default"/>
      </w:rPr>
    </w:lvl>
    <w:lvl w:ilvl="6" w:tplc="040E0001" w:tentative="1">
      <w:start w:val="1"/>
      <w:numFmt w:val="bullet"/>
      <w:lvlText w:val=""/>
      <w:lvlJc w:val="left"/>
      <w:pPr>
        <w:tabs>
          <w:tab w:val="num" w:pos="5388"/>
        </w:tabs>
        <w:ind w:left="5388" w:hanging="360"/>
      </w:pPr>
      <w:rPr>
        <w:rFonts w:ascii="Symbol" w:hAnsi="Symbol" w:hint="default"/>
      </w:rPr>
    </w:lvl>
    <w:lvl w:ilvl="7" w:tplc="040E0003" w:tentative="1">
      <w:start w:val="1"/>
      <w:numFmt w:val="bullet"/>
      <w:lvlText w:val="o"/>
      <w:lvlJc w:val="left"/>
      <w:pPr>
        <w:tabs>
          <w:tab w:val="num" w:pos="6108"/>
        </w:tabs>
        <w:ind w:left="6108" w:hanging="360"/>
      </w:pPr>
      <w:rPr>
        <w:rFonts w:ascii="Courier New" w:hAnsi="Courier New" w:cs="Courier New" w:hint="default"/>
      </w:rPr>
    </w:lvl>
    <w:lvl w:ilvl="8" w:tplc="040E0005" w:tentative="1">
      <w:start w:val="1"/>
      <w:numFmt w:val="bullet"/>
      <w:lvlText w:val=""/>
      <w:lvlJc w:val="left"/>
      <w:pPr>
        <w:tabs>
          <w:tab w:val="num" w:pos="6828"/>
        </w:tabs>
        <w:ind w:left="6828" w:hanging="360"/>
      </w:pPr>
      <w:rPr>
        <w:rFonts w:ascii="Wingdings" w:hAnsi="Wingdings" w:hint="default"/>
      </w:rPr>
    </w:lvl>
  </w:abstractNum>
  <w:abstractNum w:abstractNumId="6" w15:restartNumberingAfterBreak="0">
    <w:nsid w:val="138C20B6"/>
    <w:multiLevelType w:val="hybridMultilevel"/>
    <w:tmpl w:val="4EBE239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1768235F"/>
    <w:multiLevelType w:val="hybridMultilevel"/>
    <w:tmpl w:val="E0C8DB22"/>
    <w:lvl w:ilvl="0" w:tplc="E9C6DDF0">
      <w:start w:val="1"/>
      <w:numFmt w:val="upperRoman"/>
      <w:lvlText w:val="%1."/>
      <w:lvlJc w:val="left"/>
      <w:pPr>
        <w:ind w:left="1080" w:hanging="72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8" w15:restartNumberingAfterBreak="0">
    <w:nsid w:val="1D2B2E87"/>
    <w:multiLevelType w:val="hybridMultilevel"/>
    <w:tmpl w:val="6B7C1228"/>
    <w:lvl w:ilvl="0" w:tplc="040E000F">
      <w:start w:val="1"/>
      <w:numFmt w:val="decimal"/>
      <w:lvlText w:val="%1."/>
      <w:lvlJc w:val="left"/>
      <w:pPr>
        <w:tabs>
          <w:tab w:val="num" w:pos="720"/>
        </w:tabs>
        <w:ind w:left="720" w:hanging="360"/>
      </w:pPr>
      <w:rPr>
        <w:rFonts w:cs="Times New Roman"/>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DB564F8"/>
    <w:multiLevelType w:val="hybridMultilevel"/>
    <w:tmpl w:val="953239F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1DEC1DFF"/>
    <w:multiLevelType w:val="hybridMultilevel"/>
    <w:tmpl w:val="F9582EC6"/>
    <w:lvl w:ilvl="0" w:tplc="08806598">
      <w:start w:val="1"/>
      <w:numFmt w:val="decimal"/>
      <w:lvlText w:val="%1."/>
      <w:lvlJc w:val="left"/>
      <w:pPr>
        <w:ind w:left="780" w:hanging="4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21ED31D5"/>
    <w:multiLevelType w:val="hybridMultilevel"/>
    <w:tmpl w:val="F6D85756"/>
    <w:lvl w:ilvl="0" w:tplc="040E0017">
      <w:start w:val="1"/>
      <w:numFmt w:val="lowerLetter"/>
      <w:lvlText w:val="%1)"/>
      <w:lvlJc w:val="left"/>
      <w:pPr>
        <w:tabs>
          <w:tab w:val="num" w:pos="360"/>
        </w:tabs>
        <w:ind w:left="360" w:hanging="360"/>
      </w:pPr>
      <w:rPr>
        <w:rFonts w:cs="Times New Roman"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648621F"/>
    <w:multiLevelType w:val="hybridMultilevel"/>
    <w:tmpl w:val="3A902128"/>
    <w:lvl w:ilvl="0" w:tplc="040E000F">
      <w:start w:val="1"/>
      <w:numFmt w:val="decimal"/>
      <w:lvlText w:val="%1."/>
      <w:lvlJc w:val="left"/>
      <w:pPr>
        <w:ind w:left="720" w:hanging="360"/>
      </w:pPr>
      <w:rPr>
        <w:rFonts w:cs="Times New Roman"/>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3" w15:restartNumberingAfterBreak="0">
    <w:nsid w:val="32760746"/>
    <w:multiLevelType w:val="hybridMultilevel"/>
    <w:tmpl w:val="30B4C8B6"/>
    <w:lvl w:ilvl="0" w:tplc="040E000F">
      <w:start w:val="1"/>
      <w:numFmt w:val="decimal"/>
      <w:lvlText w:val="%1."/>
      <w:lvlJc w:val="left"/>
      <w:pPr>
        <w:ind w:left="720" w:hanging="360"/>
      </w:pPr>
      <w:rPr>
        <w:rFonts w:cs="Times New Roman"/>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4" w15:restartNumberingAfterBreak="0">
    <w:nsid w:val="35F7736F"/>
    <w:multiLevelType w:val="multilevel"/>
    <w:tmpl w:val="5268F3BC"/>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5" w15:restartNumberingAfterBreak="0">
    <w:nsid w:val="3E7833A1"/>
    <w:multiLevelType w:val="hybridMultilevel"/>
    <w:tmpl w:val="BA4C84A2"/>
    <w:lvl w:ilvl="0" w:tplc="040E0001">
      <w:start w:val="1"/>
      <w:numFmt w:val="bullet"/>
      <w:lvlText w:val=""/>
      <w:lvlJc w:val="left"/>
      <w:pPr>
        <w:ind w:left="720" w:hanging="360"/>
      </w:pPr>
      <w:rPr>
        <w:rFonts w:ascii="Symbol" w:hAnsi="Symbol"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6" w15:restartNumberingAfterBreak="0">
    <w:nsid w:val="437E7F2A"/>
    <w:multiLevelType w:val="hybridMultilevel"/>
    <w:tmpl w:val="81D66396"/>
    <w:lvl w:ilvl="0" w:tplc="040E0001">
      <w:start w:val="1"/>
      <w:numFmt w:val="bullet"/>
      <w:lvlText w:val=""/>
      <w:lvlJc w:val="left"/>
      <w:pPr>
        <w:ind w:left="780" w:hanging="360"/>
      </w:pPr>
      <w:rPr>
        <w:rFonts w:ascii="Symbol" w:hAnsi="Symbol" w:hint="default"/>
      </w:rPr>
    </w:lvl>
    <w:lvl w:ilvl="1" w:tplc="040E0003" w:tentative="1">
      <w:start w:val="1"/>
      <w:numFmt w:val="bullet"/>
      <w:lvlText w:val="o"/>
      <w:lvlJc w:val="left"/>
      <w:pPr>
        <w:ind w:left="1500" w:hanging="360"/>
      </w:pPr>
      <w:rPr>
        <w:rFonts w:ascii="Courier New" w:hAnsi="Courier New" w:hint="default"/>
      </w:rPr>
    </w:lvl>
    <w:lvl w:ilvl="2" w:tplc="040E0005" w:tentative="1">
      <w:start w:val="1"/>
      <w:numFmt w:val="bullet"/>
      <w:lvlText w:val=""/>
      <w:lvlJc w:val="left"/>
      <w:pPr>
        <w:ind w:left="2220" w:hanging="360"/>
      </w:pPr>
      <w:rPr>
        <w:rFonts w:ascii="Wingdings" w:hAnsi="Wingdings" w:hint="default"/>
      </w:rPr>
    </w:lvl>
    <w:lvl w:ilvl="3" w:tplc="040E0001" w:tentative="1">
      <w:start w:val="1"/>
      <w:numFmt w:val="bullet"/>
      <w:lvlText w:val=""/>
      <w:lvlJc w:val="left"/>
      <w:pPr>
        <w:ind w:left="2940" w:hanging="360"/>
      </w:pPr>
      <w:rPr>
        <w:rFonts w:ascii="Symbol" w:hAnsi="Symbol" w:hint="default"/>
      </w:rPr>
    </w:lvl>
    <w:lvl w:ilvl="4" w:tplc="040E0003" w:tentative="1">
      <w:start w:val="1"/>
      <w:numFmt w:val="bullet"/>
      <w:lvlText w:val="o"/>
      <w:lvlJc w:val="left"/>
      <w:pPr>
        <w:ind w:left="3660" w:hanging="360"/>
      </w:pPr>
      <w:rPr>
        <w:rFonts w:ascii="Courier New" w:hAnsi="Courier New" w:hint="default"/>
      </w:rPr>
    </w:lvl>
    <w:lvl w:ilvl="5" w:tplc="040E0005" w:tentative="1">
      <w:start w:val="1"/>
      <w:numFmt w:val="bullet"/>
      <w:lvlText w:val=""/>
      <w:lvlJc w:val="left"/>
      <w:pPr>
        <w:ind w:left="4380" w:hanging="360"/>
      </w:pPr>
      <w:rPr>
        <w:rFonts w:ascii="Wingdings" w:hAnsi="Wingdings" w:hint="default"/>
      </w:rPr>
    </w:lvl>
    <w:lvl w:ilvl="6" w:tplc="040E0001" w:tentative="1">
      <w:start w:val="1"/>
      <w:numFmt w:val="bullet"/>
      <w:lvlText w:val=""/>
      <w:lvlJc w:val="left"/>
      <w:pPr>
        <w:ind w:left="5100" w:hanging="360"/>
      </w:pPr>
      <w:rPr>
        <w:rFonts w:ascii="Symbol" w:hAnsi="Symbol" w:hint="default"/>
      </w:rPr>
    </w:lvl>
    <w:lvl w:ilvl="7" w:tplc="040E0003" w:tentative="1">
      <w:start w:val="1"/>
      <w:numFmt w:val="bullet"/>
      <w:lvlText w:val="o"/>
      <w:lvlJc w:val="left"/>
      <w:pPr>
        <w:ind w:left="5820" w:hanging="360"/>
      </w:pPr>
      <w:rPr>
        <w:rFonts w:ascii="Courier New" w:hAnsi="Courier New" w:hint="default"/>
      </w:rPr>
    </w:lvl>
    <w:lvl w:ilvl="8" w:tplc="040E0005" w:tentative="1">
      <w:start w:val="1"/>
      <w:numFmt w:val="bullet"/>
      <w:lvlText w:val=""/>
      <w:lvlJc w:val="left"/>
      <w:pPr>
        <w:ind w:left="6540" w:hanging="360"/>
      </w:pPr>
      <w:rPr>
        <w:rFonts w:ascii="Wingdings" w:hAnsi="Wingdings" w:hint="default"/>
      </w:rPr>
    </w:lvl>
  </w:abstractNum>
  <w:abstractNum w:abstractNumId="17" w15:restartNumberingAfterBreak="0">
    <w:nsid w:val="4A4B6B58"/>
    <w:multiLevelType w:val="hybridMultilevel"/>
    <w:tmpl w:val="9B14D45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15:restartNumberingAfterBreak="0">
    <w:nsid w:val="4C034387"/>
    <w:multiLevelType w:val="hybridMultilevel"/>
    <w:tmpl w:val="C7F8FFB8"/>
    <w:lvl w:ilvl="0" w:tplc="040E0005">
      <w:start w:val="1"/>
      <w:numFmt w:val="bullet"/>
      <w:lvlText w:val=""/>
      <w:lvlJc w:val="left"/>
      <w:pPr>
        <w:tabs>
          <w:tab w:val="num" w:pos="720"/>
        </w:tabs>
        <w:ind w:left="720" w:hanging="360"/>
      </w:pPr>
      <w:rPr>
        <w:rFonts w:ascii="Wingdings" w:hAnsi="Wingdings"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E8E72A0"/>
    <w:multiLevelType w:val="hybridMultilevel"/>
    <w:tmpl w:val="47AE647A"/>
    <w:lvl w:ilvl="0" w:tplc="040E0005">
      <w:start w:val="1"/>
      <w:numFmt w:val="bullet"/>
      <w:lvlText w:val=""/>
      <w:lvlJc w:val="left"/>
      <w:pPr>
        <w:tabs>
          <w:tab w:val="num" w:pos="924"/>
        </w:tabs>
        <w:ind w:left="924" w:hanging="360"/>
      </w:pPr>
      <w:rPr>
        <w:rFonts w:ascii="Wingdings" w:hAnsi="Wingdings" w:hint="default"/>
      </w:rPr>
    </w:lvl>
    <w:lvl w:ilvl="1" w:tplc="040E0003">
      <w:start w:val="1"/>
      <w:numFmt w:val="bullet"/>
      <w:lvlText w:val="o"/>
      <w:lvlJc w:val="left"/>
      <w:pPr>
        <w:tabs>
          <w:tab w:val="num" w:pos="1644"/>
        </w:tabs>
        <w:ind w:left="1644" w:hanging="360"/>
      </w:pPr>
      <w:rPr>
        <w:rFonts w:ascii="Courier New" w:hAnsi="Courier New" w:hint="default"/>
      </w:rPr>
    </w:lvl>
    <w:lvl w:ilvl="2" w:tplc="040E0005">
      <w:start w:val="1"/>
      <w:numFmt w:val="bullet"/>
      <w:lvlText w:val=""/>
      <w:lvlJc w:val="left"/>
      <w:pPr>
        <w:tabs>
          <w:tab w:val="num" w:pos="2364"/>
        </w:tabs>
        <w:ind w:left="2364" w:hanging="360"/>
      </w:pPr>
      <w:rPr>
        <w:rFonts w:ascii="Wingdings" w:hAnsi="Wingdings" w:hint="default"/>
      </w:rPr>
    </w:lvl>
    <w:lvl w:ilvl="3" w:tplc="040E0001" w:tentative="1">
      <w:start w:val="1"/>
      <w:numFmt w:val="bullet"/>
      <w:lvlText w:val=""/>
      <w:lvlJc w:val="left"/>
      <w:pPr>
        <w:tabs>
          <w:tab w:val="num" w:pos="3084"/>
        </w:tabs>
        <w:ind w:left="3084" w:hanging="360"/>
      </w:pPr>
      <w:rPr>
        <w:rFonts w:ascii="Symbol" w:hAnsi="Symbol" w:hint="default"/>
      </w:rPr>
    </w:lvl>
    <w:lvl w:ilvl="4" w:tplc="040E0003" w:tentative="1">
      <w:start w:val="1"/>
      <w:numFmt w:val="bullet"/>
      <w:lvlText w:val="o"/>
      <w:lvlJc w:val="left"/>
      <w:pPr>
        <w:tabs>
          <w:tab w:val="num" w:pos="3804"/>
        </w:tabs>
        <w:ind w:left="3804" w:hanging="360"/>
      </w:pPr>
      <w:rPr>
        <w:rFonts w:ascii="Courier New" w:hAnsi="Courier New" w:hint="default"/>
      </w:rPr>
    </w:lvl>
    <w:lvl w:ilvl="5" w:tplc="040E0005" w:tentative="1">
      <w:start w:val="1"/>
      <w:numFmt w:val="bullet"/>
      <w:lvlText w:val=""/>
      <w:lvlJc w:val="left"/>
      <w:pPr>
        <w:tabs>
          <w:tab w:val="num" w:pos="4524"/>
        </w:tabs>
        <w:ind w:left="4524" w:hanging="360"/>
      </w:pPr>
      <w:rPr>
        <w:rFonts w:ascii="Wingdings" w:hAnsi="Wingdings" w:hint="default"/>
      </w:rPr>
    </w:lvl>
    <w:lvl w:ilvl="6" w:tplc="040E0001" w:tentative="1">
      <w:start w:val="1"/>
      <w:numFmt w:val="bullet"/>
      <w:lvlText w:val=""/>
      <w:lvlJc w:val="left"/>
      <w:pPr>
        <w:tabs>
          <w:tab w:val="num" w:pos="5244"/>
        </w:tabs>
        <w:ind w:left="5244" w:hanging="360"/>
      </w:pPr>
      <w:rPr>
        <w:rFonts w:ascii="Symbol" w:hAnsi="Symbol" w:hint="default"/>
      </w:rPr>
    </w:lvl>
    <w:lvl w:ilvl="7" w:tplc="040E0003" w:tentative="1">
      <w:start w:val="1"/>
      <w:numFmt w:val="bullet"/>
      <w:lvlText w:val="o"/>
      <w:lvlJc w:val="left"/>
      <w:pPr>
        <w:tabs>
          <w:tab w:val="num" w:pos="5964"/>
        </w:tabs>
        <w:ind w:left="5964" w:hanging="360"/>
      </w:pPr>
      <w:rPr>
        <w:rFonts w:ascii="Courier New" w:hAnsi="Courier New" w:hint="default"/>
      </w:rPr>
    </w:lvl>
    <w:lvl w:ilvl="8" w:tplc="040E0005" w:tentative="1">
      <w:start w:val="1"/>
      <w:numFmt w:val="bullet"/>
      <w:lvlText w:val=""/>
      <w:lvlJc w:val="left"/>
      <w:pPr>
        <w:tabs>
          <w:tab w:val="num" w:pos="6684"/>
        </w:tabs>
        <w:ind w:left="6684" w:hanging="360"/>
      </w:pPr>
      <w:rPr>
        <w:rFonts w:ascii="Wingdings" w:hAnsi="Wingdings" w:hint="default"/>
      </w:rPr>
    </w:lvl>
  </w:abstractNum>
  <w:abstractNum w:abstractNumId="20" w15:restartNumberingAfterBreak="0">
    <w:nsid w:val="5140452E"/>
    <w:multiLevelType w:val="hybridMultilevel"/>
    <w:tmpl w:val="4ED6E9E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15:restartNumberingAfterBreak="0">
    <w:nsid w:val="53007701"/>
    <w:multiLevelType w:val="hybridMultilevel"/>
    <w:tmpl w:val="45BA3CF4"/>
    <w:lvl w:ilvl="0" w:tplc="040E000F">
      <w:start w:val="1"/>
      <w:numFmt w:val="decimal"/>
      <w:lvlText w:val="%1."/>
      <w:lvlJc w:val="left"/>
      <w:pPr>
        <w:ind w:left="720" w:hanging="360"/>
      </w:pPr>
      <w:rPr>
        <w:rFonts w:cs="Times New Roman"/>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22" w15:restartNumberingAfterBreak="0">
    <w:nsid w:val="54D06EAC"/>
    <w:multiLevelType w:val="hybridMultilevel"/>
    <w:tmpl w:val="C9EC0458"/>
    <w:lvl w:ilvl="0" w:tplc="3C9469CA">
      <w:start w:val="3"/>
      <w:numFmt w:val="decimal"/>
      <w:lvlText w:val="%1."/>
      <w:lvlJc w:val="left"/>
      <w:pPr>
        <w:ind w:left="1776" w:hanging="360"/>
      </w:pPr>
      <w:rPr>
        <w:rFonts w:hint="default"/>
      </w:rPr>
    </w:lvl>
    <w:lvl w:ilvl="1" w:tplc="040E0019" w:tentative="1">
      <w:start w:val="1"/>
      <w:numFmt w:val="lowerLetter"/>
      <w:lvlText w:val="%2."/>
      <w:lvlJc w:val="left"/>
      <w:pPr>
        <w:ind w:left="2496" w:hanging="360"/>
      </w:pPr>
    </w:lvl>
    <w:lvl w:ilvl="2" w:tplc="040E001B" w:tentative="1">
      <w:start w:val="1"/>
      <w:numFmt w:val="lowerRoman"/>
      <w:lvlText w:val="%3."/>
      <w:lvlJc w:val="right"/>
      <w:pPr>
        <w:ind w:left="3216" w:hanging="180"/>
      </w:pPr>
    </w:lvl>
    <w:lvl w:ilvl="3" w:tplc="040E000F" w:tentative="1">
      <w:start w:val="1"/>
      <w:numFmt w:val="decimal"/>
      <w:lvlText w:val="%4."/>
      <w:lvlJc w:val="left"/>
      <w:pPr>
        <w:ind w:left="3936" w:hanging="360"/>
      </w:pPr>
    </w:lvl>
    <w:lvl w:ilvl="4" w:tplc="040E0019" w:tentative="1">
      <w:start w:val="1"/>
      <w:numFmt w:val="lowerLetter"/>
      <w:lvlText w:val="%5."/>
      <w:lvlJc w:val="left"/>
      <w:pPr>
        <w:ind w:left="4656" w:hanging="360"/>
      </w:pPr>
    </w:lvl>
    <w:lvl w:ilvl="5" w:tplc="040E001B" w:tentative="1">
      <w:start w:val="1"/>
      <w:numFmt w:val="lowerRoman"/>
      <w:lvlText w:val="%6."/>
      <w:lvlJc w:val="right"/>
      <w:pPr>
        <w:ind w:left="5376" w:hanging="180"/>
      </w:pPr>
    </w:lvl>
    <w:lvl w:ilvl="6" w:tplc="040E000F" w:tentative="1">
      <w:start w:val="1"/>
      <w:numFmt w:val="decimal"/>
      <w:lvlText w:val="%7."/>
      <w:lvlJc w:val="left"/>
      <w:pPr>
        <w:ind w:left="6096" w:hanging="360"/>
      </w:pPr>
    </w:lvl>
    <w:lvl w:ilvl="7" w:tplc="040E0019" w:tentative="1">
      <w:start w:val="1"/>
      <w:numFmt w:val="lowerLetter"/>
      <w:lvlText w:val="%8."/>
      <w:lvlJc w:val="left"/>
      <w:pPr>
        <w:ind w:left="6816" w:hanging="360"/>
      </w:pPr>
    </w:lvl>
    <w:lvl w:ilvl="8" w:tplc="040E001B" w:tentative="1">
      <w:start w:val="1"/>
      <w:numFmt w:val="lowerRoman"/>
      <w:lvlText w:val="%9."/>
      <w:lvlJc w:val="right"/>
      <w:pPr>
        <w:ind w:left="7536" w:hanging="180"/>
      </w:pPr>
    </w:lvl>
  </w:abstractNum>
  <w:abstractNum w:abstractNumId="23" w15:restartNumberingAfterBreak="0">
    <w:nsid w:val="56CB6087"/>
    <w:multiLevelType w:val="hybridMultilevel"/>
    <w:tmpl w:val="DFB264F0"/>
    <w:lvl w:ilvl="0" w:tplc="040E0005">
      <w:start w:val="1"/>
      <w:numFmt w:val="bullet"/>
      <w:lvlText w:val=""/>
      <w:lvlJc w:val="left"/>
      <w:pPr>
        <w:tabs>
          <w:tab w:val="num" w:pos="720"/>
        </w:tabs>
        <w:ind w:left="720" w:hanging="360"/>
      </w:pPr>
      <w:rPr>
        <w:rFonts w:ascii="Wingdings" w:hAnsi="Wingdings"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E8720FD"/>
    <w:multiLevelType w:val="hybridMultilevel"/>
    <w:tmpl w:val="B18607E0"/>
    <w:lvl w:ilvl="0" w:tplc="36BAC61C">
      <w:start w:val="2015"/>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15:restartNumberingAfterBreak="0">
    <w:nsid w:val="5F766B6E"/>
    <w:multiLevelType w:val="hybridMultilevel"/>
    <w:tmpl w:val="783E7EF8"/>
    <w:lvl w:ilvl="0" w:tplc="040E000F">
      <w:start w:val="1"/>
      <w:numFmt w:val="decimal"/>
      <w:lvlText w:val="%1."/>
      <w:lvlJc w:val="left"/>
      <w:pPr>
        <w:ind w:left="720" w:hanging="360"/>
      </w:pPr>
      <w:rPr>
        <w:rFonts w:cs="Times New Roman"/>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26" w15:restartNumberingAfterBreak="0">
    <w:nsid w:val="5F825738"/>
    <w:multiLevelType w:val="hybridMultilevel"/>
    <w:tmpl w:val="9660850C"/>
    <w:lvl w:ilvl="0" w:tplc="CD98C790">
      <w:start w:val="29"/>
      <w:numFmt w:val="bullet"/>
      <w:lvlText w:val="-"/>
      <w:lvlJc w:val="left"/>
      <w:pPr>
        <w:tabs>
          <w:tab w:val="num" w:pos="6120"/>
        </w:tabs>
        <w:ind w:left="6120" w:hanging="360"/>
      </w:pPr>
      <w:rPr>
        <w:rFonts w:hint="default"/>
      </w:rPr>
    </w:lvl>
    <w:lvl w:ilvl="1" w:tplc="040E0003" w:tentative="1">
      <w:start w:val="1"/>
      <w:numFmt w:val="bullet"/>
      <w:lvlText w:val="o"/>
      <w:lvlJc w:val="left"/>
      <w:pPr>
        <w:tabs>
          <w:tab w:val="num" w:pos="7200"/>
        </w:tabs>
        <w:ind w:left="7200" w:hanging="360"/>
      </w:pPr>
      <w:rPr>
        <w:rFonts w:ascii="Courier New" w:hAnsi="Courier New" w:hint="default"/>
      </w:rPr>
    </w:lvl>
    <w:lvl w:ilvl="2" w:tplc="040E0005" w:tentative="1">
      <w:start w:val="1"/>
      <w:numFmt w:val="bullet"/>
      <w:lvlText w:val=""/>
      <w:lvlJc w:val="left"/>
      <w:pPr>
        <w:tabs>
          <w:tab w:val="num" w:pos="7920"/>
        </w:tabs>
        <w:ind w:left="7920" w:hanging="360"/>
      </w:pPr>
      <w:rPr>
        <w:rFonts w:ascii="Wingdings" w:hAnsi="Wingdings" w:hint="default"/>
      </w:rPr>
    </w:lvl>
    <w:lvl w:ilvl="3" w:tplc="040E0001" w:tentative="1">
      <w:start w:val="1"/>
      <w:numFmt w:val="bullet"/>
      <w:lvlText w:val=""/>
      <w:lvlJc w:val="left"/>
      <w:pPr>
        <w:tabs>
          <w:tab w:val="num" w:pos="8640"/>
        </w:tabs>
        <w:ind w:left="8640" w:hanging="360"/>
      </w:pPr>
      <w:rPr>
        <w:rFonts w:ascii="Symbol" w:hAnsi="Symbol" w:hint="default"/>
      </w:rPr>
    </w:lvl>
    <w:lvl w:ilvl="4" w:tplc="040E0003" w:tentative="1">
      <w:start w:val="1"/>
      <w:numFmt w:val="bullet"/>
      <w:lvlText w:val="o"/>
      <w:lvlJc w:val="left"/>
      <w:pPr>
        <w:tabs>
          <w:tab w:val="num" w:pos="9360"/>
        </w:tabs>
        <w:ind w:left="9360" w:hanging="360"/>
      </w:pPr>
      <w:rPr>
        <w:rFonts w:ascii="Courier New" w:hAnsi="Courier New" w:hint="default"/>
      </w:rPr>
    </w:lvl>
    <w:lvl w:ilvl="5" w:tplc="040E0005" w:tentative="1">
      <w:start w:val="1"/>
      <w:numFmt w:val="bullet"/>
      <w:lvlText w:val=""/>
      <w:lvlJc w:val="left"/>
      <w:pPr>
        <w:tabs>
          <w:tab w:val="num" w:pos="10080"/>
        </w:tabs>
        <w:ind w:left="10080" w:hanging="360"/>
      </w:pPr>
      <w:rPr>
        <w:rFonts w:ascii="Wingdings" w:hAnsi="Wingdings" w:hint="default"/>
      </w:rPr>
    </w:lvl>
    <w:lvl w:ilvl="6" w:tplc="040E0001" w:tentative="1">
      <w:start w:val="1"/>
      <w:numFmt w:val="bullet"/>
      <w:lvlText w:val=""/>
      <w:lvlJc w:val="left"/>
      <w:pPr>
        <w:tabs>
          <w:tab w:val="num" w:pos="10800"/>
        </w:tabs>
        <w:ind w:left="10800" w:hanging="360"/>
      </w:pPr>
      <w:rPr>
        <w:rFonts w:ascii="Symbol" w:hAnsi="Symbol" w:hint="default"/>
      </w:rPr>
    </w:lvl>
    <w:lvl w:ilvl="7" w:tplc="040E0003" w:tentative="1">
      <w:start w:val="1"/>
      <w:numFmt w:val="bullet"/>
      <w:lvlText w:val="o"/>
      <w:lvlJc w:val="left"/>
      <w:pPr>
        <w:tabs>
          <w:tab w:val="num" w:pos="11520"/>
        </w:tabs>
        <w:ind w:left="11520" w:hanging="360"/>
      </w:pPr>
      <w:rPr>
        <w:rFonts w:ascii="Courier New" w:hAnsi="Courier New" w:hint="default"/>
      </w:rPr>
    </w:lvl>
    <w:lvl w:ilvl="8" w:tplc="040E0005" w:tentative="1">
      <w:start w:val="1"/>
      <w:numFmt w:val="bullet"/>
      <w:lvlText w:val=""/>
      <w:lvlJc w:val="left"/>
      <w:pPr>
        <w:tabs>
          <w:tab w:val="num" w:pos="12240"/>
        </w:tabs>
        <w:ind w:left="12240" w:hanging="360"/>
      </w:pPr>
      <w:rPr>
        <w:rFonts w:ascii="Wingdings" w:hAnsi="Wingdings" w:hint="default"/>
      </w:rPr>
    </w:lvl>
  </w:abstractNum>
  <w:abstractNum w:abstractNumId="27" w15:restartNumberingAfterBreak="0">
    <w:nsid w:val="62A9314D"/>
    <w:multiLevelType w:val="hybridMultilevel"/>
    <w:tmpl w:val="C188F5CC"/>
    <w:lvl w:ilvl="0" w:tplc="040E000F">
      <w:start w:val="1"/>
      <w:numFmt w:val="decimal"/>
      <w:lvlText w:val="%1."/>
      <w:lvlJc w:val="left"/>
      <w:pPr>
        <w:ind w:left="720" w:hanging="360"/>
      </w:pPr>
      <w:rPr>
        <w:rFonts w:cs="Times New Roman"/>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28" w15:restartNumberingAfterBreak="0">
    <w:nsid w:val="6B3E65B9"/>
    <w:multiLevelType w:val="hybridMultilevel"/>
    <w:tmpl w:val="8D3CA682"/>
    <w:lvl w:ilvl="0" w:tplc="040E0017">
      <w:start w:val="1"/>
      <w:numFmt w:val="lowerLetter"/>
      <w:lvlText w:val="%1)"/>
      <w:lvlJc w:val="left"/>
      <w:pPr>
        <w:ind w:left="720" w:hanging="360"/>
      </w:pPr>
      <w:rPr>
        <w:rFonts w:cs="Times New Roman"/>
      </w:rPr>
    </w:lvl>
    <w:lvl w:ilvl="1" w:tplc="040E0019">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29" w15:restartNumberingAfterBreak="0">
    <w:nsid w:val="71F45D2A"/>
    <w:multiLevelType w:val="hybridMultilevel"/>
    <w:tmpl w:val="CA501762"/>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0" w15:restartNumberingAfterBreak="0">
    <w:nsid w:val="723B15D4"/>
    <w:multiLevelType w:val="hybridMultilevel"/>
    <w:tmpl w:val="7BC845AE"/>
    <w:lvl w:ilvl="0" w:tplc="56AEDCF6">
      <w:numFmt w:val="bullet"/>
      <w:lvlText w:val="-"/>
      <w:lvlJc w:val="left"/>
      <w:pPr>
        <w:ind w:left="432" w:hanging="360"/>
      </w:pPr>
      <w:rPr>
        <w:rFonts w:ascii="Arial" w:eastAsia="Times New Roman" w:hAnsi="Arial" w:hint="default"/>
      </w:rPr>
    </w:lvl>
    <w:lvl w:ilvl="1" w:tplc="040E0003" w:tentative="1">
      <w:start w:val="1"/>
      <w:numFmt w:val="bullet"/>
      <w:lvlText w:val="o"/>
      <w:lvlJc w:val="left"/>
      <w:pPr>
        <w:ind w:left="1152" w:hanging="360"/>
      </w:pPr>
      <w:rPr>
        <w:rFonts w:ascii="Courier New" w:hAnsi="Courier New" w:hint="default"/>
      </w:rPr>
    </w:lvl>
    <w:lvl w:ilvl="2" w:tplc="040E0005" w:tentative="1">
      <w:start w:val="1"/>
      <w:numFmt w:val="bullet"/>
      <w:lvlText w:val=""/>
      <w:lvlJc w:val="left"/>
      <w:pPr>
        <w:ind w:left="1872" w:hanging="360"/>
      </w:pPr>
      <w:rPr>
        <w:rFonts w:ascii="Wingdings" w:hAnsi="Wingdings" w:hint="default"/>
      </w:rPr>
    </w:lvl>
    <w:lvl w:ilvl="3" w:tplc="040E0001" w:tentative="1">
      <w:start w:val="1"/>
      <w:numFmt w:val="bullet"/>
      <w:lvlText w:val=""/>
      <w:lvlJc w:val="left"/>
      <w:pPr>
        <w:ind w:left="2592" w:hanging="360"/>
      </w:pPr>
      <w:rPr>
        <w:rFonts w:ascii="Symbol" w:hAnsi="Symbol" w:hint="default"/>
      </w:rPr>
    </w:lvl>
    <w:lvl w:ilvl="4" w:tplc="040E0003" w:tentative="1">
      <w:start w:val="1"/>
      <w:numFmt w:val="bullet"/>
      <w:lvlText w:val="o"/>
      <w:lvlJc w:val="left"/>
      <w:pPr>
        <w:ind w:left="3312" w:hanging="360"/>
      </w:pPr>
      <w:rPr>
        <w:rFonts w:ascii="Courier New" w:hAnsi="Courier New" w:hint="default"/>
      </w:rPr>
    </w:lvl>
    <w:lvl w:ilvl="5" w:tplc="040E0005" w:tentative="1">
      <w:start w:val="1"/>
      <w:numFmt w:val="bullet"/>
      <w:lvlText w:val=""/>
      <w:lvlJc w:val="left"/>
      <w:pPr>
        <w:ind w:left="4032" w:hanging="360"/>
      </w:pPr>
      <w:rPr>
        <w:rFonts w:ascii="Wingdings" w:hAnsi="Wingdings" w:hint="default"/>
      </w:rPr>
    </w:lvl>
    <w:lvl w:ilvl="6" w:tplc="040E0001" w:tentative="1">
      <w:start w:val="1"/>
      <w:numFmt w:val="bullet"/>
      <w:lvlText w:val=""/>
      <w:lvlJc w:val="left"/>
      <w:pPr>
        <w:ind w:left="4752" w:hanging="360"/>
      </w:pPr>
      <w:rPr>
        <w:rFonts w:ascii="Symbol" w:hAnsi="Symbol" w:hint="default"/>
      </w:rPr>
    </w:lvl>
    <w:lvl w:ilvl="7" w:tplc="040E0003" w:tentative="1">
      <w:start w:val="1"/>
      <w:numFmt w:val="bullet"/>
      <w:lvlText w:val="o"/>
      <w:lvlJc w:val="left"/>
      <w:pPr>
        <w:ind w:left="5472" w:hanging="360"/>
      </w:pPr>
      <w:rPr>
        <w:rFonts w:ascii="Courier New" w:hAnsi="Courier New" w:hint="default"/>
      </w:rPr>
    </w:lvl>
    <w:lvl w:ilvl="8" w:tplc="040E0005" w:tentative="1">
      <w:start w:val="1"/>
      <w:numFmt w:val="bullet"/>
      <w:lvlText w:val=""/>
      <w:lvlJc w:val="left"/>
      <w:pPr>
        <w:ind w:left="6192" w:hanging="360"/>
      </w:pPr>
      <w:rPr>
        <w:rFonts w:ascii="Wingdings" w:hAnsi="Wingdings" w:hint="default"/>
      </w:rPr>
    </w:lvl>
  </w:abstractNum>
  <w:abstractNum w:abstractNumId="31" w15:restartNumberingAfterBreak="0">
    <w:nsid w:val="79021B95"/>
    <w:multiLevelType w:val="hybridMultilevel"/>
    <w:tmpl w:val="D73226E6"/>
    <w:lvl w:ilvl="0" w:tplc="040E000F">
      <w:start w:val="1"/>
      <w:numFmt w:val="decimal"/>
      <w:lvlText w:val="%1."/>
      <w:lvlJc w:val="left"/>
      <w:pPr>
        <w:ind w:left="720" w:hanging="360"/>
      </w:pPr>
      <w:rPr>
        <w:rFonts w:cs="Times New Roman"/>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num w:numId="1">
    <w:abstractNumId w:val="26"/>
  </w:num>
  <w:num w:numId="2">
    <w:abstractNumId w:val="13"/>
  </w:num>
  <w:num w:numId="3">
    <w:abstractNumId w:val="7"/>
  </w:num>
  <w:num w:numId="4">
    <w:abstractNumId w:val="3"/>
  </w:num>
  <w:num w:numId="5">
    <w:abstractNumId w:val="21"/>
  </w:num>
  <w:num w:numId="6">
    <w:abstractNumId w:val="30"/>
  </w:num>
  <w:num w:numId="7">
    <w:abstractNumId w:val="20"/>
  </w:num>
  <w:num w:numId="8">
    <w:abstractNumId w:val="17"/>
  </w:num>
  <w:num w:numId="9">
    <w:abstractNumId w:val="9"/>
  </w:num>
  <w:num w:numId="10">
    <w:abstractNumId w:val="16"/>
  </w:num>
  <w:num w:numId="11">
    <w:abstractNumId w:val="29"/>
  </w:num>
  <w:num w:numId="12">
    <w:abstractNumId w:val="8"/>
  </w:num>
  <w:num w:numId="13">
    <w:abstractNumId w:val="27"/>
  </w:num>
  <w:num w:numId="14">
    <w:abstractNumId w:val="12"/>
  </w:num>
  <w:num w:numId="15">
    <w:abstractNumId w:val="15"/>
  </w:num>
  <w:num w:numId="16">
    <w:abstractNumId w:val="1"/>
  </w:num>
  <w:num w:numId="17">
    <w:abstractNumId w:val="31"/>
  </w:num>
  <w:num w:numId="18">
    <w:abstractNumId w:val="25"/>
  </w:num>
  <w:num w:numId="19">
    <w:abstractNumId w:val="28"/>
  </w:num>
  <w:num w:numId="20">
    <w:abstractNumId w:val="4"/>
  </w:num>
  <w:num w:numId="21">
    <w:abstractNumId w:val="19"/>
  </w:num>
  <w:num w:numId="22">
    <w:abstractNumId w:val="23"/>
  </w:num>
  <w:num w:numId="23">
    <w:abstractNumId w:val="18"/>
  </w:num>
  <w:num w:numId="24">
    <w:abstractNumId w:val="11"/>
  </w:num>
  <w:num w:numId="25">
    <w:abstractNumId w:val="5"/>
  </w:num>
  <w:num w:numId="26">
    <w:abstractNumId w:val="14"/>
  </w:num>
  <w:num w:numId="27">
    <w:abstractNumId w:val="2"/>
  </w:num>
  <w:num w:numId="28">
    <w:abstractNumId w:val="24"/>
  </w:num>
  <w:num w:numId="29">
    <w:abstractNumId w:val="10"/>
  </w:num>
  <w:num w:numId="30">
    <w:abstractNumId w:val="22"/>
  </w:num>
  <w:num w:numId="31">
    <w:abstractNumId w:val="0"/>
  </w:num>
  <w:num w:numId="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442E"/>
    <w:rsid w:val="00001EF1"/>
    <w:rsid w:val="000109A7"/>
    <w:rsid w:val="00016A80"/>
    <w:rsid w:val="00027A90"/>
    <w:rsid w:val="00033A67"/>
    <w:rsid w:val="000354E3"/>
    <w:rsid w:val="000548F8"/>
    <w:rsid w:val="00055E8E"/>
    <w:rsid w:val="00084FEB"/>
    <w:rsid w:val="00086529"/>
    <w:rsid w:val="000B14BB"/>
    <w:rsid w:val="000C21D7"/>
    <w:rsid w:val="000C7D5A"/>
    <w:rsid w:val="000D0DD3"/>
    <w:rsid w:val="000D1DDD"/>
    <w:rsid w:val="000D5554"/>
    <w:rsid w:val="000E0435"/>
    <w:rsid w:val="000E18BD"/>
    <w:rsid w:val="000E58FC"/>
    <w:rsid w:val="001062AC"/>
    <w:rsid w:val="00111F1D"/>
    <w:rsid w:val="00117DDA"/>
    <w:rsid w:val="00124DFD"/>
    <w:rsid w:val="00131B46"/>
    <w:rsid w:val="00132161"/>
    <w:rsid w:val="00136241"/>
    <w:rsid w:val="00140271"/>
    <w:rsid w:val="001518B5"/>
    <w:rsid w:val="001636D2"/>
    <w:rsid w:val="00165564"/>
    <w:rsid w:val="001A40FB"/>
    <w:rsid w:val="001A4648"/>
    <w:rsid w:val="001C4BC9"/>
    <w:rsid w:val="001C757E"/>
    <w:rsid w:val="001D4B16"/>
    <w:rsid w:val="001D7BA3"/>
    <w:rsid w:val="001E00CB"/>
    <w:rsid w:val="001E1117"/>
    <w:rsid w:val="001E4784"/>
    <w:rsid w:val="001E6B74"/>
    <w:rsid w:val="001F3239"/>
    <w:rsid w:val="001F610C"/>
    <w:rsid w:val="00210DBD"/>
    <w:rsid w:val="0021612A"/>
    <w:rsid w:val="00221108"/>
    <w:rsid w:val="00221115"/>
    <w:rsid w:val="00241B11"/>
    <w:rsid w:val="0025108D"/>
    <w:rsid w:val="00254690"/>
    <w:rsid w:val="00261F95"/>
    <w:rsid w:val="00264D48"/>
    <w:rsid w:val="002719BB"/>
    <w:rsid w:val="002747B7"/>
    <w:rsid w:val="00283226"/>
    <w:rsid w:val="00287B8D"/>
    <w:rsid w:val="002B5740"/>
    <w:rsid w:val="002C00A0"/>
    <w:rsid w:val="002C39B3"/>
    <w:rsid w:val="002F7A49"/>
    <w:rsid w:val="003048E2"/>
    <w:rsid w:val="00304A3F"/>
    <w:rsid w:val="003053E4"/>
    <w:rsid w:val="00313751"/>
    <w:rsid w:val="00315C6D"/>
    <w:rsid w:val="0031604E"/>
    <w:rsid w:val="00321B7C"/>
    <w:rsid w:val="00321F1B"/>
    <w:rsid w:val="00325973"/>
    <w:rsid w:val="0032649B"/>
    <w:rsid w:val="00326B72"/>
    <w:rsid w:val="00331246"/>
    <w:rsid w:val="00334CD4"/>
    <w:rsid w:val="0034130E"/>
    <w:rsid w:val="003459AF"/>
    <w:rsid w:val="00355569"/>
    <w:rsid w:val="00356256"/>
    <w:rsid w:val="003801E4"/>
    <w:rsid w:val="00387E79"/>
    <w:rsid w:val="0039793A"/>
    <w:rsid w:val="003A0A4F"/>
    <w:rsid w:val="003A575C"/>
    <w:rsid w:val="003A6734"/>
    <w:rsid w:val="003B16FF"/>
    <w:rsid w:val="003B6C5F"/>
    <w:rsid w:val="003B788A"/>
    <w:rsid w:val="003C1151"/>
    <w:rsid w:val="003D09E7"/>
    <w:rsid w:val="003D7D74"/>
    <w:rsid w:val="003E0731"/>
    <w:rsid w:val="003E4E1A"/>
    <w:rsid w:val="003E6D70"/>
    <w:rsid w:val="003F3F39"/>
    <w:rsid w:val="00403AA6"/>
    <w:rsid w:val="00404068"/>
    <w:rsid w:val="004049FB"/>
    <w:rsid w:val="004104B1"/>
    <w:rsid w:val="00415F1A"/>
    <w:rsid w:val="00416918"/>
    <w:rsid w:val="004209F0"/>
    <w:rsid w:val="00420F23"/>
    <w:rsid w:val="00426D78"/>
    <w:rsid w:val="004374EF"/>
    <w:rsid w:val="00452C3D"/>
    <w:rsid w:val="00453BFF"/>
    <w:rsid w:val="00460DEC"/>
    <w:rsid w:val="004723C9"/>
    <w:rsid w:val="0047783B"/>
    <w:rsid w:val="004813C8"/>
    <w:rsid w:val="00482B2B"/>
    <w:rsid w:val="00484332"/>
    <w:rsid w:val="004A22B4"/>
    <w:rsid w:val="004A6A53"/>
    <w:rsid w:val="004B1DDA"/>
    <w:rsid w:val="004E3084"/>
    <w:rsid w:val="00500873"/>
    <w:rsid w:val="00502CEC"/>
    <w:rsid w:val="005120CA"/>
    <w:rsid w:val="00533D05"/>
    <w:rsid w:val="00534336"/>
    <w:rsid w:val="0055044D"/>
    <w:rsid w:val="00555EEB"/>
    <w:rsid w:val="005662B0"/>
    <w:rsid w:val="005713C2"/>
    <w:rsid w:val="0057795C"/>
    <w:rsid w:val="00580383"/>
    <w:rsid w:val="005875CE"/>
    <w:rsid w:val="0059142A"/>
    <w:rsid w:val="005A1000"/>
    <w:rsid w:val="005A543E"/>
    <w:rsid w:val="005B5ACE"/>
    <w:rsid w:val="005B5BA9"/>
    <w:rsid w:val="005C2190"/>
    <w:rsid w:val="005C5308"/>
    <w:rsid w:val="005D17B8"/>
    <w:rsid w:val="005E1F4E"/>
    <w:rsid w:val="005F19FE"/>
    <w:rsid w:val="005F2A3E"/>
    <w:rsid w:val="005F53C3"/>
    <w:rsid w:val="006017D1"/>
    <w:rsid w:val="00602BD3"/>
    <w:rsid w:val="00603597"/>
    <w:rsid w:val="0060674B"/>
    <w:rsid w:val="006072C8"/>
    <w:rsid w:val="006241A3"/>
    <w:rsid w:val="00626E32"/>
    <w:rsid w:val="00635BC9"/>
    <w:rsid w:val="006439E2"/>
    <w:rsid w:val="00646DD1"/>
    <w:rsid w:val="00651419"/>
    <w:rsid w:val="006540B4"/>
    <w:rsid w:val="00666940"/>
    <w:rsid w:val="00673677"/>
    <w:rsid w:val="006742BF"/>
    <w:rsid w:val="006748BE"/>
    <w:rsid w:val="006809FA"/>
    <w:rsid w:val="006B29D5"/>
    <w:rsid w:val="006B5218"/>
    <w:rsid w:val="006C6F08"/>
    <w:rsid w:val="00700F7B"/>
    <w:rsid w:val="007015BA"/>
    <w:rsid w:val="00706F54"/>
    <w:rsid w:val="00707617"/>
    <w:rsid w:val="00710010"/>
    <w:rsid w:val="00712943"/>
    <w:rsid w:val="00712D44"/>
    <w:rsid w:val="00712FD6"/>
    <w:rsid w:val="00724085"/>
    <w:rsid w:val="00724DB1"/>
    <w:rsid w:val="0073168E"/>
    <w:rsid w:val="007430ED"/>
    <w:rsid w:val="007650AC"/>
    <w:rsid w:val="0076697B"/>
    <w:rsid w:val="007807AC"/>
    <w:rsid w:val="0078211D"/>
    <w:rsid w:val="00790C77"/>
    <w:rsid w:val="00793085"/>
    <w:rsid w:val="00795C6E"/>
    <w:rsid w:val="007A04F4"/>
    <w:rsid w:val="007A386C"/>
    <w:rsid w:val="007A624C"/>
    <w:rsid w:val="007B08D0"/>
    <w:rsid w:val="007B279D"/>
    <w:rsid w:val="007B2FF9"/>
    <w:rsid w:val="007B478D"/>
    <w:rsid w:val="007C40AF"/>
    <w:rsid w:val="007C6B98"/>
    <w:rsid w:val="007D04FD"/>
    <w:rsid w:val="007D2388"/>
    <w:rsid w:val="007E0BFE"/>
    <w:rsid w:val="007F2F31"/>
    <w:rsid w:val="0082034A"/>
    <w:rsid w:val="00822D6F"/>
    <w:rsid w:val="00827B34"/>
    <w:rsid w:val="00841AFE"/>
    <w:rsid w:val="00846B92"/>
    <w:rsid w:val="00850F4E"/>
    <w:rsid w:val="00851D20"/>
    <w:rsid w:val="00862EDE"/>
    <w:rsid w:val="00866714"/>
    <w:rsid w:val="00867D71"/>
    <w:rsid w:val="008700CE"/>
    <w:rsid w:val="008728D0"/>
    <w:rsid w:val="00884920"/>
    <w:rsid w:val="008B040A"/>
    <w:rsid w:val="008B7EC9"/>
    <w:rsid w:val="008D0157"/>
    <w:rsid w:val="008E6D76"/>
    <w:rsid w:val="00907F78"/>
    <w:rsid w:val="00910E01"/>
    <w:rsid w:val="00912B87"/>
    <w:rsid w:val="0091775B"/>
    <w:rsid w:val="00921095"/>
    <w:rsid w:val="009218CE"/>
    <w:rsid w:val="00924D3B"/>
    <w:rsid w:val="009273C1"/>
    <w:rsid w:val="009348EA"/>
    <w:rsid w:val="00934E22"/>
    <w:rsid w:val="0093648E"/>
    <w:rsid w:val="009414B0"/>
    <w:rsid w:val="00945A9B"/>
    <w:rsid w:val="00956E3A"/>
    <w:rsid w:val="0096279B"/>
    <w:rsid w:val="00971EA0"/>
    <w:rsid w:val="00981186"/>
    <w:rsid w:val="009818BA"/>
    <w:rsid w:val="00981957"/>
    <w:rsid w:val="009A48E9"/>
    <w:rsid w:val="009B2C81"/>
    <w:rsid w:val="009B5205"/>
    <w:rsid w:val="009E0661"/>
    <w:rsid w:val="009E1AF2"/>
    <w:rsid w:val="009F0FAC"/>
    <w:rsid w:val="009F14DB"/>
    <w:rsid w:val="00A144D5"/>
    <w:rsid w:val="00A1573A"/>
    <w:rsid w:val="00A17DA7"/>
    <w:rsid w:val="00A25B51"/>
    <w:rsid w:val="00A31218"/>
    <w:rsid w:val="00A361F0"/>
    <w:rsid w:val="00A36299"/>
    <w:rsid w:val="00A41F51"/>
    <w:rsid w:val="00A47081"/>
    <w:rsid w:val="00A55D38"/>
    <w:rsid w:val="00A57468"/>
    <w:rsid w:val="00A6286D"/>
    <w:rsid w:val="00A70D5C"/>
    <w:rsid w:val="00A72053"/>
    <w:rsid w:val="00A72DC1"/>
    <w:rsid w:val="00A73776"/>
    <w:rsid w:val="00A7633E"/>
    <w:rsid w:val="00A7681F"/>
    <w:rsid w:val="00A8367D"/>
    <w:rsid w:val="00AA3073"/>
    <w:rsid w:val="00AB0006"/>
    <w:rsid w:val="00AB042D"/>
    <w:rsid w:val="00AB7B31"/>
    <w:rsid w:val="00AC6C23"/>
    <w:rsid w:val="00AC7F03"/>
    <w:rsid w:val="00AD08CD"/>
    <w:rsid w:val="00AD30C5"/>
    <w:rsid w:val="00AE0052"/>
    <w:rsid w:val="00AE6B7D"/>
    <w:rsid w:val="00B01823"/>
    <w:rsid w:val="00B01916"/>
    <w:rsid w:val="00B01AF3"/>
    <w:rsid w:val="00B05DF4"/>
    <w:rsid w:val="00B103B4"/>
    <w:rsid w:val="00B14869"/>
    <w:rsid w:val="00B205CB"/>
    <w:rsid w:val="00B23C6F"/>
    <w:rsid w:val="00B23E41"/>
    <w:rsid w:val="00B2505B"/>
    <w:rsid w:val="00B3078F"/>
    <w:rsid w:val="00B4223A"/>
    <w:rsid w:val="00B557AF"/>
    <w:rsid w:val="00B610E8"/>
    <w:rsid w:val="00B61741"/>
    <w:rsid w:val="00B76032"/>
    <w:rsid w:val="00B83AE6"/>
    <w:rsid w:val="00B864D3"/>
    <w:rsid w:val="00B9526A"/>
    <w:rsid w:val="00BA0402"/>
    <w:rsid w:val="00BA45AC"/>
    <w:rsid w:val="00BB3116"/>
    <w:rsid w:val="00BB3A71"/>
    <w:rsid w:val="00BB4F56"/>
    <w:rsid w:val="00BB67B5"/>
    <w:rsid w:val="00BC2CB9"/>
    <w:rsid w:val="00BC46F6"/>
    <w:rsid w:val="00BD13D5"/>
    <w:rsid w:val="00BE22A1"/>
    <w:rsid w:val="00BE370B"/>
    <w:rsid w:val="00BE419D"/>
    <w:rsid w:val="00BF159D"/>
    <w:rsid w:val="00BF7F80"/>
    <w:rsid w:val="00C01438"/>
    <w:rsid w:val="00C0243C"/>
    <w:rsid w:val="00C21B54"/>
    <w:rsid w:val="00C33347"/>
    <w:rsid w:val="00C378BE"/>
    <w:rsid w:val="00C51BFA"/>
    <w:rsid w:val="00C60785"/>
    <w:rsid w:val="00C71A48"/>
    <w:rsid w:val="00C73345"/>
    <w:rsid w:val="00C80BF9"/>
    <w:rsid w:val="00C831E7"/>
    <w:rsid w:val="00C85836"/>
    <w:rsid w:val="00C91CCE"/>
    <w:rsid w:val="00CC3E9A"/>
    <w:rsid w:val="00CD044C"/>
    <w:rsid w:val="00CD14A8"/>
    <w:rsid w:val="00CD1AC0"/>
    <w:rsid w:val="00CD2BEA"/>
    <w:rsid w:val="00CD5B6A"/>
    <w:rsid w:val="00CE05FA"/>
    <w:rsid w:val="00CE0F67"/>
    <w:rsid w:val="00CF2E68"/>
    <w:rsid w:val="00D00A9F"/>
    <w:rsid w:val="00D17041"/>
    <w:rsid w:val="00D20B42"/>
    <w:rsid w:val="00D253E4"/>
    <w:rsid w:val="00D52396"/>
    <w:rsid w:val="00D52F59"/>
    <w:rsid w:val="00D54DF8"/>
    <w:rsid w:val="00D56970"/>
    <w:rsid w:val="00D641A1"/>
    <w:rsid w:val="00D713B0"/>
    <w:rsid w:val="00D7583C"/>
    <w:rsid w:val="00D8031B"/>
    <w:rsid w:val="00D84665"/>
    <w:rsid w:val="00D8469A"/>
    <w:rsid w:val="00DA0224"/>
    <w:rsid w:val="00DA136B"/>
    <w:rsid w:val="00DA14B3"/>
    <w:rsid w:val="00DC1230"/>
    <w:rsid w:val="00DC32B4"/>
    <w:rsid w:val="00DD7812"/>
    <w:rsid w:val="00E15233"/>
    <w:rsid w:val="00E20BFB"/>
    <w:rsid w:val="00E40696"/>
    <w:rsid w:val="00E450A4"/>
    <w:rsid w:val="00E4777E"/>
    <w:rsid w:val="00E53080"/>
    <w:rsid w:val="00E610BB"/>
    <w:rsid w:val="00E6442E"/>
    <w:rsid w:val="00E75291"/>
    <w:rsid w:val="00E82F69"/>
    <w:rsid w:val="00E950D2"/>
    <w:rsid w:val="00EC7C11"/>
    <w:rsid w:val="00EF0ED2"/>
    <w:rsid w:val="00EF47B2"/>
    <w:rsid w:val="00EF4A90"/>
    <w:rsid w:val="00F1776B"/>
    <w:rsid w:val="00F204A4"/>
    <w:rsid w:val="00F23DBA"/>
    <w:rsid w:val="00F3032D"/>
    <w:rsid w:val="00F37E7E"/>
    <w:rsid w:val="00F638AF"/>
    <w:rsid w:val="00F66C5B"/>
    <w:rsid w:val="00F804F9"/>
    <w:rsid w:val="00F91072"/>
    <w:rsid w:val="00FB2834"/>
    <w:rsid w:val="00FC17B4"/>
    <w:rsid w:val="00FC57A0"/>
    <w:rsid w:val="00FF61F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o:shapelayout v:ext="edit">
      <o:idmap v:ext="edit" data="1"/>
    </o:shapelayout>
  </w:shapeDefaults>
  <w:decimalSymbol w:val=","/>
  <w:listSeparator w:val=";"/>
  <w15:docId w15:val="{91766E41-A503-44C8-8E95-2BE62C05B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hu-HU" w:eastAsia="hu-H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uiPriority="9" w:qFormat="1"/>
    <w:lsdException w:name="heading 4" w:locked="1" w:uiPriority="9"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603597"/>
    <w:rPr>
      <w:sz w:val="24"/>
      <w:szCs w:val="24"/>
    </w:rPr>
  </w:style>
  <w:style w:type="paragraph" w:styleId="Cmsor3">
    <w:name w:val="heading 3"/>
    <w:basedOn w:val="Norml"/>
    <w:next w:val="Norml"/>
    <w:link w:val="Cmsor3Char"/>
    <w:uiPriority w:val="99"/>
    <w:qFormat/>
    <w:rsid w:val="00A6286D"/>
    <w:pPr>
      <w:keepNext/>
      <w:tabs>
        <w:tab w:val="center" w:pos="1843"/>
      </w:tabs>
      <w:outlineLvl w:val="2"/>
    </w:pPr>
    <w:rPr>
      <w:b/>
      <w:smallCaps/>
    </w:rPr>
  </w:style>
  <w:style w:type="paragraph" w:styleId="Cmsor4">
    <w:name w:val="heading 4"/>
    <w:basedOn w:val="Norml"/>
    <w:next w:val="Norml"/>
    <w:link w:val="Cmsor4Char"/>
    <w:uiPriority w:val="99"/>
    <w:qFormat/>
    <w:rsid w:val="00A6286D"/>
    <w:pPr>
      <w:keepNext/>
      <w:tabs>
        <w:tab w:val="center" w:pos="1843"/>
      </w:tabs>
      <w:outlineLvl w:val="3"/>
    </w:pPr>
    <w:rPr>
      <w:rFonts w:ascii="Arial" w:hAnsi="Arial" w:cs="Arial"/>
      <w:b/>
      <w:smallCaps/>
      <w:sz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3Char">
    <w:name w:val="Címsor 3 Char"/>
    <w:basedOn w:val="Bekezdsalapbettpusa"/>
    <w:link w:val="Cmsor3"/>
    <w:uiPriority w:val="99"/>
    <w:semiHidden/>
    <w:locked/>
    <w:rsid w:val="000B14BB"/>
    <w:rPr>
      <w:rFonts w:ascii="Cambria" w:hAnsi="Cambria" w:cs="Times New Roman"/>
      <w:b/>
      <w:bCs/>
      <w:sz w:val="26"/>
      <w:szCs w:val="26"/>
    </w:rPr>
  </w:style>
  <w:style w:type="character" w:customStyle="1" w:styleId="Cmsor4Char">
    <w:name w:val="Címsor 4 Char"/>
    <w:basedOn w:val="Bekezdsalapbettpusa"/>
    <w:link w:val="Cmsor4"/>
    <w:uiPriority w:val="99"/>
    <w:semiHidden/>
    <w:locked/>
    <w:rsid w:val="000B14BB"/>
    <w:rPr>
      <w:rFonts w:ascii="Calibri" w:hAnsi="Calibri" w:cs="Times New Roman"/>
      <w:b/>
      <w:bCs/>
      <w:sz w:val="28"/>
      <w:szCs w:val="28"/>
    </w:rPr>
  </w:style>
  <w:style w:type="paragraph" w:styleId="lfej">
    <w:name w:val="header"/>
    <w:aliases w:val="Char2"/>
    <w:basedOn w:val="Norml"/>
    <w:link w:val="lfejChar"/>
    <w:uiPriority w:val="99"/>
    <w:rsid w:val="00A6286D"/>
    <w:pPr>
      <w:tabs>
        <w:tab w:val="center" w:pos="4536"/>
        <w:tab w:val="right" w:pos="9072"/>
      </w:tabs>
    </w:pPr>
  </w:style>
  <w:style w:type="character" w:customStyle="1" w:styleId="lfejChar">
    <w:name w:val="Élőfej Char"/>
    <w:aliases w:val="Char2 Char"/>
    <w:basedOn w:val="Bekezdsalapbettpusa"/>
    <w:link w:val="lfej"/>
    <w:uiPriority w:val="99"/>
    <w:locked/>
    <w:rsid w:val="00DA0224"/>
    <w:rPr>
      <w:rFonts w:cs="Times New Roman"/>
      <w:sz w:val="24"/>
    </w:rPr>
  </w:style>
  <w:style w:type="paragraph" w:styleId="llb">
    <w:name w:val="footer"/>
    <w:basedOn w:val="Norml"/>
    <w:link w:val="llbChar"/>
    <w:uiPriority w:val="99"/>
    <w:rsid w:val="00A6286D"/>
    <w:pPr>
      <w:tabs>
        <w:tab w:val="center" w:pos="4536"/>
        <w:tab w:val="right" w:pos="9072"/>
      </w:tabs>
    </w:pPr>
  </w:style>
  <w:style w:type="character" w:customStyle="1" w:styleId="llbChar">
    <w:name w:val="Élőláb Char"/>
    <w:basedOn w:val="Bekezdsalapbettpusa"/>
    <w:link w:val="llb"/>
    <w:uiPriority w:val="99"/>
    <w:semiHidden/>
    <w:locked/>
    <w:rsid w:val="000B14BB"/>
    <w:rPr>
      <w:rFonts w:cs="Times New Roman"/>
      <w:sz w:val="24"/>
      <w:szCs w:val="24"/>
    </w:rPr>
  </w:style>
  <w:style w:type="character" w:styleId="Oldalszm">
    <w:name w:val="page number"/>
    <w:basedOn w:val="Bekezdsalapbettpusa"/>
    <w:uiPriority w:val="99"/>
    <w:rsid w:val="00A6286D"/>
    <w:rPr>
      <w:rFonts w:cs="Times New Roman"/>
    </w:rPr>
  </w:style>
  <w:style w:type="paragraph" w:styleId="Buborkszveg">
    <w:name w:val="Balloon Text"/>
    <w:basedOn w:val="Norml"/>
    <w:link w:val="BuborkszvegChar"/>
    <w:uiPriority w:val="99"/>
    <w:rsid w:val="00325973"/>
    <w:rPr>
      <w:rFonts w:ascii="Segoe UI" w:hAnsi="Segoe UI"/>
      <w:sz w:val="18"/>
      <w:szCs w:val="18"/>
    </w:rPr>
  </w:style>
  <w:style w:type="character" w:customStyle="1" w:styleId="BuborkszvegChar">
    <w:name w:val="Buborékszöveg Char"/>
    <w:basedOn w:val="Bekezdsalapbettpusa"/>
    <w:link w:val="Buborkszveg"/>
    <w:uiPriority w:val="99"/>
    <w:locked/>
    <w:rsid w:val="00325973"/>
    <w:rPr>
      <w:rFonts w:ascii="Segoe UI" w:hAnsi="Segoe UI" w:cs="Times New Roman"/>
      <w:sz w:val="18"/>
    </w:rPr>
  </w:style>
  <w:style w:type="paragraph" w:styleId="Cm">
    <w:name w:val="Title"/>
    <w:basedOn w:val="Norml"/>
    <w:link w:val="CmChar"/>
    <w:uiPriority w:val="99"/>
    <w:qFormat/>
    <w:rsid w:val="00603597"/>
    <w:pPr>
      <w:jc w:val="center"/>
    </w:pPr>
    <w:rPr>
      <w:b/>
      <w:u w:val="single"/>
    </w:rPr>
  </w:style>
  <w:style w:type="character" w:customStyle="1" w:styleId="CmChar">
    <w:name w:val="Cím Char"/>
    <w:basedOn w:val="Bekezdsalapbettpusa"/>
    <w:link w:val="Cm"/>
    <w:uiPriority w:val="99"/>
    <w:locked/>
    <w:rsid w:val="00603597"/>
    <w:rPr>
      <w:rFonts w:cs="Times New Roman"/>
      <w:b/>
      <w:sz w:val="24"/>
      <w:szCs w:val="24"/>
      <w:u w:val="single"/>
    </w:rPr>
  </w:style>
  <w:style w:type="paragraph" w:styleId="Listaszerbekezds">
    <w:name w:val="List Paragraph"/>
    <w:basedOn w:val="Norml"/>
    <w:uiPriority w:val="34"/>
    <w:qFormat/>
    <w:rsid w:val="00603597"/>
    <w:pPr>
      <w:spacing w:after="200" w:line="276" w:lineRule="auto"/>
      <w:ind w:left="720"/>
      <w:contextualSpacing/>
    </w:pPr>
    <w:rPr>
      <w:rFonts w:ascii="Calibri" w:hAnsi="Calibri"/>
      <w:sz w:val="22"/>
      <w:szCs w:val="22"/>
      <w:lang w:eastAsia="en-US"/>
    </w:rPr>
  </w:style>
  <w:style w:type="paragraph" w:styleId="Csakszveg">
    <w:name w:val="Plain Text"/>
    <w:basedOn w:val="Norml"/>
    <w:link w:val="CsakszvegChar"/>
    <w:uiPriority w:val="99"/>
    <w:semiHidden/>
    <w:rsid w:val="003E0731"/>
    <w:rPr>
      <w:rFonts w:ascii="Calibri" w:hAnsi="Calibri"/>
      <w:sz w:val="22"/>
      <w:szCs w:val="22"/>
      <w:lang w:eastAsia="en-US"/>
    </w:rPr>
  </w:style>
  <w:style w:type="character" w:customStyle="1" w:styleId="CsakszvegChar">
    <w:name w:val="Csak szöveg Char"/>
    <w:basedOn w:val="Bekezdsalapbettpusa"/>
    <w:link w:val="Csakszveg"/>
    <w:uiPriority w:val="99"/>
    <w:semiHidden/>
    <w:locked/>
    <w:rsid w:val="003E0731"/>
    <w:rPr>
      <w:rFonts w:ascii="Calibri" w:hAnsi="Calibri" w:cs="Times New Roman"/>
      <w:sz w:val="22"/>
      <w:szCs w:val="22"/>
      <w:lang w:eastAsia="en-US"/>
    </w:rPr>
  </w:style>
  <w:style w:type="paragraph" w:styleId="NormlWeb">
    <w:name w:val="Normal (Web)"/>
    <w:basedOn w:val="Norml"/>
    <w:uiPriority w:val="99"/>
    <w:semiHidden/>
    <w:rsid w:val="00934E22"/>
    <w:pPr>
      <w:spacing w:before="100" w:beforeAutospacing="1" w:after="100" w:afterAutospacing="1"/>
    </w:pPr>
  </w:style>
  <w:style w:type="table" w:styleId="Rcsostblzat">
    <w:name w:val="Table Grid"/>
    <w:basedOn w:val="Normltblzat"/>
    <w:uiPriority w:val="99"/>
    <w:rsid w:val="00E4069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hivatkozs">
    <w:name w:val="Hyperlink"/>
    <w:basedOn w:val="Bekezdsalapbettpusa"/>
    <w:uiPriority w:val="99"/>
    <w:rsid w:val="003A0A4F"/>
    <w:rPr>
      <w:rFonts w:cs="Times New Roman"/>
      <w:color w:val="0000FF"/>
      <w:u w:val="single"/>
    </w:rPr>
  </w:style>
  <w:style w:type="paragraph" w:styleId="Szvegtrzs">
    <w:name w:val="Body Text"/>
    <w:basedOn w:val="Norml"/>
    <w:link w:val="SzvegtrzsChar"/>
    <w:locked/>
    <w:rsid w:val="003053E4"/>
    <w:pPr>
      <w:suppressAutoHyphens/>
      <w:overflowPunct w:val="0"/>
      <w:autoSpaceDE w:val="0"/>
      <w:autoSpaceDN w:val="0"/>
      <w:adjustRightInd w:val="0"/>
      <w:jc w:val="both"/>
      <w:textAlignment w:val="baseline"/>
    </w:pPr>
    <w:rPr>
      <w:szCs w:val="20"/>
    </w:rPr>
  </w:style>
  <w:style w:type="character" w:customStyle="1" w:styleId="SzvegtrzsChar">
    <w:name w:val="Szövegtörzs Char"/>
    <w:basedOn w:val="Bekezdsalapbettpusa"/>
    <w:link w:val="Szvegtrzs"/>
    <w:rsid w:val="003053E4"/>
    <w:rPr>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3948396">
      <w:bodyDiv w:val="1"/>
      <w:marLeft w:val="0"/>
      <w:marRight w:val="0"/>
      <w:marTop w:val="0"/>
      <w:marBottom w:val="0"/>
      <w:divBdr>
        <w:top w:val="none" w:sz="0" w:space="0" w:color="auto"/>
        <w:left w:val="none" w:sz="0" w:space="0" w:color="auto"/>
        <w:bottom w:val="none" w:sz="0" w:space="0" w:color="auto"/>
        <w:right w:val="none" w:sz="0" w:space="0" w:color="auto"/>
      </w:divBdr>
    </w:div>
    <w:div w:id="1139231176">
      <w:marLeft w:val="0"/>
      <w:marRight w:val="0"/>
      <w:marTop w:val="0"/>
      <w:marBottom w:val="0"/>
      <w:divBdr>
        <w:top w:val="none" w:sz="0" w:space="0" w:color="auto"/>
        <w:left w:val="none" w:sz="0" w:space="0" w:color="auto"/>
        <w:bottom w:val="none" w:sz="0" w:space="0" w:color="auto"/>
        <w:right w:val="none" w:sz="0" w:space="0" w:color="auto"/>
      </w:divBdr>
    </w:div>
    <w:div w:id="1139231177">
      <w:marLeft w:val="0"/>
      <w:marRight w:val="0"/>
      <w:marTop w:val="0"/>
      <w:marBottom w:val="0"/>
      <w:divBdr>
        <w:top w:val="none" w:sz="0" w:space="0" w:color="auto"/>
        <w:left w:val="none" w:sz="0" w:space="0" w:color="auto"/>
        <w:bottom w:val="none" w:sz="0" w:space="0" w:color="auto"/>
        <w:right w:val="none" w:sz="0" w:space="0" w:color="auto"/>
      </w:divBdr>
    </w:div>
    <w:div w:id="1139231178">
      <w:marLeft w:val="0"/>
      <w:marRight w:val="0"/>
      <w:marTop w:val="0"/>
      <w:marBottom w:val="0"/>
      <w:divBdr>
        <w:top w:val="none" w:sz="0" w:space="0" w:color="auto"/>
        <w:left w:val="none" w:sz="0" w:space="0" w:color="auto"/>
        <w:bottom w:val="none" w:sz="0" w:space="0" w:color="auto"/>
        <w:right w:val="none" w:sz="0" w:space="0" w:color="auto"/>
      </w:divBdr>
    </w:div>
    <w:div w:id="1139231179">
      <w:marLeft w:val="0"/>
      <w:marRight w:val="0"/>
      <w:marTop w:val="0"/>
      <w:marBottom w:val="0"/>
      <w:divBdr>
        <w:top w:val="none" w:sz="0" w:space="0" w:color="auto"/>
        <w:left w:val="none" w:sz="0" w:space="0" w:color="auto"/>
        <w:bottom w:val="none" w:sz="0" w:space="0" w:color="auto"/>
        <w:right w:val="none" w:sz="0" w:space="0" w:color="auto"/>
      </w:divBdr>
    </w:div>
    <w:div w:id="1235815484">
      <w:bodyDiv w:val="1"/>
      <w:marLeft w:val="0"/>
      <w:marRight w:val="0"/>
      <w:marTop w:val="0"/>
      <w:marBottom w:val="0"/>
      <w:divBdr>
        <w:top w:val="none" w:sz="0" w:space="0" w:color="auto"/>
        <w:left w:val="none" w:sz="0" w:space="0" w:color="auto"/>
        <w:bottom w:val="none" w:sz="0" w:space="0" w:color="auto"/>
        <w:right w:val="none" w:sz="0" w:space="0" w:color="auto"/>
      </w:divBdr>
    </w:div>
    <w:div w:id="2111926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izmanichne.klara\AppData\Local\Microsoft\Windows\Temporary%20Internet%20Files\Content.IE5\XOBA42G6\polgarmester%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B99FED-EA27-4828-9A56-0626C94F2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polgarmester (1)</Template>
  <TotalTime>193</TotalTime>
  <Pages>4</Pages>
  <Words>1203</Words>
  <Characters>9117</Characters>
  <Application>Microsoft Office Word</Application>
  <DocSecurity>0</DocSecurity>
  <Lines>75</Lines>
  <Paragraphs>20</Paragraphs>
  <ScaleCrop>false</ScaleCrop>
  <HeadingPairs>
    <vt:vector size="2" baseType="variant">
      <vt:variant>
        <vt:lpstr>Cím</vt:lpstr>
      </vt:variant>
      <vt:variant>
        <vt:i4>1</vt:i4>
      </vt:variant>
    </vt:vector>
  </HeadingPairs>
  <TitlesOfParts>
    <vt:vector size="1" baseType="lpstr">
      <vt:lpstr>Az előterjesztést megtárgyalta:</vt:lpstr>
    </vt:vector>
  </TitlesOfParts>
  <Company>SZMJV Polg. Hiv.</Company>
  <LinksUpToDate>false</LinksUpToDate>
  <CharactersWithSpaces>10300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Az előterjesztést megtárgyalta:</dc:title>
  <dc:subject/>
  <dc:creator>Krizmanichné Magyari Klára</dc:creator>
  <cp:keywords/>
  <dc:description/>
  <cp:lastModifiedBy>Krizmanichné Magyari Klára</cp:lastModifiedBy>
  <cp:revision>20</cp:revision>
  <cp:lastPrinted>2015-06-09T07:31:00Z</cp:lastPrinted>
  <dcterms:created xsi:type="dcterms:W3CDTF">2015-06-02T09:22:00Z</dcterms:created>
  <dcterms:modified xsi:type="dcterms:W3CDTF">2015-06-09T14:15:00Z</dcterms:modified>
</cp:coreProperties>
</file>