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A23" w:rsidRPr="00B7715A" w:rsidRDefault="00955A23" w:rsidP="00955A23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B7715A">
        <w:rPr>
          <w:rFonts w:ascii="Arial" w:hAnsi="Arial" w:cs="Arial"/>
          <w:b/>
          <w:u w:val="single"/>
        </w:rPr>
        <w:t>1</w:t>
      </w:r>
      <w:r>
        <w:rPr>
          <w:rFonts w:ascii="Arial" w:hAnsi="Arial" w:cs="Arial"/>
          <w:b/>
          <w:u w:val="single"/>
        </w:rPr>
        <w:t>42</w:t>
      </w:r>
      <w:r w:rsidRPr="00B7715A">
        <w:rPr>
          <w:rFonts w:ascii="Arial" w:hAnsi="Arial" w:cs="Arial"/>
          <w:b/>
          <w:u w:val="single"/>
        </w:rPr>
        <w:t>/2015.( V.6.) sz. GVB határozat</w:t>
      </w:r>
    </w:p>
    <w:p w:rsidR="00955A23" w:rsidRPr="00B7715A" w:rsidRDefault="00955A23" w:rsidP="00955A23">
      <w:pPr>
        <w:rPr>
          <w:rFonts w:ascii="Arial" w:hAnsi="Arial" w:cs="Arial"/>
          <w:sz w:val="22"/>
          <w:szCs w:val="22"/>
        </w:rPr>
      </w:pPr>
    </w:p>
    <w:p w:rsidR="00955A23" w:rsidRPr="00B7715A" w:rsidRDefault="00955A23" w:rsidP="00955A23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B7715A">
        <w:rPr>
          <w:rFonts w:ascii="Arial" w:hAnsi="Arial" w:cs="Arial"/>
          <w:sz w:val="22"/>
          <w:szCs w:val="22"/>
        </w:rPr>
        <w:t xml:space="preserve">1./ A Gazdasági és Városstratégiai Bizottság a Regionális Szociális Forrásközpont Közhasznú Nonprofit </w:t>
      </w:r>
      <w:proofErr w:type="spellStart"/>
      <w:r w:rsidRPr="00B7715A">
        <w:rPr>
          <w:rFonts w:ascii="Arial" w:hAnsi="Arial" w:cs="Arial"/>
          <w:sz w:val="22"/>
          <w:szCs w:val="22"/>
        </w:rPr>
        <w:t>Kft.-nek</w:t>
      </w:r>
      <w:proofErr w:type="spellEnd"/>
      <w:r w:rsidRPr="00B7715A">
        <w:rPr>
          <w:rFonts w:ascii="Arial" w:hAnsi="Arial" w:cs="Arial"/>
          <w:sz w:val="22"/>
          <w:szCs w:val="22"/>
        </w:rPr>
        <w:t xml:space="preserve"> a számvitelről szóló 2000. évi C. törvény 4. § (1) bekezdése alapján elkészített 2014. évi beszámolóját megtárgyalta, és azt</w:t>
      </w:r>
    </w:p>
    <w:p w:rsidR="00955A23" w:rsidRPr="00B7715A" w:rsidRDefault="00955A23" w:rsidP="00955A23">
      <w:pPr>
        <w:pStyle w:val="Szvegtrzs2"/>
        <w:spacing w:after="0" w:line="240" w:lineRule="auto"/>
        <w:ind w:left="2124"/>
        <w:jc w:val="both"/>
        <w:rPr>
          <w:rFonts w:ascii="Arial" w:hAnsi="Arial" w:cs="Arial"/>
          <w:sz w:val="22"/>
          <w:szCs w:val="22"/>
        </w:rPr>
      </w:pPr>
      <w:r w:rsidRPr="00B7715A">
        <w:rPr>
          <w:rFonts w:ascii="Arial" w:hAnsi="Arial" w:cs="Arial"/>
          <w:sz w:val="22"/>
          <w:szCs w:val="22"/>
        </w:rPr>
        <w:t xml:space="preserve">144.087 </w:t>
      </w:r>
      <w:proofErr w:type="spellStart"/>
      <w:r w:rsidRPr="00B7715A">
        <w:rPr>
          <w:rFonts w:ascii="Arial" w:hAnsi="Arial" w:cs="Arial"/>
          <w:sz w:val="22"/>
          <w:szCs w:val="22"/>
        </w:rPr>
        <w:t>eFt</w:t>
      </w:r>
      <w:proofErr w:type="spellEnd"/>
      <w:r w:rsidRPr="00B7715A">
        <w:rPr>
          <w:rFonts w:ascii="Arial" w:hAnsi="Arial" w:cs="Arial"/>
          <w:sz w:val="22"/>
          <w:szCs w:val="22"/>
        </w:rPr>
        <w:t xml:space="preserve"> mérleg főösszeggel</w:t>
      </w:r>
      <w:r w:rsidRPr="00B7715A">
        <w:rPr>
          <w:rFonts w:ascii="Arial" w:hAnsi="Arial" w:cs="Arial"/>
          <w:sz w:val="22"/>
          <w:szCs w:val="22"/>
        </w:rPr>
        <w:tab/>
      </w:r>
      <w:r w:rsidRPr="00B7715A">
        <w:rPr>
          <w:rFonts w:ascii="Arial" w:hAnsi="Arial" w:cs="Arial"/>
          <w:sz w:val="22"/>
          <w:szCs w:val="22"/>
        </w:rPr>
        <w:br/>
        <w:t xml:space="preserve">442 </w:t>
      </w:r>
      <w:proofErr w:type="spellStart"/>
      <w:r w:rsidRPr="00B7715A">
        <w:rPr>
          <w:rFonts w:ascii="Arial" w:hAnsi="Arial" w:cs="Arial"/>
          <w:sz w:val="22"/>
          <w:szCs w:val="22"/>
        </w:rPr>
        <w:t>eFt</w:t>
      </w:r>
      <w:proofErr w:type="spellEnd"/>
      <w:r w:rsidRPr="00B7715A">
        <w:rPr>
          <w:rFonts w:ascii="Arial" w:hAnsi="Arial" w:cs="Arial"/>
          <w:sz w:val="22"/>
          <w:szCs w:val="22"/>
        </w:rPr>
        <w:t xml:space="preserve"> adózás előtti eredménnyel</w:t>
      </w:r>
    </w:p>
    <w:p w:rsidR="00955A23" w:rsidRPr="00B7715A" w:rsidRDefault="00955A23" w:rsidP="00955A23">
      <w:pPr>
        <w:pStyle w:val="Szvegtrzs2"/>
        <w:spacing w:after="0" w:line="240" w:lineRule="auto"/>
        <w:ind w:left="2124"/>
        <w:rPr>
          <w:rFonts w:ascii="Arial" w:hAnsi="Arial" w:cs="Arial"/>
          <w:sz w:val="22"/>
          <w:szCs w:val="22"/>
        </w:rPr>
      </w:pPr>
      <w:r w:rsidRPr="00B7715A">
        <w:rPr>
          <w:rFonts w:ascii="Arial" w:hAnsi="Arial" w:cs="Arial"/>
          <w:sz w:val="22"/>
          <w:szCs w:val="22"/>
        </w:rPr>
        <w:t xml:space="preserve">330 </w:t>
      </w:r>
      <w:proofErr w:type="spellStart"/>
      <w:r w:rsidRPr="00B7715A">
        <w:rPr>
          <w:rFonts w:ascii="Arial" w:hAnsi="Arial" w:cs="Arial"/>
          <w:sz w:val="22"/>
          <w:szCs w:val="22"/>
        </w:rPr>
        <w:t>eFt</w:t>
      </w:r>
      <w:proofErr w:type="spellEnd"/>
      <w:r w:rsidRPr="00B7715A">
        <w:rPr>
          <w:rFonts w:ascii="Arial" w:hAnsi="Arial" w:cs="Arial"/>
          <w:sz w:val="22"/>
          <w:szCs w:val="22"/>
        </w:rPr>
        <w:t xml:space="preserve"> mérleg szerinti eredménnyel elfogadja.</w:t>
      </w:r>
    </w:p>
    <w:p w:rsidR="00955A23" w:rsidRPr="00B7715A" w:rsidRDefault="00955A23" w:rsidP="00955A23">
      <w:pPr>
        <w:pStyle w:val="Szvegtrzs2"/>
        <w:spacing w:after="0" w:line="240" w:lineRule="auto"/>
        <w:rPr>
          <w:rFonts w:ascii="Arial" w:hAnsi="Arial" w:cs="Arial"/>
          <w:sz w:val="22"/>
          <w:szCs w:val="22"/>
        </w:rPr>
      </w:pPr>
    </w:p>
    <w:p w:rsidR="00955A23" w:rsidRPr="00B7715A" w:rsidRDefault="00955A23" w:rsidP="00955A23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B7715A">
        <w:rPr>
          <w:rFonts w:ascii="Arial" w:hAnsi="Arial" w:cs="Arial"/>
          <w:sz w:val="22"/>
          <w:szCs w:val="22"/>
        </w:rPr>
        <w:t xml:space="preserve">2./ A Bizottság a mérleg szerinti eredményt, 330 </w:t>
      </w:r>
      <w:proofErr w:type="spellStart"/>
      <w:r w:rsidRPr="00B7715A">
        <w:rPr>
          <w:rFonts w:ascii="Arial" w:hAnsi="Arial" w:cs="Arial"/>
          <w:sz w:val="22"/>
          <w:szCs w:val="22"/>
        </w:rPr>
        <w:t>eFt</w:t>
      </w:r>
      <w:proofErr w:type="spellEnd"/>
      <w:r w:rsidRPr="00B7715A">
        <w:rPr>
          <w:rFonts w:ascii="Arial" w:hAnsi="Arial" w:cs="Arial"/>
          <w:sz w:val="22"/>
          <w:szCs w:val="22"/>
        </w:rPr>
        <w:t xml:space="preserve"> nyereséget az eredménytartalékba helyezi. </w:t>
      </w:r>
    </w:p>
    <w:p w:rsidR="00955A23" w:rsidRPr="00B7715A" w:rsidRDefault="00955A23" w:rsidP="00955A23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955A23" w:rsidRPr="00B7715A" w:rsidRDefault="00955A23" w:rsidP="00955A23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B7715A">
        <w:rPr>
          <w:rFonts w:ascii="Arial" w:hAnsi="Arial" w:cs="Arial"/>
          <w:sz w:val="22"/>
          <w:szCs w:val="22"/>
        </w:rPr>
        <w:t>3./ A Bizottság a Regionális Szociális Forrásközpont Közhasznú Nonprofit Kft. által elkészített 2014. évi közhasznúsági mellékletet jóváhagyja.</w:t>
      </w:r>
    </w:p>
    <w:p w:rsidR="00955A23" w:rsidRPr="00B7715A" w:rsidRDefault="00955A23" w:rsidP="00955A23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955A23" w:rsidRPr="00B7715A" w:rsidRDefault="00955A23" w:rsidP="00955A23">
      <w:pPr>
        <w:pStyle w:val="Szvegtrzs2"/>
        <w:spacing w:after="0" w:line="240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:rsidR="00955A23" w:rsidRPr="00B7715A" w:rsidRDefault="00955A23" w:rsidP="00955A23">
      <w:pPr>
        <w:jc w:val="both"/>
        <w:rPr>
          <w:rFonts w:ascii="Arial" w:hAnsi="Arial" w:cs="Arial"/>
          <w:sz w:val="22"/>
          <w:szCs w:val="22"/>
        </w:rPr>
      </w:pPr>
      <w:r w:rsidRPr="00B7715A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B7715A">
        <w:rPr>
          <w:rFonts w:ascii="Arial" w:hAnsi="Arial" w:cs="Arial"/>
          <w:sz w:val="22"/>
          <w:szCs w:val="22"/>
        </w:rPr>
        <w:tab/>
        <w:t>Dr. Puskás Tivadar polgármester</w:t>
      </w:r>
    </w:p>
    <w:p w:rsidR="00955A23" w:rsidRPr="00B7715A" w:rsidRDefault="00955A23" w:rsidP="00955A23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B7715A">
        <w:rPr>
          <w:rFonts w:ascii="Arial" w:hAnsi="Arial" w:cs="Arial"/>
          <w:sz w:val="22"/>
          <w:szCs w:val="22"/>
        </w:rPr>
        <w:t>Koczka Tibor alpolgármester</w:t>
      </w:r>
    </w:p>
    <w:p w:rsidR="00955A23" w:rsidRPr="00B7715A" w:rsidRDefault="00955A23" w:rsidP="00955A23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B7715A">
        <w:rPr>
          <w:rFonts w:ascii="Arial" w:hAnsi="Arial" w:cs="Arial"/>
          <w:sz w:val="22"/>
          <w:szCs w:val="22"/>
        </w:rPr>
        <w:t>Dr. Károlyi Ákos jegyzői feladatokat ellátó aljegyző</w:t>
      </w:r>
    </w:p>
    <w:p w:rsidR="00955A23" w:rsidRPr="00B7715A" w:rsidRDefault="00955A23" w:rsidP="00955A23">
      <w:pPr>
        <w:ind w:left="708" w:firstLine="708"/>
        <w:jc w:val="both"/>
        <w:rPr>
          <w:rFonts w:ascii="Arial" w:hAnsi="Arial" w:cs="Arial"/>
          <w:sz w:val="22"/>
          <w:szCs w:val="22"/>
          <w:u w:val="single"/>
        </w:rPr>
      </w:pPr>
      <w:r w:rsidRPr="00B7715A">
        <w:rPr>
          <w:rFonts w:ascii="Arial" w:hAnsi="Arial" w:cs="Arial"/>
          <w:sz w:val="22"/>
          <w:szCs w:val="22"/>
          <w:u w:val="single"/>
        </w:rPr>
        <w:t>(A végrehajtásért felelős:</w:t>
      </w:r>
    </w:p>
    <w:p w:rsidR="00955A23" w:rsidRPr="00B7715A" w:rsidRDefault="00955A23" w:rsidP="00955A23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B7715A">
        <w:rPr>
          <w:rFonts w:ascii="Arial" w:hAnsi="Arial" w:cs="Arial"/>
          <w:sz w:val="22"/>
          <w:szCs w:val="22"/>
        </w:rPr>
        <w:t>Dr. Horváthné Németh Klára, a társaság ügyvezetője</w:t>
      </w:r>
    </w:p>
    <w:p w:rsidR="00955A23" w:rsidRPr="00B7715A" w:rsidRDefault="00955A23" w:rsidP="00955A23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B7715A">
        <w:rPr>
          <w:rFonts w:ascii="Arial" w:hAnsi="Arial" w:cs="Arial"/>
          <w:sz w:val="22"/>
          <w:szCs w:val="22"/>
        </w:rPr>
        <w:t>Lakézi Gábor, a Városüzemeltetési Osztály vezetője</w:t>
      </w:r>
    </w:p>
    <w:p w:rsidR="00955A23" w:rsidRPr="00B7715A" w:rsidRDefault="00955A23" w:rsidP="00955A23">
      <w:pPr>
        <w:ind w:left="1416" w:firstLine="708"/>
        <w:jc w:val="both"/>
        <w:rPr>
          <w:rFonts w:ascii="Arial" w:hAnsi="Arial" w:cs="Arial"/>
          <w:sz w:val="22"/>
          <w:szCs w:val="22"/>
        </w:rPr>
      </w:pPr>
      <w:proofErr w:type="spellStart"/>
      <w:r w:rsidRPr="00B7715A">
        <w:rPr>
          <w:rFonts w:ascii="Arial" w:hAnsi="Arial" w:cs="Arial"/>
          <w:sz w:val="22"/>
          <w:szCs w:val="22"/>
        </w:rPr>
        <w:t>Stéger</w:t>
      </w:r>
      <w:proofErr w:type="spellEnd"/>
      <w:r w:rsidRPr="00B7715A">
        <w:rPr>
          <w:rFonts w:ascii="Arial" w:hAnsi="Arial" w:cs="Arial"/>
          <w:sz w:val="22"/>
          <w:szCs w:val="22"/>
        </w:rPr>
        <w:t xml:space="preserve"> Gábor, a Közgazdasági és Adó Osztály vezetője)</w:t>
      </w:r>
    </w:p>
    <w:p w:rsidR="00955A23" w:rsidRPr="00B7715A" w:rsidRDefault="00955A23" w:rsidP="00955A23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55A23" w:rsidRPr="00B7715A" w:rsidRDefault="00955A23" w:rsidP="00955A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  <w:r w:rsidRPr="00B7715A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B7715A">
        <w:rPr>
          <w:rFonts w:ascii="Arial" w:hAnsi="Arial" w:cs="Arial"/>
          <w:sz w:val="22"/>
          <w:szCs w:val="22"/>
        </w:rPr>
        <w:tab/>
        <w:t>azonnal</w:t>
      </w:r>
    </w:p>
    <w:p w:rsidR="00F03ADF" w:rsidRPr="00955A23" w:rsidRDefault="00F03ADF" w:rsidP="00955A23">
      <w:bookmarkStart w:id="0" w:name="_GoBack"/>
      <w:bookmarkEnd w:id="0"/>
    </w:p>
    <w:sectPr w:rsidR="00F03ADF" w:rsidRPr="00955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A122F0"/>
    <w:multiLevelType w:val="hybridMultilevel"/>
    <w:tmpl w:val="3588F8F2"/>
    <w:lvl w:ilvl="0" w:tplc="5994E80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96A"/>
    <w:rsid w:val="0007396A"/>
    <w:rsid w:val="002F0797"/>
    <w:rsid w:val="00955A23"/>
    <w:rsid w:val="009832F8"/>
    <w:rsid w:val="00A940CD"/>
    <w:rsid w:val="00C02D29"/>
    <w:rsid w:val="00F0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EECAC8-C663-4C37-9543-8CD6CA78C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F079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A940CD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A940CD"/>
    <w:rPr>
      <w:rFonts w:ascii="Times New Roman" w:eastAsia="Times New Roman" w:hAnsi="Times New Roman" w:cs="Times New Roman"/>
      <w:szCs w:val="24"/>
      <w:lang w:eastAsia="hu-HU"/>
    </w:rPr>
  </w:style>
  <w:style w:type="paragraph" w:styleId="Szvegtrzs2">
    <w:name w:val="Body Text 2"/>
    <w:basedOn w:val="Norml"/>
    <w:link w:val="Szvegtrzs2Char"/>
    <w:rsid w:val="00C02D29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C02D29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2015-05-19T07:35:00Z</dcterms:created>
  <dcterms:modified xsi:type="dcterms:W3CDTF">2015-05-19T07:35:00Z</dcterms:modified>
</cp:coreProperties>
</file>