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CC" w:rsidRDefault="00B556CC" w:rsidP="0032649B">
      <w:pPr>
        <w:rPr>
          <w:rFonts w:ascii="Arial" w:hAnsi="Arial" w:cs="Arial"/>
        </w:rPr>
      </w:pPr>
    </w:p>
    <w:p w:rsidR="00B556CC" w:rsidRDefault="00B556CC" w:rsidP="00B556CC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SÜRGŐSSÉGI INDÍTVÁNY</w:t>
      </w:r>
    </w:p>
    <w:p w:rsidR="00B556CC" w:rsidRPr="00ED402A" w:rsidRDefault="00B556CC" w:rsidP="00B556CC">
      <w:pPr>
        <w:rPr>
          <w:rFonts w:ascii="Arial" w:hAnsi="Arial" w:cs="Arial"/>
          <w:b/>
        </w:rPr>
      </w:pPr>
    </w:p>
    <w:p w:rsidR="00B556CC" w:rsidRPr="00ED402A" w:rsidRDefault="00B556CC" w:rsidP="00B556CC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az</w:t>
      </w:r>
      <w:proofErr w:type="gramEnd"/>
      <w:r>
        <w:rPr>
          <w:rFonts w:ascii="Arial" w:hAnsi="Arial" w:cs="Arial"/>
          <w:b/>
        </w:rPr>
        <w:t xml:space="preserve"> Oktatási és Szociális </w:t>
      </w:r>
      <w:r w:rsidRPr="00ED402A">
        <w:rPr>
          <w:rFonts w:ascii="Arial" w:hAnsi="Arial" w:cs="Arial"/>
          <w:b/>
        </w:rPr>
        <w:t>Bizottság</w:t>
      </w:r>
      <w:r>
        <w:rPr>
          <w:rFonts w:ascii="Arial" w:hAnsi="Arial" w:cs="Arial"/>
          <w:b/>
        </w:rPr>
        <w:t xml:space="preserve"> 2015. </w:t>
      </w:r>
      <w:r>
        <w:rPr>
          <w:rFonts w:ascii="Arial" w:hAnsi="Arial" w:cs="Arial"/>
          <w:b/>
        </w:rPr>
        <w:t>április 15</w:t>
      </w:r>
      <w:r w:rsidRPr="00ED402A">
        <w:rPr>
          <w:rFonts w:ascii="Arial" w:hAnsi="Arial" w:cs="Arial"/>
          <w:b/>
        </w:rPr>
        <w:t>-i ülésére</w:t>
      </w:r>
    </w:p>
    <w:p w:rsidR="00B556CC" w:rsidRPr="00ED402A" w:rsidRDefault="00B556CC" w:rsidP="00B556CC">
      <w:pPr>
        <w:jc w:val="center"/>
        <w:rPr>
          <w:rFonts w:ascii="Arial" w:hAnsi="Arial" w:cs="Arial"/>
          <w:b/>
        </w:rPr>
      </w:pPr>
    </w:p>
    <w:p w:rsidR="00B556CC" w:rsidRPr="00ED402A" w:rsidRDefault="00B556CC" w:rsidP="00B556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Szombathelyi Aréna Óvoda felújításával kapcsolatos döntés meghozatalára</w:t>
      </w:r>
    </w:p>
    <w:p w:rsidR="00B556CC" w:rsidRPr="00ED402A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jc w:val="both"/>
        <w:rPr>
          <w:rFonts w:ascii="Arial" w:hAnsi="Arial" w:cs="Arial"/>
        </w:rPr>
      </w:pPr>
      <w:r w:rsidRPr="00ED402A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>Közgyűlése az Önkormányzat 2014. évi költségvetéséről szóló 5/2014. (III.5.) önkormányzati rendelete IV. számú módosítása kapcsán felkérte a Polgármestert, hogy az óvoda felújításokkal összefüggésben készítsen javaslatot, fogalmazzon meg prioritásokat.</w:t>
      </w:r>
    </w:p>
    <w:p w:rsidR="00676447" w:rsidRPr="00E34C16" w:rsidRDefault="00B556CC" w:rsidP="006764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határozatra tekintettel a Szombathelyi Köznevelési GAMESZ – a 2015. január hónapjában végzett helyszíni bejárások alapján - komplex anyagot állított össze az önkormányzat által fenntartott óvodák jelenlegi műszaki állapotáról, </w:t>
      </w:r>
      <w:r w:rsidR="00E34C16">
        <w:rPr>
          <w:rFonts w:ascii="Arial" w:hAnsi="Arial" w:cs="Arial"/>
        </w:rPr>
        <w:t>a szükséges felújításokról, az elvégzendő karbantartási</w:t>
      </w:r>
      <w:r>
        <w:rPr>
          <w:rFonts w:ascii="Arial" w:hAnsi="Arial" w:cs="Arial"/>
        </w:rPr>
        <w:t xml:space="preserve"> munkálatokról.</w:t>
      </w:r>
      <w:r w:rsidR="00E34C16">
        <w:rPr>
          <w:rFonts w:ascii="Arial" w:hAnsi="Arial" w:cs="Arial"/>
        </w:rPr>
        <w:t xml:space="preserve"> </w:t>
      </w:r>
      <w:r w:rsidR="00E34C16" w:rsidRPr="00E34C16">
        <w:rPr>
          <w:rFonts w:ascii="Arial" w:hAnsi="Arial" w:cs="Arial"/>
          <w:bCs/>
        </w:rPr>
        <w:t xml:space="preserve">A felmérés </w:t>
      </w:r>
      <w:r w:rsidR="00E34C16">
        <w:rPr>
          <w:rFonts w:ascii="Arial" w:hAnsi="Arial" w:cs="Arial"/>
          <w:bCs/>
        </w:rPr>
        <w:t>négy óvoda, a Szombathelyi Aréna Óvoda, a Szombathelyi Micimackó Óvo</w:t>
      </w:r>
      <w:r w:rsidR="00A31F78">
        <w:rPr>
          <w:rFonts w:ascii="Arial" w:hAnsi="Arial" w:cs="Arial"/>
          <w:bCs/>
        </w:rPr>
        <w:t xml:space="preserve">da, a Szombathelyi </w:t>
      </w:r>
      <w:proofErr w:type="spellStart"/>
      <w:r w:rsidR="00A31F78">
        <w:rPr>
          <w:rFonts w:ascii="Arial" w:hAnsi="Arial" w:cs="Arial"/>
          <w:bCs/>
        </w:rPr>
        <w:t>Hétszínvirág</w:t>
      </w:r>
      <w:proofErr w:type="spellEnd"/>
      <w:r w:rsidR="00A31F78">
        <w:rPr>
          <w:rFonts w:ascii="Arial" w:hAnsi="Arial" w:cs="Arial"/>
          <w:bCs/>
        </w:rPr>
        <w:t xml:space="preserve"> </w:t>
      </w:r>
      <w:r w:rsidR="00E34C16">
        <w:rPr>
          <w:rFonts w:ascii="Arial" w:hAnsi="Arial" w:cs="Arial"/>
          <w:bCs/>
        </w:rPr>
        <w:t xml:space="preserve">Óvoda, valamint a Szombathelyi Szivárvány Óvoda </w:t>
      </w:r>
      <w:r w:rsidR="00E34C16">
        <w:rPr>
          <w:rFonts w:ascii="Arial" w:hAnsi="Arial" w:cs="Arial"/>
          <w:bCs/>
        </w:rPr>
        <w:t>esetében teljes felújítást javasolt</w:t>
      </w:r>
      <w:r w:rsidR="00E34C16">
        <w:rPr>
          <w:rFonts w:ascii="Arial" w:hAnsi="Arial" w:cs="Arial"/>
          <w:bCs/>
        </w:rPr>
        <w:t>.</w:t>
      </w:r>
      <w:r w:rsidR="00676447" w:rsidRPr="00676447">
        <w:rPr>
          <w:rFonts w:ascii="Arial" w:hAnsi="Arial" w:cs="Arial"/>
          <w:bCs/>
        </w:rPr>
        <w:t xml:space="preserve"> </w:t>
      </w:r>
      <w:r w:rsidR="00676447">
        <w:rPr>
          <w:rFonts w:ascii="Arial" w:hAnsi="Arial" w:cs="Arial"/>
          <w:bCs/>
        </w:rPr>
        <w:t>A</w:t>
      </w:r>
      <w:r w:rsidR="00676447" w:rsidRPr="00E34C16">
        <w:rPr>
          <w:rFonts w:ascii="Arial" w:hAnsi="Arial" w:cs="Arial"/>
          <w:bCs/>
        </w:rPr>
        <w:t xml:space="preserve"> </w:t>
      </w:r>
      <w:r w:rsidR="00676447">
        <w:rPr>
          <w:rFonts w:ascii="Arial" w:hAnsi="Arial" w:cs="Arial"/>
        </w:rPr>
        <w:t xml:space="preserve">Szombathelyi Köznevelési GAMESZ által készített felmérés a </w:t>
      </w:r>
      <w:r w:rsidR="00676447" w:rsidRPr="00E34C16">
        <w:rPr>
          <w:rFonts w:ascii="Arial" w:hAnsi="Arial" w:cs="Arial"/>
          <w:bCs/>
        </w:rPr>
        <w:t>Szombathelyi Aréna Óvoda</w:t>
      </w:r>
      <w:r w:rsidR="00676447">
        <w:rPr>
          <w:rFonts w:ascii="Arial" w:hAnsi="Arial" w:cs="Arial"/>
          <w:bCs/>
        </w:rPr>
        <w:t xml:space="preserve"> kapcsán azt tartalmazta, hogy az óvoda felújítását – tekintettel arra, hogy az egy hosszú távú fejlesztési koncepció része </w:t>
      </w:r>
      <w:proofErr w:type="gramStart"/>
      <w:r w:rsidR="00676447">
        <w:rPr>
          <w:rFonts w:ascii="Arial" w:hAnsi="Arial" w:cs="Arial"/>
          <w:bCs/>
        </w:rPr>
        <w:t>-  önkormányzati</w:t>
      </w:r>
      <w:proofErr w:type="gramEnd"/>
      <w:r w:rsidR="00676447">
        <w:rPr>
          <w:rFonts w:ascii="Arial" w:hAnsi="Arial" w:cs="Arial"/>
          <w:bCs/>
        </w:rPr>
        <w:t xml:space="preserve"> forrásból nem javasolt megvalósítani.</w:t>
      </w:r>
    </w:p>
    <w:p w:rsidR="00B556CC" w:rsidRPr="00E34C16" w:rsidRDefault="00B556CC" w:rsidP="00B556CC">
      <w:pPr>
        <w:jc w:val="both"/>
        <w:rPr>
          <w:rFonts w:ascii="Arial" w:hAnsi="Arial" w:cs="Arial"/>
        </w:rPr>
      </w:pPr>
    </w:p>
    <w:p w:rsidR="000336F6" w:rsidRDefault="00676447" w:rsidP="00676447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Szombathely Megyei Jogú Város Klímavédelmi és Energia Stratégiájában szerepel az Európai Unió által elvárt „közel nulla energiaigényű” épületek kialakítása. Ennek egyik lehetséges városi referenciaintézménye a Stratégiában megfogalmazott szakmai javaslat szerint a</w:t>
      </w:r>
      <w:r>
        <w:rPr>
          <w:rFonts w:ascii="Arial" w:hAnsi="Arial" w:cs="Arial"/>
          <w:lang w:eastAsia="ar-SA"/>
        </w:rPr>
        <w:t xml:space="preserve"> Szombathelyi</w:t>
      </w:r>
      <w:r>
        <w:rPr>
          <w:rFonts w:ascii="Arial" w:hAnsi="Arial" w:cs="Arial"/>
          <w:lang w:eastAsia="ar-SA"/>
        </w:rPr>
        <w:t xml:space="preserve"> Aréna Óvoda lehet. A fejlesztés során az épület teljes energetikai megújítása megtörténne, megfelelve a szigorú </w:t>
      </w:r>
      <w:proofErr w:type="spellStart"/>
      <w:r>
        <w:rPr>
          <w:rFonts w:ascii="Arial" w:hAnsi="Arial" w:cs="Arial"/>
          <w:lang w:eastAsia="ar-SA"/>
        </w:rPr>
        <w:t>hőátbocsátási</w:t>
      </w:r>
      <w:proofErr w:type="spellEnd"/>
      <w:r>
        <w:rPr>
          <w:rFonts w:ascii="Arial" w:hAnsi="Arial" w:cs="Arial"/>
          <w:lang w:eastAsia="ar-SA"/>
        </w:rPr>
        <w:t xml:space="preserve"> feltételeknek, továbbá alkalmazva a megújuló, valamint „helyben előállított” energia felhasználására vonatkozó feltételeket, ezáltal elérve a passzív házzal szinte azonos „közel nulla” energiafelhasználású működést.</w:t>
      </w:r>
    </w:p>
    <w:p w:rsidR="00676447" w:rsidRDefault="00676447" w:rsidP="00676447">
      <w:pPr>
        <w:suppressAutoHyphens/>
        <w:spacing w:after="120"/>
        <w:jc w:val="both"/>
        <w:rPr>
          <w:rFonts w:ascii="Arial" w:hAnsi="Arial" w:cs="Arial"/>
          <w:lang w:eastAsia="ar-SA"/>
        </w:rPr>
      </w:pPr>
      <w:bookmarkStart w:id="0" w:name="_GoBack"/>
      <w:bookmarkEnd w:id="0"/>
      <w:r>
        <w:rPr>
          <w:rFonts w:ascii="Arial" w:hAnsi="Arial" w:cs="Arial"/>
          <w:lang w:eastAsia="ar-SA"/>
        </w:rPr>
        <w:t>A k</w:t>
      </w:r>
      <w:r w:rsidRPr="009E7CE9">
        <w:rPr>
          <w:rFonts w:ascii="Arial" w:hAnsi="Arial" w:cs="Arial"/>
          <w:lang w:eastAsia="ar-SA"/>
        </w:rPr>
        <w:t xml:space="preserve">özel nulla energiaigényű referenciaintézmények </w:t>
      </w:r>
      <w:r>
        <w:rPr>
          <w:rFonts w:ascii="Arial" w:hAnsi="Arial" w:cs="Arial"/>
          <w:lang w:eastAsia="ar-SA"/>
        </w:rPr>
        <w:t>kialakítására irányuló projektelképzelés Szombathely Megyei Jogú Város Integrált Területi Programjában is</w:t>
      </w:r>
      <w:r>
        <w:rPr>
          <w:rFonts w:ascii="Arial" w:hAnsi="Arial" w:cs="Arial"/>
          <w:lang w:eastAsia="ar-SA"/>
        </w:rPr>
        <w:t xml:space="preserve"> szerepel, amelynek keretében a Szombathelyi</w:t>
      </w:r>
      <w:r>
        <w:rPr>
          <w:rFonts w:ascii="Arial" w:hAnsi="Arial" w:cs="Arial"/>
          <w:lang w:eastAsia="ar-SA"/>
        </w:rPr>
        <w:t xml:space="preserve"> Aréna Óvoda ily módon történő megújítása európai uniós forrásból finanszírozható lenne. Az erre vonatkozó pályázati felhívás megjelenése esetén a fejlesztés megvalósítása érdekében pályázat nyújtható be.</w:t>
      </w:r>
    </w:p>
    <w:p w:rsidR="00E34C16" w:rsidRDefault="00E34C16" w:rsidP="00B556CC">
      <w:pPr>
        <w:jc w:val="both"/>
        <w:rPr>
          <w:rFonts w:ascii="Arial" w:hAnsi="Arial" w:cs="Arial"/>
        </w:rPr>
      </w:pPr>
    </w:p>
    <w:p w:rsidR="00B556CC" w:rsidRDefault="00B556CC" w:rsidP="00B556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B556CC" w:rsidRDefault="00B556CC" w:rsidP="00B556CC">
      <w:pPr>
        <w:rPr>
          <w:rFonts w:ascii="Arial" w:hAnsi="Arial" w:cs="Arial"/>
        </w:rPr>
      </w:pPr>
    </w:p>
    <w:p w:rsidR="00B556CC" w:rsidRPr="00ED402A" w:rsidRDefault="00B556CC" w:rsidP="00B556CC">
      <w:p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Szombathely, 2015. </w:t>
      </w:r>
      <w:r w:rsidR="008E6E55">
        <w:rPr>
          <w:rFonts w:ascii="Arial" w:hAnsi="Arial" w:cs="Arial"/>
          <w:bCs/>
        </w:rPr>
        <w:t xml:space="preserve">április </w:t>
      </w:r>
      <w:proofErr w:type="gramStart"/>
      <w:r w:rsidR="008E6E55">
        <w:rPr>
          <w:rFonts w:ascii="Arial" w:hAnsi="Arial" w:cs="Arial"/>
          <w:bCs/>
        </w:rPr>
        <w:t>„         ”</w:t>
      </w:r>
      <w:proofErr w:type="gramEnd"/>
    </w:p>
    <w:p w:rsidR="00676447" w:rsidRDefault="00B556CC" w:rsidP="00B556CC">
      <w:pPr>
        <w:tabs>
          <w:tab w:val="left" w:pos="1134"/>
        </w:tabs>
        <w:rPr>
          <w:rFonts w:ascii="Arial" w:hAnsi="Arial" w:cs="Arial"/>
          <w:b/>
          <w:bCs/>
        </w:rPr>
      </w:pP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/>
          <w:bCs/>
        </w:rPr>
        <w:tab/>
      </w:r>
    </w:p>
    <w:p w:rsidR="00B556CC" w:rsidRPr="00676447" w:rsidRDefault="00676447" w:rsidP="00B556CC">
      <w:p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556CC" w:rsidRPr="00ED402A">
        <w:rPr>
          <w:rFonts w:ascii="Arial" w:hAnsi="Arial" w:cs="Arial"/>
          <w:b/>
          <w:bCs/>
        </w:rPr>
        <w:t>/:</w:t>
      </w:r>
      <w:r w:rsidR="000F2D70">
        <w:rPr>
          <w:rFonts w:ascii="Arial" w:hAnsi="Arial" w:cs="Arial"/>
          <w:b/>
          <w:bCs/>
        </w:rPr>
        <w:t xml:space="preserve"> Koczka </w:t>
      </w:r>
      <w:proofErr w:type="gramStart"/>
      <w:r w:rsidR="000F2D70">
        <w:rPr>
          <w:rFonts w:ascii="Arial" w:hAnsi="Arial" w:cs="Arial"/>
          <w:b/>
          <w:bCs/>
        </w:rPr>
        <w:t xml:space="preserve">Tibor </w:t>
      </w:r>
      <w:r w:rsidR="00B556CC" w:rsidRPr="00ED402A">
        <w:rPr>
          <w:rFonts w:ascii="Arial" w:hAnsi="Arial" w:cs="Arial"/>
          <w:b/>
          <w:bCs/>
        </w:rPr>
        <w:t>:</w:t>
      </w:r>
      <w:proofErr w:type="gramEnd"/>
      <w:r w:rsidR="00B556CC" w:rsidRPr="00ED402A">
        <w:rPr>
          <w:rFonts w:ascii="Arial" w:hAnsi="Arial" w:cs="Arial"/>
          <w:b/>
          <w:bCs/>
        </w:rPr>
        <w:t>/</w:t>
      </w:r>
    </w:p>
    <w:p w:rsidR="00B556CC" w:rsidRPr="00ED402A" w:rsidRDefault="00B556CC" w:rsidP="00676447">
      <w:pPr>
        <w:rPr>
          <w:rFonts w:ascii="Arial" w:hAnsi="Arial" w:cs="Arial"/>
          <w:b/>
          <w:bCs/>
          <w:u w:val="single"/>
        </w:rPr>
      </w:pPr>
    </w:p>
    <w:p w:rsidR="00B556CC" w:rsidRPr="00ED402A" w:rsidRDefault="00B556CC" w:rsidP="00B556CC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B556CC" w:rsidRPr="00ED402A" w:rsidRDefault="00B556CC" w:rsidP="00B556CC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ED402A">
        <w:rPr>
          <w:rFonts w:ascii="Arial" w:hAnsi="Arial" w:cs="Arial"/>
          <w:b/>
          <w:bCs/>
          <w:u w:val="single"/>
        </w:rPr>
        <w:t>HATÁROZATI JAVASLAT</w:t>
      </w:r>
    </w:p>
    <w:p w:rsidR="00B556CC" w:rsidRPr="00ED402A" w:rsidRDefault="00B556CC" w:rsidP="00B556CC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…./2015. (I</w:t>
      </w:r>
      <w:r w:rsidR="00E34C16">
        <w:rPr>
          <w:rFonts w:ascii="Arial" w:hAnsi="Arial" w:cs="Arial"/>
          <w:b/>
          <w:bCs/>
          <w:u w:val="single"/>
        </w:rPr>
        <w:t>V.15</w:t>
      </w:r>
      <w:r w:rsidRPr="00ED402A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OSZB</w:t>
      </w:r>
      <w:r w:rsidRPr="00ED402A">
        <w:rPr>
          <w:rFonts w:ascii="Arial" w:hAnsi="Arial" w:cs="Arial"/>
          <w:b/>
          <w:bCs/>
          <w:u w:val="single"/>
        </w:rPr>
        <w:t>. sz. határozat</w:t>
      </w:r>
    </w:p>
    <w:p w:rsidR="00B556CC" w:rsidRDefault="00B556CC" w:rsidP="00B556CC">
      <w:pPr>
        <w:pStyle w:val="Szvegtrzs"/>
        <w:tabs>
          <w:tab w:val="left" w:pos="360"/>
          <w:tab w:val="left" w:pos="540"/>
        </w:tabs>
        <w:jc w:val="both"/>
        <w:rPr>
          <w:rFonts w:cs="Arial"/>
          <w:b/>
        </w:rPr>
      </w:pPr>
    </w:p>
    <w:p w:rsidR="00B556CC" w:rsidRPr="00ED402A" w:rsidRDefault="00B556CC" w:rsidP="00B556CC">
      <w:pPr>
        <w:pStyle w:val="Szvegtrzs"/>
        <w:tabs>
          <w:tab w:val="left" w:pos="360"/>
          <w:tab w:val="left" w:pos="540"/>
        </w:tabs>
        <w:jc w:val="both"/>
        <w:rPr>
          <w:rFonts w:cs="Arial"/>
          <w:b/>
        </w:rPr>
      </w:pPr>
    </w:p>
    <w:p w:rsidR="00B556CC" w:rsidRPr="00ED402A" w:rsidRDefault="00E34C16" w:rsidP="00E34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</w:t>
      </w:r>
      <w:r w:rsidR="00031EE1">
        <w:rPr>
          <w:rFonts w:ascii="Arial" w:hAnsi="Arial" w:cs="Arial"/>
        </w:rPr>
        <w:t>ely Megyei Jogú Város Közgyűlésének Oktatási és Szociális Bizottsága javasolja a Közgyűlésnek,</w:t>
      </w:r>
      <w:r w:rsidR="00B556CC" w:rsidRPr="00ED402A">
        <w:rPr>
          <w:rFonts w:ascii="Arial" w:hAnsi="Arial" w:cs="Arial"/>
        </w:rPr>
        <w:t xml:space="preserve"> hogy</w:t>
      </w:r>
      <w:r w:rsidR="00676447">
        <w:rPr>
          <w:rFonts w:ascii="Arial" w:hAnsi="Arial" w:cs="Arial"/>
        </w:rPr>
        <w:t xml:space="preserve"> </w:t>
      </w:r>
      <w:r w:rsidR="00E32461">
        <w:rPr>
          <w:rFonts w:ascii="Arial" w:hAnsi="Arial" w:cs="Arial"/>
        </w:rPr>
        <w:t xml:space="preserve">energetikai </w:t>
      </w:r>
      <w:r w:rsidR="00676447">
        <w:rPr>
          <w:rFonts w:ascii="Arial" w:hAnsi="Arial" w:cs="Arial"/>
        </w:rPr>
        <w:t>meg</w:t>
      </w:r>
      <w:r>
        <w:rPr>
          <w:rFonts w:ascii="Arial" w:hAnsi="Arial" w:cs="Arial"/>
        </w:rPr>
        <w:t>újítás</w:t>
      </w:r>
      <w:r w:rsidR="00676447">
        <w:rPr>
          <w:rFonts w:ascii="Arial" w:hAnsi="Arial" w:cs="Arial"/>
        </w:rPr>
        <w:t xml:space="preserve">t </w:t>
      </w:r>
      <w:r w:rsidR="00752ED6">
        <w:rPr>
          <w:rFonts w:ascii="Arial" w:hAnsi="Arial" w:cs="Arial"/>
        </w:rPr>
        <w:t xml:space="preserve">is </w:t>
      </w:r>
      <w:r w:rsidR="00676447">
        <w:rPr>
          <w:rFonts w:ascii="Arial" w:hAnsi="Arial" w:cs="Arial"/>
        </w:rPr>
        <w:t>tartalmazó</w:t>
      </w:r>
      <w:r w:rsidR="00752ED6">
        <w:rPr>
          <w:rFonts w:ascii="Arial" w:hAnsi="Arial" w:cs="Arial"/>
        </w:rPr>
        <w:t>,</w:t>
      </w:r>
      <w:r w:rsidR="00676447">
        <w:rPr>
          <w:rFonts w:ascii="Arial" w:hAnsi="Arial" w:cs="Arial"/>
        </w:rPr>
        <w:t xml:space="preserve"> </w:t>
      </w:r>
      <w:r w:rsidR="00752ED6">
        <w:rPr>
          <w:rFonts w:ascii="Arial" w:hAnsi="Arial" w:cs="Arial"/>
        </w:rPr>
        <w:t xml:space="preserve">Európai Uniós </w:t>
      </w:r>
      <w:r>
        <w:rPr>
          <w:rFonts w:ascii="Arial" w:hAnsi="Arial" w:cs="Arial"/>
        </w:rPr>
        <w:t xml:space="preserve">pályázati </w:t>
      </w:r>
      <w:r w:rsidR="0084262C">
        <w:rPr>
          <w:rFonts w:ascii="Arial" w:hAnsi="Arial" w:cs="Arial"/>
        </w:rPr>
        <w:t>felhívás megjelenése eseté</w:t>
      </w:r>
      <w:r>
        <w:rPr>
          <w:rFonts w:ascii="Arial" w:hAnsi="Arial" w:cs="Arial"/>
        </w:rPr>
        <w:t>n</w:t>
      </w:r>
      <w:r w:rsidR="008426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4262C">
        <w:rPr>
          <w:rFonts w:ascii="Arial" w:hAnsi="Arial" w:cs="Arial"/>
        </w:rPr>
        <w:t>elsődlegesen a Szombathelyi Aréna Óvoda tekinte</w:t>
      </w:r>
      <w:r w:rsidR="00BE0640">
        <w:rPr>
          <w:rFonts w:ascii="Arial" w:hAnsi="Arial" w:cs="Arial"/>
        </w:rPr>
        <w:t>tében kerül</w:t>
      </w:r>
      <w:r w:rsidR="00031EE1">
        <w:rPr>
          <w:rFonts w:ascii="Arial" w:hAnsi="Arial" w:cs="Arial"/>
        </w:rPr>
        <w:t>jön</w:t>
      </w:r>
      <w:r w:rsidR="0084262C">
        <w:rPr>
          <w:rFonts w:ascii="Arial" w:hAnsi="Arial" w:cs="Arial"/>
        </w:rPr>
        <w:t xml:space="preserve"> megvizsgálásra a pályázat benyújtásának lehetősége.</w:t>
      </w:r>
    </w:p>
    <w:p w:rsidR="00B556CC" w:rsidRPr="00ED402A" w:rsidRDefault="00B556CC" w:rsidP="00B556CC">
      <w:pPr>
        <w:rPr>
          <w:rFonts w:ascii="Arial" w:hAnsi="Arial" w:cs="Arial"/>
        </w:rPr>
      </w:pPr>
    </w:p>
    <w:p w:rsidR="00B556CC" w:rsidRPr="00ED402A" w:rsidRDefault="00B556CC" w:rsidP="00B556CC">
      <w:pPr>
        <w:jc w:val="center"/>
        <w:rPr>
          <w:rFonts w:ascii="Arial" w:hAnsi="Arial" w:cs="Arial"/>
          <w:b/>
          <w:u w:val="single"/>
        </w:rPr>
      </w:pPr>
    </w:p>
    <w:p w:rsidR="00B556CC" w:rsidRDefault="00B556CC" w:rsidP="00B556CC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0F2D70" w:rsidRPr="00ED402A" w:rsidRDefault="000F2D70" w:rsidP="000F2D70">
      <w:pPr>
        <w:tabs>
          <w:tab w:val="center" w:pos="1134"/>
          <w:tab w:val="right" w:pos="9072"/>
        </w:tabs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Rettegi Attila, a Bizottság elnöke</w:t>
      </w:r>
    </w:p>
    <w:p w:rsidR="00B556CC" w:rsidRPr="00ED402A" w:rsidRDefault="00B556CC" w:rsidP="00B556CC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E32461" w:rsidRDefault="00B556CC" w:rsidP="00B556CC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ED402A">
        <w:rPr>
          <w:rFonts w:ascii="Arial" w:hAnsi="Arial" w:cs="Arial"/>
        </w:rPr>
        <w:t xml:space="preserve">                </w:t>
      </w:r>
      <w:r w:rsidR="0084262C">
        <w:rPr>
          <w:rFonts w:ascii="Arial" w:hAnsi="Arial" w:cs="Arial"/>
        </w:rPr>
        <w:t>Szakály Szabolcs</w:t>
      </w:r>
      <w:r w:rsidRPr="00ED402A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</w:t>
      </w:r>
      <w:r w:rsidR="00E32461" w:rsidRPr="00E32461">
        <w:rPr>
          <w:rFonts w:ascii="Arial" w:hAnsi="Arial" w:cs="Arial"/>
        </w:rPr>
        <w:t>Váro</w:t>
      </w:r>
      <w:r w:rsidR="00E32461">
        <w:rPr>
          <w:rFonts w:ascii="Arial" w:hAnsi="Arial" w:cs="Arial"/>
        </w:rPr>
        <w:t>sfejlesztési és Projekt Kabinet</w:t>
      </w:r>
      <w:r w:rsidR="00E32461" w:rsidRPr="00E32461">
        <w:rPr>
          <w:rFonts w:ascii="Arial" w:hAnsi="Arial" w:cs="Arial"/>
        </w:rPr>
        <w:t xml:space="preserve"> </w:t>
      </w:r>
      <w:r w:rsidR="00E32461">
        <w:rPr>
          <w:rFonts w:ascii="Arial" w:hAnsi="Arial" w:cs="Arial"/>
        </w:rPr>
        <w:t>Osztályvezetője,</w:t>
      </w:r>
    </w:p>
    <w:p w:rsidR="00B556CC" w:rsidRPr="00ED402A" w:rsidRDefault="00BE0640" w:rsidP="00BE0640">
      <w:pPr>
        <w:tabs>
          <w:tab w:val="center" w:pos="4536"/>
          <w:tab w:val="right" w:pos="9072"/>
        </w:tabs>
        <w:ind w:firstLine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E32461">
        <w:rPr>
          <w:rFonts w:ascii="Arial" w:hAnsi="Arial" w:cs="Arial"/>
        </w:rPr>
        <w:t>r.</w:t>
      </w:r>
      <w:proofErr w:type="gramEnd"/>
      <w:r w:rsidR="00E32461">
        <w:rPr>
          <w:rFonts w:ascii="Arial" w:hAnsi="Arial" w:cs="Arial"/>
        </w:rPr>
        <w:t xml:space="preserve"> Bencsics Enikő, az egészségügyi és Közszolgálati Osztály Vezetője</w:t>
      </w:r>
      <w:r w:rsidR="00B556CC">
        <w:rPr>
          <w:rFonts w:ascii="Arial" w:hAnsi="Arial" w:cs="Arial"/>
        </w:rPr>
        <w:t>)</w:t>
      </w:r>
    </w:p>
    <w:p w:rsidR="00B556CC" w:rsidRPr="00ED402A" w:rsidRDefault="00B556CC" w:rsidP="00B556CC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B556CC" w:rsidRPr="00ED402A" w:rsidRDefault="00B556CC" w:rsidP="00B556CC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B556CC" w:rsidRPr="00ED402A" w:rsidRDefault="00B556CC" w:rsidP="00B556CC">
      <w:pPr>
        <w:pStyle w:val="Szvegtrzs"/>
        <w:tabs>
          <w:tab w:val="left" w:pos="360"/>
          <w:tab w:val="left" w:pos="540"/>
        </w:tabs>
        <w:jc w:val="both"/>
        <w:rPr>
          <w:rFonts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Pr="0032649B" w:rsidRDefault="00B556CC" w:rsidP="0032649B">
      <w:pPr>
        <w:rPr>
          <w:rFonts w:ascii="Arial" w:hAnsi="Arial" w:cs="Arial"/>
        </w:rPr>
      </w:pPr>
    </w:p>
    <w:sectPr w:rsidR="00B556CC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CC" w:rsidRDefault="00B556CC">
      <w:r>
        <w:separator/>
      </w:r>
    </w:p>
  </w:endnote>
  <w:endnote w:type="continuationSeparator" w:id="0">
    <w:p w:rsidR="00B556CC" w:rsidRDefault="00B5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4262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814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336F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336F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84262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CC" w:rsidRDefault="00B556CC">
      <w:r>
        <w:separator/>
      </w:r>
    </w:p>
  </w:footnote>
  <w:footnote w:type="continuationSeparator" w:id="0">
    <w:p w:rsidR="00B556CC" w:rsidRDefault="00B5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84262C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C"/>
    <w:rsid w:val="00031EE1"/>
    <w:rsid w:val="000336F6"/>
    <w:rsid w:val="000D5554"/>
    <w:rsid w:val="000F2D70"/>
    <w:rsid w:val="00132161"/>
    <w:rsid w:val="001A4648"/>
    <w:rsid w:val="00325973"/>
    <w:rsid w:val="0032649B"/>
    <w:rsid w:val="0034130E"/>
    <w:rsid w:val="00356256"/>
    <w:rsid w:val="004C3174"/>
    <w:rsid w:val="005F19FE"/>
    <w:rsid w:val="00676447"/>
    <w:rsid w:val="006B5218"/>
    <w:rsid w:val="00752ED6"/>
    <w:rsid w:val="007B2FF9"/>
    <w:rsid w:val="007F2F31"/>
    <w:rsid w:val="0084262C"/>
    <w:rsid w:val="008728D0"/>
    <w:rsid w:val="008E6E55"/>
    <w:rsid w:val="009348EA"/>
    <w:rsid w:val="0096279B"/>
    <w:rsid w:val="00A31F78"/>
    <w:rsid w:val="00A7633E"/>
    <w:rsid w:val="00AB7B31"/>
    <w:rsid w:val="00AC3D7B"/>
    <w:rsid w:val="00AD08CD"/>
    <w:rsid w:val="00B556CC"/>
    <w:rsid w:val="00B610E8"/>
    <w:rsid w:val="00BC46F6"/>
    <w:rsid w:val="00BE0640"/>
    <w:rsid w:val="00BE370B"/>
    <w:rsid w:val="00C04236"/>
    <w:rsid w:val="00D54DF8"/>
    <w:rsid w:val="00E32461"/>
    <w:rsid w:val="00E34C16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01A3B69C-EE44-4709-8DF5-A6F43C35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56CC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B556CC"/>
    <w:pPr>
      <w:jc w:val="center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B556CC"/>
    <w:rPr>
      <w:rFonts w:ascii="Arial" w:hAnsi="Arial"/>
      <w:sz w:val="24"/>
      <w:szCs w:val="24"/>
    </w:rPr>
  </w:style>
  <w:style w:type="paragraph" w:styleId="NormlWeb">
    <w:name w:val="Normal (Web)"/>
    <w:basedOn w:val="Norml"/>
    <w:link w:val="NormlWebChar"/>
    <w:rsid w:val="00B556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lWebChar">
    <w:name w:val="Normál (Web) Char"/>
    <w:link w:val="NormlWeb"/>
    <w:locked/>
    <w:rsid w:val="00B556CC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&#214;ZSZOLG&#193;LTAT&#193;S-szervez&#233;si_Iroda\FEJL&#201;C\2015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93</TotalTime>
  <Pages>2</Pages>
  <Words>359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8</cp:revision>
  <cp:lastPrinted>2015-04-13T12:10:00Z</cp:lastPrinted>
  <dcterms:created xsi:type="dcterms:W3CDTF">2015-04-13T10:52:00Z</dcterms:created>
  <dcterms:modified xsi:type="dcterms:W3CDTF">2015-04-13T12:26:00Z</dcterms:modified>
</cp:coreProperties>
</file>