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431" w:rsidRDefault="00612431"/>
    <w:p w:rsidR="006A4FB9" w:rsidRPr="00217EBD" w:rsidRDefault="006A4FB9" w:rsidP="006A4FB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17EBD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10 igen szavazattal,</w:t>
      </w:r>
      <w:r w:rsidRPr="00217EBD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4 </w:t>
      </w:r>
      <w:r w:rsidRPr="00217EBD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217EBD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6A4FB9" w:rsidRPr="00217EBD" w:rsidRDefault="006A4FB9" w:rsidP="006A4FB9">
      <w:pPr>
        <w:rPr>
          <w:rFonts w:cs="Arial"/>
          <w:color w:val="000000"/>
        </w:rPr>
      </w:pPr>
      <w:r w:rsidRPr="00217EBD">
        <w:rPr>
          <w:rFonts w:cs="Arial"/>
          <w:color w:val="000000"/>
        </w:rPr>
        <w:t xml:space="preserve"> </w:t>
      </w:r>
    </w:p>
    <w:p w:rsidR="006A4FB9" w:rsidRPr="00217EBD" w:rsidRDefault="006A4FB9" w:rsidP="006A4FB9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68</w:t>
      </w:r>
      <w:r w:rsidRPr="00217EBD">
        <w:rPr>
          <w:rFonts w:cs="Arial"/>
          <w:b/>
          <w:bCs/>
          <w:color w:val="000000"/>
          <w:u w:val="single"/>
        </w:rPr>
        <w:t>/201</w:t>
      </w:r>
      <w:r>
        <w:rPr>
          <w:rFonts w:cs="Arial"/>
          <w:b/>
          <w:bCs/>
          <w:color w:val="000000"/>
          <w:u w:val="single"/>
        </w:rPr>
        <w:t>5</w:t>
      </w:r>
      <w:r w:rsidRPr="00217EBD">
        <w:rPr>
          <w:rFonts w:cs="Arial"/>
          <w:b/>
          <w:bCs/>
          <w:color w:val="000000"/>
          <w:u w:val="single"/>
        </w:rPr>
        <w:t>. (I</w:t>
      </w:r>
      <w:r>
        <w:rPr>
          <w:rFonts w:cs="Arial"/>
          <w:b/>
          <w:bCs/>
          <w:color w:val="000000"/>
          <w:u w:val="single"/>
        </w:rPr>
        <w:t>I. 25</w:t>
      </w:r>
      <w:r w:rsidRPr="00217EBD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217EBD">
        <w:rPr>
          <w:rFonts w:cs="Arial"/>
          <w:b/>
          <w:bCs/>
          <w:color w:val="000000"/>
          <w:u w:val="single"/>
        </w:rPr>
        <w:t>OSzB</w:t>
      </w:r>
      <w:proofErr w:type="spellEnd"/>
      <w:r w:rsidRPr="00217EBD">
        <w:rPr>
          <w:rFonts w:cs="Arial"/>
          <w:b/>
          <w:bCs/>
          <w:color w:val="000000"/>
          <w:u w:val="single"/>
        </w:rPr>
        <w:t>. sz. határozat</w:t>
      </w:r>
    </w:p>
    <w:p w:rsidR="006A4FB9" w:rsidRPr="00217EBD" w:rsidRDefault="006A4FB9" w:rsidP="006A4FB9">
      <w:pPr>
        <w:rPr>
          <w:rFonts w:cs="Arial"/>
          <w:color w:val="000000"/>
        </w:rPr>
      </w:pPr>
    </w:p>
    <w:p w:rsidR="006A4FB9" w:rsidRDefault="006A4FB9" w:rsidP="006A4FB9">
      <w:pPr>
        <w:jc w:val="both"/>
        <w:rPr>
          <w:rFonts w:cs="Arial"/>
          <w:color w:val="000000"/>
        </w:rPr>
      </w:pPr>
      <w:r w:rsidRPr="00217EBD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 xml:space="preserve">Javaslat a 14/2015. (I.29.) Kgy. </w:t>
      </w:r>
      <w:proofErr w:type="gramStart"/>
      <w:r>
        <w:rPr>
          <w:rFonts w:cs="Arial"/>
          <w:color w:val="000000"/>
        </w:rPr>
        <w:t>számú</w:t>
      </w:r>
      <w:proofErr w:type="gramEnd"/>
      <w:r>
        <w:rPr>
          <w:rFonts w:cs="Arial"/>
          <w:color w:val="000000"/>
        </w:rPr>
        <w:t xml:space="preserve"> határozat végrehajtásával kapcsolatos döntések meghozatalára</w:t>
      </w:r>
      <w:r w:rsidRPr="00217EBD">
        <w:rPr>
          <w:rFonts w:cs="Arial"/>
          <w:color w:val="000000"/>
        </w:rPr>
        <w:t>” című előterjesztést megtárgyalta, és a határozati javaslato</w:t>
      </w:r>
      <w:r>
        <w:rPr>
          <w:rFonts w:cs="Arial"/>
          <w:color w:val="000000"/>
        </w:rPr>
        <w:t>ka</w:t>
      </w:r>
      <w:r w:rsidRPr="00217EBD">
        <w:rPr>
          <w:rFonts w:cs="Arial"/>
          <w:color w:val="000000"/>
        </w:rPr>
        <w:t xml:space="preserve">t </w:t>
      </w:r>
      <w:r>
        <w:rPr>
          <w:rFonts w:cs="Arial"/>
          <w:color w:val="000000"/>
        </w:rPr>
        <w:t>valamint a rende</w:t>
      </w:r>
      <w:r w:rsidRPr="00217EBD">
        <w:rPr>
          <w:rFonts w:cs="Arial"/>
          <w:color w:val="000000"/>
        </w:rPr>
        <w:t xml:space="preserve">let-tervezetet </w:t>
      </w:r>
      <w:r>
        <w:rPr>
          <w:rFonts w:cs="Arial"/>
          <w:color w:val="000000"/>
        </w:rPr>
        <w:t xml:space="preserve">elfogadásra javasolja a Közgyűlésnek. </w:t>
      </w:r>
    </w:p>
    <w:p w:rsidR="006A4FB9" w:rsidRPr="00217EBD" w:rsidRDefault="006A4FB9" w:rsidP="006A4FB9">
      <w:pPr>
        <w:jc w:val="both"/>
        <w:rPr>
          <w:rFonts w:cs="Arial"/>
          <w:color w:val="000000"/>
        </w:rPr>
      </w:pPr>
    </w:p>
    <w:p w:rsidR="006A4FB9" w:rsidRPr="00217EBD" w:rsidRDefault="006A4FB9" w:rsidP="006A4FB9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  <w:u w:val="single"/>
        </w:rPr>
        <w:t>Felelősök:</w:t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color w:val="000000"/>
        </w:rPr>
        <w:t>Rettegi Attila, az Oktatási és Szociális Bizottság elnöke</w:t>
      </w:r>
    </w:p>
    <w:p w:rsidR="006A4FB9" w:rsidRPr="00217EBD" w:rsidRDefault="006A4FB9" w:rsidP="006A4FB9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color w:val="000000"/>
        </w:rPr>
        <w:t>/a végrehajtásért:</w:t>
      </w:r>
    </w:p>
    <w:p w:rsidR="006A4FB9" w:rsidRPr="00217EBD" w:rsidRDefault="006A4FB9" w:rsidP="006A4FB9">
      <w:pPr>
        <w:ind w:left="141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Babicsné dr. Tőke Erzsébet, a Jogi, Képviselői és Hatósági Osztály </w:t>
      </w:r>
      <w:bookmarkStart w:id="0" w:name="_GoBack"/>
      <w:bookmarkEnd w:id="0"/>
      <w:r>
        <w:rPr>
          <w:rFonts w:cs="Arial"/>
          <w:color w:val="000000"/>
        </w:rPr>
        <w:t>vezetője</w:t>
      </w:r>
      <w:r w:rsidRPr="00217EBD">
        <w:rPr>
          <w:rFonts w:cs="Arial"/>
          <w:color w:val="000000"/>
        </w:rPr>
        <w:t>/</w:t>
      </w:r>
    </w:p>
    <w:p w:rsidR="006A4FB9" w:rsidRPr="00217EBD" w:rsidRDefault="006A4FB9" w:rsidP="006A4FB9">
      <w:pPr>
        <w:ind w:left="705" w:hanging="705"/>
        <w:jc w:val="both"/>
        <w:rPr>
          <w:rFonts w:cs="Arial"/>
          <w:color w:val="000000"/>
        </w:rPr>
      </w:pPr>
    </w:p>
    <w:p w:rsidR="006A4FB9" w:rsidRDefault="006A4FB9" w:rsidP="006A4FB9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  <w:u w:val="single"/>
        </w:rPr>
        <w:t>Határidő:</w:t>
      </w:r>
      <w:r w:rsidRPr="00217EBD">
        <w:rPr>
          <w:rFonts w:cs="Arial"/>
          <w:color w:val="000000"/>
        </w:rPr>
        <w:tab/>
        <w:t xml:space="preserve">2015. </w:t>
      </w:r>
      <w:r>
        <w:rPr>
          <w:rFonts w:cs="Arial"/>
          <w:color w:val="000000"/>
        </w:rPr>
        <w:t>február</w:t>
      </w:r>
      <w:r w:rsidRPr="00217EBD">
        <w:rPr>
          <w:rFonts w:cs="Arial"/>
          <w:color w:val="000000"/>
        </w:rPr>
        <w:t xml:space="preserve"> havi Közgyűlés</w:t>
      </w:r>
    </w:p>
    <w:p w:rsidR="008E04B2" w:rsidRDefault="008E04B2"/>
    <w:sectPr w:rsidR="008E0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336B5"/>
    <w:multiLevelType w:val="hybridMultilevel"/>
    <w:tmpl w:val="B76EAE8E"/>
    <w:lvl w:ilvl="0" w:tplc="254A030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D7"/>
    <w:rsid w:val="00131BD7"/>
    <w:rsid w:val="00612431"/>
    <w:rsid w:val="006A4FB9"/>
    <w:rsid w:val="008E04B2"/>
    <w:rsid w:val="00B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2C2C4-4818-469A-9851-369F3EA1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1BD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31BD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131BD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2015-02-26T10:17:00Z</dcterms:created>
  <dcterms:modified xsi:type="dcterms:W3CDTF">2015-02-26T10:17:00Z</dcterms:modified>
</cp:coreProperties>
</file>