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A1" w:rsidRPr="00626ACF" w:rsidRDefault="007F48A1" w:rsidP="007F48A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26ACF">
        <w:rPr>
          <w:rFonts w:ascii="Arial" w:hAnsi="Arial" w:cs="Arial"/>
          <w:b/>
          <w:u w:val="single"/>
        </w:rPr>
        <w:t>49/2015.( II.23.) sz. GVB határozat</w:t>
      </w:r>
    </w:p>
    <w:p w:rsidR="007F48A1" w:rsidRPr="00626ACF" w:rsidRDefault="007F48A1" w:rsidP="007F48A1">
      <w:pPr>
        <w:jc w:val="both"/>
        <w:rPr>
          <w:rFonts w:ascii="Arial" w:hAnsi="Arial" w:cs="Arial"/>
        </w:rPr>
      </w:pPr>
    </w:p>
    <w:p w:rsidR="007F48A1" w:rsidRPr="00626ACF" w:rsidRDefault="007F48A1" w:rsidP="007F48A1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626ACF">
        <w:rPr>
          <w:rFonts w:ascii="Arial" w:hAnsi="Arial" w:cs="Arial"/>
          <w:bCs/>
        </w:rPr>
        <w:t>A Bizottság úgy határozott, hogy az 1. számú mellékletben foglalt helyiségek bérbeadás útján történő hasznosítására a polgármester az alábbiakban meghatározott feltételekkel pályázatot írjon ki:</w:t>
      </w:r>
    </w:p>
    <w:p w:rsidR="007F48A1" w:rsidRPr="00626ACF" w:rsidRDefault="007F48A1" w:rsidP="007F48A1">
      <w:pPr>
        <w:pStyle w:val="lfej"/>
        <w:numPr>
          <w:ilvl w:val="0"/>
          <w:numId w:val="5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A fizetendő bérleti díj alsó határának megállapítása az 1. számú mellékletben foglalt bérlemények „Nettó bérleti díj (Ft/m</w:t>
      </w:r>
      <w:r w:rsidRPr="00626ACF">
        <w:rPr>
          <w:rFonts w:ascii="Arial" w:hAnsi="Arial" w:cs="Arial"/>
          <w:vertAlign w:val="superscript"/>
        </w:rPr>
        <w:t>2</w:t>
      </w:r>
      <w:r w:rsidRPr="00626ACF">
        <w:rPr>
          <w:rFonts w:ascii="Arial" w:hAnsi="Arial" w:cs="Arial"/>
        </w:rPr>
        <w:t xml:space="preserve">)” oszlopa szerint történik. </w:t>
      </w:r>
    </w:p>
    <w:p w:rsidR="007F48A1" w:rsidRPr="00626ACF" w:rsidRDefault="007F48A1" w:rsidP="007F48A1">
      <w:pPr>
        <w:pStyle w:val="lfej"/>
        <w:numPr>
          <w:ilvl w:val="0"/>
          <w:numId w:val="5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:rsidR="007F48A1" w:rsidRPr="00626ACF" w:rsidRDefault="007F48A1" w:rsidP="007F48A1">
      <w:pPr>
        <w:pStyle w:val="lfej"/>
        <w:numPr>
          <w:ilvl w:val="0"/>
          <w:numId w:val="5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A bérbeadás időtartama határozott, 10 évig terjedő időtartamra szól. </w:t>
      </w:r>
    </w:p>
    <w:p w:rsidR="007F48A1" w:rsidRPr="00626ACF" w:rsidRDefault="007F48A1" w:rsidP="007F48A1">
      <w:pPr>
        <w:pStyle w:val="lfej"/>
        <w:numPr>
          <w:ilvl w:val="0"/>
          <w:numId w:val="5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A helyiséget az abban folytatni kívánt tevékenység gyakorlásához szükséges módon az új bérlő a saját költségén, bérbeszámítási igény nélkül köteles kialakítani, berendezni és felszerelni, az ehhez és a tevékenysége gyakorlásához szükséges hatósági engedélyeket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:rsidR="007F48A1" w:rsidRPr="00626ACF" w:rsidRDefault="007F48A1" w:rsidP="007F48A1">
      <w:pPr>
        <w:pStyle w:val="lfej"/>
        <w:numPr>
          <w:ilvl w:val="0"/>
          <w:numId w:val="5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A helyiség használati jogát a pályázati tárgyaláson résztvevők közül az szerzi meg, aki a pályázati feltételeknek megfelel és a legmagasabb összegű bérleti díj megfizetésére tett ajánlatot. </w:t>
      </w:r>
    </w:p>
    <w:p w:rsidR="007F48A1" w:rsidRPr="00626ACF" w:rsidRDefault="007F48A1" w:rsidP="007F48A1">
      <w:pPr>
        <w:pStyle w:val="lfej"/>
        <w:numPr>
          <w:ilvl w:val="0"/>
          <w:numId w:val="5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Az önkormányzat a helyiség bérleti díját minden évben megváltoztathatja. A pályázaton elnyert helyiség bére a bérleti szerződés megkötését követő egy éven belül nem változtatható meg. A bérlő az inflációnál nem magasabb mértékű bérleti díjemelés ellen nem emelhet kifogást. </w:t>
      </w:r>
    </w:p>
    <w:p w:rsidR="007F48A1" w:rsidRPr="00626ACF" w:rsidRDefault="007F48A1" w:rsidP="007F48A1">
      <w:pPr>
        <w:pStyle w:val="lfej"/>
        <w:numPr>
          <w:ilvl w:val="0"/>
          <w:numId w:val="5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</w:t>
      </w:r>
      <w:proofErr w:type="spellStart"/>
      <w:r w:rsidRPr="00626ACF">
        <w:rPr>
          <w:rFonts w:ascii="Arial" w:hAnsi="Arial" w:cs="Arial"/>
        </w:rPr>
        <w:t>Zrt</w:t>
      </w:r>
      <w:proofErr w:type="spellEnd"/>
      <w:proofErr w:type="gramStart"/>
      <w:r w:rsidRPr="00626ACF">
        <w:rPr>
          <w:rFonts w:ascii="Arial" w:hAnsi="Arial" w:cs="Arial"/>
        </w:rPr>
        <w:t>.,</w:t>
      </w:r>
      <w:proofErr w:type="gramEnd"/>
      <w:r w:rsidRPr="00626ACF">
        <w:rPr>
          <w:rFonts w:ascii="Arial" w:hAnsi="Arial" w:cs="Arial"/>
        </w:rPr>
        <w:t xml:space="preserve"> mint az ingatlan kezelője részére megfizetni. </w:t>
      </w:r>
    </w:p>
    <w:p w:rsidR="007F48A1" w:rsidRPr="00626ACF" w:rsidRDefault="007F48A1" w:rsidP="007F48A1">
      <w:pPr>
        <w:tabs>
          <w:tab w:val="left" w:pos="540"/>
        </w:tabs>
        <w:ind w:hanging="180"/>
        <w:jc w:val="both"/>
        <w:rPr>
          <w:rFonts w:ascii="Arial" w:hAnsi="Arial" w:cs="Arial"/>
        </w:rPr>
      </w:pPr>
    </w:p>
    <w:p w:rsidR="007F48A1" w:rsidRPr="00626ACF" w:rsidRDefault="007F48A1" w:rsidP="007F48A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  <w:b/>
          <w:u w:val="single"/>
        </w:rPr>
        <w:t>Felelős:</w:t>
      </w:r>
      <w:r w:rsidRPr="00626ACF">
        <w:rPr>
          <w:rFonts w:ascii="Arial" w:hAnsi="Arial" w:cs="Arial"/>
          <w:bCs/>
        </w:rPr>
        <w:tab/>
        <w:t>D</w:t>
      </w:r>
      <w:r w:rsidRPr="00626ACF">
        <w:rPr>
          <w:rFonts w:ascii="Arial" w:hAnsi="Arial" w:cs="Arial"/>
        </w:rPr>
        <w:t>r. Puskás Tivadar polgármester</w:t>
      </w:r>
    </w:p>
    <w:p w:rsidR="007F48A1" w:rsidRPr="00626ACF" w:rsidRDefault="007F48A1" w:rsidP="007F48A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 xml:space="preserve">Illés Károly alpolgármester </w:t>
      </w:r>
    </w:p>
    <w:p w:rsidR="007F48A1" w:rsidRPr="00626ACF" w:rsidRDefault="007F48A1" w:rsidP="007F48A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proofErr w:type="gramStart"/>
      <w:r w:rsidRPr="00626ACF">
        <w:rPr>
          <w:rFonts w:ascii="Arial" w:hAnsi="Arial" w:cs="Arial"/>
        </w:rPr>
        <w:t>dr.</w:t>
      </w:r>
      <w:proofErr w:type="gramEnd"/>
      <w:r w:rsidRPr="00626ACF">
        <w:rPr>
          <w:rFonts w:ascii="Arial" w:hAnsi="Arial" w:cs="Arial"/>
        </w:rPr>
        <w:t xml:space="preserve"> Károlyi Ákos jegyzői feladatokat ellátó aljegyző</w:t>
      </w:r>
    </w:p>
    <w:p w:rsidR="007F48A1" w:rsidRPr="00626ACF" w:rsidRDefault="007F48A1" w:rsidP="007F48A1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>(A végrehajtás előkészítéséért:</w:t>
      </w:r>
    </w:p>
    <w:p w:rsidR="007F48A1" w:rsidRPr="00626ACF" w:rsidRDefault="007F48A1" w:rsidP="007F48A1">
      <w:pPr>
        <w:ind w:left="2124" w:firstLine="708"/>
        <w:jc w:val="both"/>
        <w:rPr>
          <w:rFonts w:ascii="Arial" w:hAnsi="Arial" w:cs="Arial"/>
        </w:rPr>
      </w:pPr>
      <w:proofErr w:type="spellStart"/>
      <w:r w:rsidRPr="00626ACF">
        <w:rPr>
          <w:rFonts w:ascii="Arial" w:hAnsi="Arial" w:cs="Arial"/>
        </w:rPr>
        <w:t>Lakézi</w:t>
      </w:r>
      <w:proofErr w:type="spellEnd"/>
      <w:r w:rsidRPr="00626ACF">
        <w:rPr>
          <w:rFonts w:ascii="Arial" w:hAnsi="Arial" w:cs="Arial"/>
        </w:rPr>
        <w:t xml:space="preserve"> Gábor, a Városüzemeltetési Osztály vezetője)</w:t>
      </w:r>
    </w:p>
    <w:p w:rsidR="007F48A1" w:rsidRPr="00626ACF" w:rsidRDefault="007F48A1" w:rsidP="007F48A1">
      <w:pPr>
        <w:ind w:firstLine="1620"/>
        <w:jc w:val="both"/>
        <w:rPr>
          <w:rFonts w:ascii="Arial" w:hAnsi="Arial" w:cs="Arial"/>
        </w:rPr>
      </w:pPr>
    </w:p>
    <w:p w:rsidR="007F48A1" w:rsidRPr="00626ACF" w:rsidRDefault="007F48A1" w:rsidP="007F48A1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626ACF">
        <w:rPr>
          <w:rFonts w:ascii="Arial" w:hAnsi="Arial" w:cs="Arial"/>
          <w:b/>
          <w:u w:val="single"/>
        </w:rPr>
        <w:t>Határidő:</w:t>
      </w:r>
      <w:r w:rsidRPr="00626ACF">
        <w:rPr>
          <w:rFonts w:ascii="Arial" w:hAnsi="Arial" w:cs="Arial"/>
        </w:rPr>
        <w:tab/>
        <w:t>folyamatos</w:t>
      </w:r>
    </w:p>
    <w:p w:rsidR="00F7406D" w:rsidRPr="007F48A1" w:rsidRDefault="00F7406D" w:rsidP="007F48A1">
      <w:bookmarkStart w:id="0" w:name="_GoBack"/>
      <w:bookmarkEnd w:id="0"/>
    </w:p>
    <w:sectPr w:rsidR="00F7406D" w:rsidRPr="007F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7F48A1"/>
    <w:rsid w:val="00A743D2"/>
    <w:rsid w:val="00AC00D4"/>
    <w:rsid w:val="00B40410"/>
    <w:rsid w:val="00C20D12"/>
    <w:rsid w:val="00C62791"/>
    <w:rsid w:val="00CB2202"/>
    <w:rsid w:val="00CB60D2"/>
    <w:rsid w:val="00E30434"/>
    <w:rsid w:val="00E9037E"/>
    <w:rsid w:val="00EF1C00"/>
    <w:rsid w:val="00F1564F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1564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1564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qFormat/>
    <w:rsid w:val="00A7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2015-03-11T10:18:00Z</dcterms:created>
  <dcterms:modified xsi:type="dcterms:W3CDTF">2015-03-11T10:18:00Z</dcterms:modified>
</cp:coreProperties>
</file>