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597" w:rsidRPr="00FF3516" w:rsidRDefault="00603597" w:rsidP="00603597">
      <w:pPr>
        <w:ind w:left="4248" w:firstLine="708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Az előterjesztést megtárgyalta:</w:t>
      </w:r>
    </w:p>
    <w:p w:rsidR="00603597" w:rsidRPr="00FF3516" w:rsidRDefault="00603597" w:rsidP="00603597">
      <w:pPr>
        <w:ind w:left="4248" w:firstLine="708"/>
        <w:rPr>
          <w:rFonts w:ascii="Arial" w:hAnsi="Arial" w:cs="Arial"/>
          <w:u w:val="single"/>
        </w:rPr>
      </w:pPr>
    </w:p>
    <w:p w:rsidR="00603597" w:rsidRDefault="00603597" w:rsidP="00603597">
      <w:pPr>
        <w:numPr>
          <w:ilvl w:val="0"/>
          <w:numId w:val="1"/>
        </w:numPr>
        <w:tabs>
          <w:tab w:val="clear" w:pos="6120"/>
          <w:tab w:val="num" w:pos="5400"/>
        </w:tabs>
        <w:spacing w:line="360" w:lineRule="auto"/>
        <w:ind w:left="5400"/>
        <w:rPr>
          <w:rFonts w:ascii="Arial" w:hAnsi="Arial" w:cs="Arial"/>
        </w:rPr>
      </w:pPr>
      <w:r w:rsidRPr="00FF3516">
        <w:rPr>
          <w:rFonts w:ascii="Arial" w:hAnsi="Arial" w:cs="Arial"/>
        </w:rPr>
        <w:t>Oktatási</w:t>
      </w:r>
      <w:r>
        <w:rPr>
          <w:rFonts w:ascii="Arial" w:hAnsi="Arial" w:cs="Arial"/>
        </w:rPr>
        <w:t xml:space="preserve"> és Szociális</w:t>
      </w:r>
      <w:r w:rsidRPr="00FF3516">
        <w:rPr>
          <w:rFonts w:ascii="Arial" w:hAnsi="Arial" w:cs="Arial"/>
        </w:rPr>
        <w:t xml:space="preserve"> Bizottság</w:t>
      </w:r>
    </w:p>
    <w:p w:rsidR="00603597" w:rsidRDefault="00603597" w:rsidP="00603597">
      <w:pPr>
        <w:numPr>
          <w:ilvl w:val="0"/>
          <w:numId w:val="1"/>
        </w:numPr>
        <w:tabs>
          <w:tab w:val="clear" w:pos="6120"/>
          <w:tab w:val="num" w:pos="5400"/>
        </w:tabs>
        <w:spacing w:line="360" w:lineRule="auto"/>
        <w:ind w:left="5400"/>
        <w:rPr>
          <w:rFonts w:ascii="Arial" w:hAnsi="Arial" w:cs="Arial"/>
        </w:rPr>
      </w:pPr>
      <w:r>
        <w:rPr>
          <w:rFonts w:ascii="Arial" w:hAnsi="Arial" w:cs="Arial"/>
        </w:rPr>
        <w:t>Jogi és Társadalmi Kapcsolatok</w:t>
      </w:r>
      <w:r>
        <w:rPr>
          <w:rFonts w:ascii="Arial" w:hAnsi="Arial" w:cs="Arial"/>
        </w:rPr>
        <w:t xml:space="preserve"> Bizottsága</w:t>
      </w:r>
    </w:p>
    <w:p w:rsidR="00603597" w:rsidRPr="00FF3516" w:rsidRDefault="00603597" w:rsidP="00603597">
      <w:pPr>
        <w:numPr>
          <w:ilvl w:val="0"/>
          <w:numId w:val="1"/>
        </w:numPr>
        <w:tabs>
          <w:tab w:val="clear" w:pos="6120"/>
          <w:tab w:val="num" w:pos="5400"/>
        </w:tabs>
        <w:spacing w:line="360" w:lineRule="auto"/>
        <w:ind w:left="5400"/>
        <w:rPr>
          <w:rFonts w:ascii="Arial" w:hAnsi="Arial" w:cs="Arial"/>
        </w:rPr>
      </w:pPr>
      <w:r>
        <w:rPr>
          <w:rFonts w:ascii="Arial" w:hAnsi="Arial" w:cs="Arial"/>
        </w:rPr>
        <w:t>Gazdasági és Városstratégiai</w:t>
      </w:r>
      <w:r w:rsidRPr="00FF3516">
        <w:rPr>
          <w:rFonts w:ascii="Arial" w:hAnsi="Arial" w:cs="Arial"/>
        </w:rPr>
        <w:t xml:space="preserve"> Bizottság</w:t>
      </w:r>
    </w:p>
    <w:p w:rsidR="00603597" w:rsidRPr="00FF3516" w:rsidRDefault="00603597" w:rsidP="00603597">
      <w:pPr>
        <w:ind w:left="4965"/>
        <w:rPr>
          <w:rFonts w:ascii="Arial" w:hAnsi="Arial" w:cs="Arial"/>
        </w:rPr>
      </w:pPr>
    </w:p>
    <w:p w:rsidR="00603597" w:rsidRPr="00FF3516" w:rsidRDefault="00603597" w:rsidP="00603597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  <w:i/>
        </w:rPr>
        <w:t xml:space="preserve">A határozati javaslatot törvényességi </w:t>
      </w:r>
    </w:p>
    <w:p w:rsidR="00603597" w:rsidRPr="00FF3516" w:rsidRDefault="00603597" w:rsidP="00603597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>szempontból megvizsgáltam:</w:t>
      </w:r>
    </w:p>
    <w:p w:rsidR="00603597" w:rsidRPr="00FF3516" w:rsidRDefault="00603597" w:rsidP="00603597">
      <w:pPr>
        <w:tabs>
          <w:tab w:val="left" w:pos="4253"/>
        </w:tabs>
        <w:rPr>
          <w:rFonts w:ascii="Arial" w:hAnsi="Arial" w:cs="Arial"/>
          <w:i/>
        </w:rPr>
      </w:pPr>
    </w:p>
    <w:p w:rsidR="00603597" w:rsidRPr="00FF3516" w:rsidRDefault="00603597" w:rsidP="00603597">
      <w:pPr>
        <w:tabs>
          <w:tab w:val="left" w:pos="4253"/>
        </w:tabs>
        <w:rPr>
          <w:rFonts w:ascii="Arial" w:hAnsi="Arial" w:cs="Arial"/>
        </w:rPr>
      </w:pPr>
      <w:r w:rsidRPr="00FF3516">
        <w:rPr>
          <w:rFonts w:ascii="Arial" w:hAnsi="Arial" w:cs="Arial"/>
          <w:i/>
        </w:rPr>
        <w:t xml:space="preserve">                                                                      </w:t>
      </w:r>
      <w:r w:rsidRPr="00FF3516">
        <w:rPr>
          <w:rFonts w:ascii="Arial" w:hAnsi="Arial" w:cs="Arial"/>
        </w:rPr>
        <w:t xml:space="preserve">    </w:t>
      </w:r>
    </w:p>
    <w:p w:rsidR="00603597" w:rsidRPr="00FF3516" w:rsidRDefault="00603597" w:rsidP="00603597">
      <w:pPr>
        <w:tabs>
          <w:tab w:val="left" w:pos="4253"/>
        </w:tabs>
        <w:rPr>
          <w:rFonts w:ascii="Arial" w:hAnsi="Arial" w:cs="Arial"/>
        </w:rPr>
      </w:pPr>
    </w:p>
    <w:p w:rsidR="00603597" w:rsidRPr="00FF3516" w:rsidRDefault="00603597" w:rsidP="00603597">
      <w:pPr>
        <w:ind w:left="4962" w:hanging="4962"/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 /: Dr. </w:t>
      </w:r>
      <w:r>
        <w:rPr>
          <w:rFonts w:ascii="Arial" w:hAnsi="Arial" w:cs="Arial"/>
          <w:i/>
        </w:rPr>
        <w:t>Gaál Róbert</w:t>
      </w:r>
      <w:r w:rsidRPr="00FF3516">
        <w:rPr>
          <w:rFonts w:ascii="Arial" w:hAnsi="Arial" w:cs="Arial"/>
          <w:i/>
        </w:rPr>
        <w:t xml:space="preserve"> :/</w:t>
      </w:r>
    </w:p>
    <w:p w:rsidR="00603597" w:rsidRPr="00FF3516" w:rsidRDefault="00603597" w:rsidP="00603597">
      <w:pPr>
        <w:tabs>
          <w:tab w:val="left" w:pos="4253"/>
        </w:tabs>
        <w:rPr>
          <w:rFonts w:ascii="Arial" w:hAnsi="Arial" w:cs="Arial"/>
          <w:i/>
        </w:rPr>
      </w:pPr>
      <w:r w:rsidRPr="00FF3516">
        <w:rPr>
          <w:rFonts w:ascii="Arial" w:hAnsi="Arial" w:cs="Arial"/>
          <w:i/>
        </w:rPr>
        <w:tab/>
        <w:t xml:space="preserve">           </w:t>
      </w:r>
      <w:r>
        <w:rPr>
          <w:rFonts w:ascii="Arial" w:hAnsi="Arial" w:cs="Arial"/>
          <w:i/>
        </w:rPr>
        <w:t xml:space="preserve">                 </w:t>
      </w:r>
      <w:r w:rsidRPr="00FF3516">
        <w:rPr>
          <w:rFonts w:ascii="Arial" w:hAnsi="Arial" w:cs="Arial"/>
          <w:i/>
        </w:rPr>
        <w:t>jegyző</w:t>
      </w:r>
    </w:p>
    <w:p w:rsidR="00603597" w:rsidRPr="00FF3516" w:rsidRDefault="00603597" w:rsidP="0060359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603597" w:rsidRPr="00FF3516" w:rsidRDefault="00603597" w:rsidP="00603597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>ELŐTERJESZTÉS</w:t>
      </w:r>
    </w:p>
    <w:p w:rsidR="00603597" w:rsidRPr="00FF3516" w:rsidRDefault="00603597" w:rsidP="0060359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603597" w:rsidRPr="00FF3516" w:rsidRDefault="00603597" w:rsidP="00603597">
      <w:pPr>
        <w:spacing w:after="120"/>
        <w:jc w:val="center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 xml:space="preserve">Szombathely Megyei Jogú Város Közgyűlésének 2014. </w:t>
      </w:r>
      <w:r>
        <w:rPr>
          <w:rFonts w:ascii="Arial" w:hAnsi="Arial" w:cs="Arial"/>
          <w:b/>
        </w:rPr>
        <w:t>december 15</w:t>
      </w:r>
      <w:r w:rsidRPr="00FF3516">
        <w:rPr>
          <w:rFonts w:ascii="Arial" w:hAnsi="Arial" w:cs="Arial"/>
          <w:b/>
        </w:rPr>
        <w:t>-i ülésére</w:t>
      </w:r>
    </w:p>
    <w:p w:rsidR="00603597" w:rsidRPr="00270324" w:rsidRDefault="00603597" w:rsidP="006035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Pr="00270324">
        <w:rPr>
          <w:rFonts w:ascii="Arial" w:hAnsi="Arial" w:cs="Arial"/>
          <w:b/>
        </w:rPr>
        <w:t xml:space="preserve">a TÁMOP-3.1.3-11/2-2012-0045 azonosítási számú ”A Kanizsai Dorottya Gimnázium a természettudományos oktatásért” projekt fenntartási időszakában </w:t>
      </w:r>
      <w:r>
        <w:rPr>
          <w:rFonts w:ascii="Arial" w:hAnsi="Arial" w:cs="Arial"/>
          <w:b/>
        </w:rPr>
        <w:t>megvalósí</w:t>
      </w:r>
      <w:r w:rsidRPr="00270324">
        <w:rPr>
          <w:rFonts w:ascii="Arial" w:hAnsi="Arial" w:cs="Arial"/>
          <w:b/>
        </w:rPr>
        <w:t>tandó feladatok</w:t>
      </w:r>
      <w:r>
        <w:rPr>
          <w:rFonts w:ascii="Arial" w:hAnsi="Arial" w:cs="Arial"/>
          <w:b/>
        </w:rPr>
        <w:t xml:space="preserve"> ellátására</w:t>
      </w:r>
    </w:p>
    <w:p w:rsidR="00603597" w:rsidRDefault="00603597" w:rsidP="00603597">
      <w:pPr>
        <w:jc w:val="both"/>
        <w:rPr>
          <w:rFonts w:ascii="Arial" w:hAnsi="Arial" w:cs="Arial"/>
        </w:rPr>
      </w:pPr>
    </w:p>
    <w:p w:rsidR="00603597" w:rsidRDefault="00603597" w:rsidP="00603597">
      <w:pPr>
        <w:jc w:val="both"/>
        <w:rPr>
          <w:rFonts w:ascii="Arial" w:hAnsi="Arial" w:cs="Arial"/>
        </w:rPr>
      </w:pPr>
    </w:p>
    <w:p w:rsidR="00603597" w:rsidRPr="00270324" w:rsidRDefault="00603597" w:rsidP="00603597">
      <w:pPr>
        <w:jc w:val="both"/>
        <w:rPr>
          <w:rFonts w:ascii="Arial" w:hAnsi="Arial" w:cs="Arial"/>
        </w:rPr>
      </w:pPr>
      <w:r w:rsidRPr="00270324">
        <w:rPr>
          <w:rFonts w:ascii="Arial" w:hAnsi="Arial" w:cs="Arial"/>
        </w:rPr>
        <w:t>Szombath</w:t>
      </w:r>
      <w:r>
        <w:rPr>
          <w:rFonts w:ascii="Arial" w:hAnsi="Arial" w:cs="Arial"/>
        </w:rPr>
        <w:t>ely Megyei Jogú Város Közgyűlésének</w:t>
      </w:r>
      <w:r w:rsidRPr="002703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247/2012. (V. 31.) Kgy. számú támogató</w:t>
      </w:r>
      <w:r w:rsidRPr="00270324">
        <w:rPr>
          <w:rFonts w:ascii="Arial" w:hAnsi="Arial" w:cs="Arial"/>
        </w:rPr>
        <w:t xml:space="preserve"> határozat</w:t>
      </w:r>
      <w:r>
        <w:rPr>
          <w:rFonts w:ascii="Arial" w:hAnsi="Arial" w:cs="Arial"/>
        </w:rPr>
        <w:t xml:space="preserve">a alapján Önkormányzatunk </w:t>
      </w:r>
      <w:r w:rsidRPr="00270324">
        <w:rPr>
          <w:rFonts w:ascii="Arial" w:hAnsi="Arial" w:cs="Arial"/>
        </w:rPr>
        <w:t>eredményesen pályázott a TÁMOP-3.1.3-11/2-2012-0045 azonosító számú ”A Kanizsai Dorottya Gimnázium a természettudományos oktatásért” című pályázat megvalósítására. Az elnyert támogatási összeg 320.519.513,- Ft</w:t>
      </w:r>
      <w:r>
        <w:rPr>
          <w:rFonts w:ascii="Arial" w:hAnsi="Arial" w:cs="Arial"/>
        </w:rPr>
        <w:t xml:space="preserve"> volt</w:t>
      </w:r>
      <w:r w:rsidRPr="0027032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A projekt fizikai megvalósítása 2014 október 19-én lezárult, a projekt zárójelentés elkészítése folyamatban van. A projekt megvalósítása a Klebelsberg Intézményfenntartó Központtal, konzorciumi megállapodás keretében történt, amely megállapodást a Közgyűlés az előzőekben hivatkozott határozattal hagyott jóvá.</w:t>
      </w:r>
    </w:p>
    <w:p w:rsidR="00603597" w:rsidRDefault="00603597" w:rsidP="00603597">
      <w:pPr>
        <w:jc w:val="both"/>
        <w:rPr>
          <w:rFonts w:ascii="Arial" w:hAnsi="Arial" w:cs="Arial"/>
        </w:rPr>
      </w:pPr>
    </w:p>
    <w:p w:rsidR="00603597" w:rsidRPr="00F22C0B" w:rsidRDefault="00603597" w:rsidP="00603597">
      <w:pPr>
        <w:jc w:val="both"/>
        <w:rPr>
          <w:rFonts w:ascii="Arial" w:hAnsi="Arial" w:cs="Arial"/>
        </w:rPr>
      </w:pPr>
      <w:r w:rsidRPr="00FB08D7">
        <w:rPr>
          <w:rFonts w:ascii="Arial" w:hAnsi="Arial" w:cs="Arial"/>
        </w:rPr>
        <w:t>A konzorciumi együttműködési megállapodás 3.1. pontja tartalmazza, hogy a Felek (projekttagok) a projekt lezárását követően a projektben kifejezett célok megvalósítása érdekében a pályázatban és a támogatási szerződésben leírtaknak megfelelően a fenntartási időszakban is együttműködnek, és az addig elért eredmények további folyamatos fenntartását saját a</w:t>
      </w:r>
      <w:r>
        <w:rPr>
          <w:rFonts w:ascii="Arial" w:hAnsi="Arial" w:cs="Arial"/>
        </w:rPr>
        <w:t>nyagi eszközeikkel biztosítják, ugyanakkor a megvalósításával kapcsolatos részletes feladatokról nem rendelkezik.</w:t>
      </w:r>
    </w:p>
    <w:p w:rsidR="00603597" w:rsidRDefault="00603597" w:rsidP="00603597">
      <w:pPr>
        <w:jc w:val="both"/>
        <w:rPr>
          <w:rFonts w:ascii="Arial" w:hAnsi="Arial" w:cs="Arial"/>
        </w:rPr>
      </w:pPr>
    </w:p>
    <w:p w:rsidR="00603597" w:rsidRDefault="00603597" w:rsidP="006035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fenntartási időszakban megvalósítandó konkrét feladatok ellátását mindezekre tekintettel megállapodásban szükséges rögzíteni.</w:t>
      </w:r>
    </w:p>
    <w:p w:rsidR="00603597" w:rsidRDefault="00603597" w:rsidP="006035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megállapodás tervezetet Önkormányzatunk a Klebelsberg Intézményfenntartó Központtal, illetve a projekt megvalósítását koordináló menedzsmenttel egyeztetve készítette el. A megállapodás tervezet az előterjesztés mellékletét képezi.</w:t>
      </w:r>
    </w:p>
    <w:p w:rsidR="00603597" w:rsidRDefault="00603597" w:rsidP="00603597">
      <w:pPr>
        <w:jc w:val="both"/>
        <w:rPr>
          <w:rFonts w:ascii="Arial" w:hAnsi="Arial" w:cs="Arial"/>
        </w:rPr>
      </w:pPr>
    </w:p>
    <w:p w:rsidR="00603597" w:rsidRPr="00ED425E" w:rsidRDefault="00603597" w:rsidP="00603597">
      <w:pPr>
        <w:jc w:val="both"/>
        <w:rPr>
          <w:rFonts w:ascii="Arial" w:hAnsi="Arial" w:cs="Arial"/>
          <w:b/>
        </w:rPr>
      </w:pPr>
      <w:r w:rsidRPr="00ED425E">
        <w:rPr>
          <w:rFonts w:ascii="Arial" w:hAnsi="Arial" w:cs="Arial"/>
          <w:b/>
        </w:rPr>
        <w:t>A megállapodás lényeges elemei az alábbiakban foglalhatóak össze:</w:t>
      </w:r>
    </w:p>
    <w:p w:rsidR="00603597" w:rsidRDefault="00603597" w:rsidP="00603597">
      <w:pPr>
        <w:jc w:val="both"/>
        <w:rPr>
          <w:rFonts w:ascii="Arial" w:hAnsi="Arial" w:cs="Arial"/>
        </w:rPr>
      </w:pPr>
    </w:p>
    <w:p w:rsidR="00603597" w:rsidRDefault="00603597" w:rsidP="006035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projekt konzorciumi vezetője az Önkormányzat, a fenntartási időszakban teljesítendő adatszolgáltatásokat az Önkormányzatnak kell összeállítania, és továbbítania.</w:t>
      </w:r>
    </w:p>
    <w:p w:rsidR="00603597" w:rsidRDefault="00603597" w:rsidP="00603597">
      <w:pPr>
        <w:jc w:val="both"/>
        <w:rPr>
          <w:rFonts w:ascii="Arial" w:hAnsi="Arial" w:cs="Arial"/>
        </w:rPr>
      </w:pPr>
    </w:p>
    <w:p w:rsidR="00603597" w:rsidRDefault="00603597" w:rsidP="006035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projektben meghatározott indikátor mutatók teljesítése a Klebelsberg Intézményfenntartó Központ kötelezettsége. </w:t>
      </w:r>
    </w:p>
    <w:p w:rsidR="00603597" w:rsidRDefault="00603597" w:rsidP="00603597">
      <w:pPr>
        <w:jc w:val="both"/>
        <w:rPr>
          <w:rFonts w:ascii="Arial" w:hAnsi="Arial" w:cs="Arial"/>
        </w:rPr>
      </w:pPr>
    </w:p>
    <w:p w:rsidR="00603597" w:rsidRDefault="00603597" w:rsidP="006035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labor működtetésével kapcsolatos költségeket (</w:t>
      </w:r>
      <w:r>
        <w:rPr>
          <w:rFonts w:ascii="Arial" w:hAnsi="Arial" w:cs="Arial"/>
        </w:rPr>
        <w:t>2 fő pedagógus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1 fő </w:t>
      </w:r>
      <w:r>
        <w:rPr>
          <w:rFonts w:ascii="Arial" w:hAnsi="Arial" w:cs="Arial"/>
        </w:rPr>
        <w:t>laboráns</w:t>
      </w:r>
      <w:r>
        <w:rPr>
          <w:rFonts w:ascii="Arial" w:hAnsi="Arial" w:cs="Arial"/>
        </w:rPr>
        <w:t xml:space="preserve"> bérét, járulékát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a labor működéséhez szükséges vegyszerek, </w:t>
      </w:r>
      <w:r>
        <w:rPr>
          <w:rFonts w:ascii="Arial" w:hAnsi="Arial" w:cs="Arial"/>
        </w:rPr>
        <w:t>anyagok, védőfelszerelések</w:t>
      </w:r>
      <w:r>
        <w:rPr>
          <w:rFonts w:ascii="Arial" w:hAnsi="Arial" w:cs="Arial"/>
        </w:rPr>
        <w:t xml:space="preserve"> költségét, összesen mintegy évi 12 millió Ft összegben</w:t>
      </w:r>
      <w:r>
        <w:rPr>
          <w:rFonts w:ascii="Arial" w:hAnsi="Arial" w:cs="Arial"/>
        </w:rPr>
        <w:t>) a Klebelsberg Intézm</w:t>
      </w:r>
      <w:r>
        <w:rPr>
          <w:rFonts w:ascii="Arial" w:hAnsi="Arial" w:cs="Arial"/>
        </w:rPr>
        <w:t>ényfenntartó Központ biztosítja, míg a javaslat szerint Önkormányzatunk</w:t>
      </w:r>
      <w:r w:rsidRPr="0060359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 fizikai megvalósítás időszakában</w:t>
      </w:r>
      <w:r>
        <w:rPr>
          <w:rFonts w:ascii="Arial" w:hAnsi="Arial" w:cs="Arial"/>
        </w:rPr>
        <w:t xml:space="preserve"> az együttműködő partneriskolák szállítási költségét, évi maximum 1,5 millió Ft-ot biztosít.</w:t>
      </w:r>
      <w:r>
        <w:rPr>
          <w:rFonts w:ascii="Arial" w:hAnsi="Arial" w:cs="Arial"/>
        </w:rPr>
        <w:t xml:space="preserve"> </w:t>
      </w:r>
    </w:p>
    <w:p w:rsidR="00603597" w:rsidRDefault="00603597" w:rsidP="00603597">
      <w:pPr>
        <w:jc w:val="both"/>
        <w:rPr>
          <w:rFonts w:ascii="Arial" w:hAnsi="Arial" w:cs="Arial"/>
        </w:rPr>
      </w:pPr>
    </w:p>
    <w:p w:rsidR="00603597" w:rsidRPr="00FF3516" w:rsidRDefault="00603597" w:rsidP="00603597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Kérem a Tisztelt </w:t>
      </w:r>
      <w:r>
        <w:rPr>
          <w:rFonts w:ascii="Arial" w:hAnsi="Arial" w:cs="Arial"/>
        </w:rPr>
        <w:t>Közgyűlés</w:t>
      </w:r>
      <w:r w:rsidRPr="00FF3516">
        <w:rPr>
          <w:rFonts w:ascii="Arial" w:hAnsi="Arial" w:cs="Arial"/>
        </w:rPr>
        <w:t>t, hogy az előterjesztést megtárgyalni, és a határozati javaslatot elfogadni szíveskedjék.</w:t>
      </w:r>
    </w:p>
    <w:p w:rsidR="00603597" w:rsidRPr="00FF3516" w:rsidRDefault="00603597" w:rsidP="00603597">
      <w:pPr>
        <w:jc w:val="both"/>
        <w:rPr>
          <w:rFonts w:ascii="Arial" w:hAnsi="Arial" w:cs="Arial"/>
        </w:rPr>
      </w:pPr>
    </w:p>
    <w:p w:rsidR="00603597" w:rsidRPr="00FF3516" w:rsidRDefault="00603597" w:rsidP="00603597">
      <w:pPr>
        <w:jc w:val="both"/>
        <w:rPr>
          <w:rFonts w:ascii="Arial" w:hAnsi="Arial" w:cs="Arial"/>
        </w:rPr>
      </w:pPr>
    </w:p>
    <w:p w:rsidR="00603597" w:rsidRPr="00FF3516" w:rsidRDefault="00603597" w:rsidP="00603597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>Szombathely, 2014. december   „       ”</w:t>
      </w:r>
    </w:p>
    <w:p w:rsidR="00603597" w:rsidRPr="00FF3516" w:rsidRDefault="00603597" w:rsidP="00603597">
      <w:pPr>
        <w:jc w:val="both"/>
        <w:rPr>
          <w:rFonts w:ascii="Arial" w:hAnsi="Arial" w:cs="Arial"/>
          <w:b/>
        </w:rPr>
      </w:pPr>
    </w:p>
    <w:p w:rsidR="00603597" w:rsidRPr="00FF3516" w:rsidRDefault="00603597" w:rsidP="00603597">
      <w:pPr>
        <w:jc w:val="both"/>
        <w:rPr>
          <w:rFonts w:ascii="Arial" w:hAnsi="Arial" w:cs="Arial"/>
          <w:b/>
        </w:rPr>
      </w:pPr>
    </w:p>
    <w:p w:rsidR="00603597" w:rsidRPr="00FF3516" w:rsidRDefault="00603597" w:rsidP="00603597">
      <w:pPr>
        <w:jc w:val="both"/>
        <w:rPr>
          <w:rFonts w:ascii="Arial" w:hAnsi="Arial" w:cs="Arial"/>
          <w:b/>
        </w:rPr>
      </w:pPr>
    </w:p>
    <w:p w:rsidR="00603597" w:rsidRPr="00FF3516" w:rsidRDefault="00603597" w:rsidP="00603597">
      <w:pPr>
        <w:jc w:val="both"/>
        <w:rPr>
          <w:rFonts w:ascii="Arial" w:hAnsi="Arial" w:cs="Arial"/>
          <w:b/>
        </w:rPr>
      </w:pP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  <w:b/>
        </w:rPr>
        <w:tab/>
        <w:t xml:space="preserve">(: Dr. </w:t>
      </w:r>
      <w:r>
        <w:rPr>
          <w:rFonts w:ascii="Arial" w:hAnsi="Arial" w:cs="Arial"/>
          <w:b/>
        </w:rPr>
        <w:t>Puskás Tivadar</w:t>
      </w:r>
      <w:r w:rsidRPr="00FF3516">
        <w:rPr>
          <w:rFonts w:ascii="Arial" w:hAnsi="Arial" w:cs="Arial"/>
          <w:b/>
        </w:rPr>
        <w:t xml:space="preserve"> :)</w:t>
      </w:r>
    </w:p>
    <w:p w:rsidR="00603597" w:rsidRPr="00FF3516" w:rsidRDefault="00603597" w:rsidP="00603597">
      <w:pPr>
        <w:jc w:val="both"/>
        <w:rPr>
          <w:rFonts w:ascii="Arial" w:hAnsi="Arial" w:cs="Arial"/>
          <w:b/>
        </w:rPr>
      </w:pPr>
    </w:p>
    <w:p w:rsidR="00603597" w:rsidRPr="00FF3516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Pr="00FF3516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603597" w:rsidRDefault="00603597" w:rsidP="00603597">
      <w:pPr>
        <w:pStyle w:val="Cm"/>
        <w:jc w:val="left"/>
        <w:rPr>
          <w:rFonts w:ascii="Arial" w:hAnsi="Arial" w:cs="Arial"/>
        </w:rPr>
      </w:pPr>
    </w:p>
    <w:p w:rsidR="00603597" w:rsidRPr="00FF3516" w:rsidRDefault="00603597" w:rsidP="00603597">
      <w:pPr>
        <w:pStyle w:val="Cm"/>
        <w:rPr>
          <w:rFonts w:ascii="Arial" w:hAnsi="Arial" w:cs="Arial"/>
        </w:rPr>
      </w:pPr>
      <w:r w:rsidRPr="00FF3516">
        <w:rPr>
          <w:rFonts w:ascii="Arial" w:hAnsi="Arial" w:cs="Arial"/>
        </w:rPr>
        <w:lastRenderedPageBreak/>
        <w:t>HATÁROZATI JAVASLAT</w:t>
      </w:r>
    </w:p>
    <w:p w:rsidR="00603597" w:rsidRPr="00FF3516" w:rsidRDefault="00603597" w:rsidP="00603597">
      <w:pPr>
        <w:jc w:val="center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u w:val="single"/>
        </w:rPr>
        <w:t xml:space="preserve">…/2014. (XII. </w:t>
      </w:r>
      <w:r>
        <w:rPr>
          <w:rFonts w:ascii="Arial" w:hAnsi="Arial" w:cs="Arial"/>
          <w:b/>
          <w:u w:val="single"/>
        </w:rPr>
        <w:t>15</w:t>
      </w:r>
      <w:r w:rsidRPr="00FF3516">
        <w:rPr>
          <w:rFonts w:ascii="Arial" w:hAnsi="Arial" w:cs="Arial"/>
          <w:b/>
          <w:u w:val="single"/>
        </w:rPr>
        <w:t>.) Kgy. számú határozat</w:t>
      </w:r>
    </w:p>
    <w:p w:rsidR="00603597" w:rsidRDefault="00603597" w:rsidP="00603597">
      <w:pPr>
        <w:jc w:val="both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both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both"/>
        <w:rPr>
          <w:rFonts w:ascii="Arial" w:hAnsi="Arial" w:cs="Arial"/>
        </w:rPr>
      </w:pPr>
    </w:p>
    <w:p w:rsidR="00603597" w:rsidRPr="00FF46A7" w:rsidRDefault="00603597" w:rsidP="00603597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 Közgyűlése a „</w:t>
      </w:r>
      <w:r w:rsidRPr="00FF46A7">
        <w:rPr>
          <w:rFonts w:ascii="Arial" w:hAnsi="Arial" w:cs="Arial"/>
        </w:rPr>
        <w:t>Javaslat a TÁMOP-3.1.3-11/2-2012-0045 azonosítási számú ”A Kanizsai Dorottya Gimnázium a természettudományos oktatásért” projekt fenntartási időszakában megvalósítandó feladatok ellátására</w:t>
      </w:r>
      <w:r>
        <w:rPr>
          <w:rFonts w:ascii="Arial" w:hAnsi="Arial" w:cs="Arial"/>
        </w:rPr>
        <w:t xml:space="preserve">” című előterjesztést megtárgyalta, és a Klebelsberg Intézményfenntartó Központtal, a </w:t>
      </w:r>
      <w:r w:rsidRPr="00FF46A7">
        <w:rPr>
          <w:rFonts w:ascii="Arial" w:hAnsi="Arial" w:cs="Arial"/>
        </w:rPr>
        <w:t>TÁMOP-3.1.3-11/2-2012-0045 azonosítási számú</w:t>
      </w:r>
      <w:r>
        <w:rPr>
          <w:rFonts w:ascii="Arial" w:hAnsi="Arial" w:cs="Arial"/>
        </w:rPr>
        <w:t xml:space="preserve"> projekt fenntartási időszakában ellátandó feladatok tárgyában kötendő megállapodást az előterjesztés melléklete szerinti tartalommal jóváhagyja.</w:t>
      </w:r>
    </w:p>
    <w:p w:rsidR="00603597" w:rsidRDefault="00603597" w:rsidP="00603597">
      <w:pPr>
        <w:ind w:left="426" w:hanging="426"/>
        <w:jc w:val="both"/>
        <w:rPr>
          <w:rFonts w:ascii="Arial" w:hAnsi="Arial" w:cs="Arial"/>
        </w:rPr>
      </w:pPr>
    </w:p>
    <w:p w:rsidR="00603597" w:rsidRDefault="00603597" w:rsidP="00603597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0000"/>
        </w:rPr>
      </w:pPr>
      <w:r w:rsidRPr="002B072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Közgyűlés</w:t>
      </w:r>
      <w:r w:rsidRPr="002B07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fenntartási időszak 5 éves időtartama alatt </w:t>
      </w:r>
      <w:r w:rsidRPr="002B072B">
        <w:rPr>
          <w:rFonts w:ascii="Arial" w:hAnsi="Arial" w:cs="Arial"/>
          <w:color w:val="000000"/>
        </w:rPr>
        <w:t xml:space="preserve">az együttműködő partneriskolák diákjainak szállításához szükséges évi </w:t>
      </w:r>
      <w:r>
        <w:rPr>
          <w:rFonts w:ascii="Arial" w:hAnsi="Arial" w:cs="Arial"/>
          <w:color w:val="000000"/>
        </w:rPr>
        <w:t>1.500.000,- Ft összeg fedezetét</w:t>
      </w:r>
      <w:r w:rsidRPr="002B072B">
        <w:rPr>
          <w:rFonts w:ascii="Arial" w:hAnsi="Arial" w:cs="Arial"/>
          <w:color w:val="000000"/>
        </w:rPr>
        <w:t xml:space="preserve"> az Oktatási Kiadások „KLIK által működtetett többcélú intézmények és kollégiumok működési hozzájárulása” során biztosítja.</w:t>
      </w:r>
    </w:p>
    <w:p w:rsidR="00603597" w:rsidRDefault="00603597" w:rsidP="00603597">
      <w:pPr>
        <w:pStyle w:val="Listaszerbekezds"/>
        <w:rPr>
          <w:rFonts w:ascii="Arial" w:hAnsi="Arial" w:cs="Arial"/>
          <w:color w:val="000000"/>
        </w:rPr>
      </w:pPr>
    </w:p>
    <w:p w:rsidR="00603597" w:rsidRPr="002B072B" w:rsidRDefault="00603597" w:rsidP="00603597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Közgyűlés felhatalmazza a polgármestert az 1. pontban foglalt megállapodás aláírására.</w:t>
      </w:r>
    </w:p>
    <w:p w:rsidR="00603597" w:rsidRDefault="00603597" w:rsidP="00603597">
      <w:pPr>
        <w:jc w:val="both"/>
        <w:rPr>
          <w:rFonts w:ascii="Arial" w:hAnsi="Arial" w:cs="Arial"/>
          <w:b/>
          <w:u w:val="single"/>
        </w:rPr>
      </w:pPr>
    </w:p>
    <w:p w:rsidR="00603597" w:rsidRDefault="00603597" w:rsidP="00603597">
      <w:pPr>
        <w:jc w:val="both"/>
        <w:rPr>
          <w:rFonts w:ascii="Arial" w:hAnsi="Arial" w:cs="Arial"/>
          <w:b/>
          <w:u w:val="single"/>
        </w:rPr>
      </w:pPr>
    </w:p>
    <w:p w:rsidR="00603597" w:rsidRPr="00FF3516" w:rsidRDefault="00603597" w:rsidP="00603597">
      <w:pPr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u w:val="single"/>
        </w:rPr>
        <w:t>Felelős:</w:t>
      </w:r>
      <w:r w:rsidRPr="00FF3516">
        <w:rPr>
          <w:rFonts w:ascii="Arial" w:hAnsi="Arial" w:cs="Arial"/>
          <w:b/>
        </w:rPr>
        <w:t xml:space="preserve">    </w:t>
      </w:r>
      <w:r w:rsidRPr="00FF3516">
        <w:rPr>
          <w:rFonts w:ascii="Arial" w:hAnsi="Arial" w:cs="Arial"/>
          <w:b/>
        </w:rPr>
        <w:tab/>
      </w:r>
      <w:r w:rsidRPr="00FF3516">
        <w:rPr>
          <w:rFonts w:ascii="Arial" w:hAnsi="Arial" w:cs="Arial"/>
        </w:rPr>
        <w:t>Dr. Puskás Tivadar polgármester</w:t>
      </w:r>
    </w:p>
    <w:p w:rsidR="00603597" w:rsidRPr="00FF3516" w:rsidRDefault="00603597" w:rsidP="00603597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Koczka Tibor alpolgármester </w:t>
      </w:r>
    </w:p>
    <w:p w:rsidR="00603597" w:rsidRPr="00FF3516" w:rsidRDefault="00603597" w:rsidP="00603597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 al</w:t>
      </w:r>
      <w:r w:rsidRPr="00FF3516">
        <w:rPr>
          <w:rFonts w:ascii="Arial" w:hAnsi="Arial" w:cs="Arial"/>
        </w:rPr>
        <w:t>jegyző</w:t>
      </w:r>
    </w:p>
    <w:p w:rsidR="00603597" w:rsidRPr="00FF3516" w:rsidRDefault="00603597" w:rsidP="00603597">
      <w:pPr>
        <w:tabs>
          <w:tab w:val="left" w:pos="284"/>
        </w:tabs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</w:r>
      <w:r w:rsidRPr="00FF3516">
        <w:rPr>
          <w:rFonts w:ascii="Arial" w:hAnsi="Arial" w:cs="Arial"/>
        </w:rPr>
        <w:tab/>
        <w:t xml:space="preserve">/a végrehajtás előkészítéséért: </w:t>
      </w:r>
    </w:p>
    <w:p w:rsidR="00603597" w:rsidRPr="00FF3516" w:rsidRDefault="00603597" w:rsidP="00603597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FF3516">
        <w:rPr>
          <w:rFonts w:ascii="Arial" w:hAnsi="Arial" w:cs="Arial"/>
        </w:rPr>
        <w:t xml:space="preserve">                   </w:t>
      </w:r>
      <w:r w:rsidRPr="00FF3516">
        <w:rPr>
          <w:rFonts w:ascii="Arial" w:hAnsi="Arial" w:cs="Arial"/>
        </w:rPr>
        <w:tab/>
        <w:t>dr. Bencsics Enikő, az Egészségügyi és Közszolgálati Osztály vezetője,</w:t>
      </w:r>
    </w:p>
    <w:p w:rsidR="00603597" w:rsidRDefault="00603597" w:rsidP="0060359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vezetője,</w:t>
      </w:r>
    </w:p>
    <w:p w:rsidR="00603597" w:rsidRDefault="00603597" w:rsidP="0060359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Pintér Róbert projektmenedzser</w:t>
      </w:r>
    </w:p>
    <w:p w:rsidR="00603597" w:rsidRDefault="00603597" w:rsidP="00603597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Fodor István a Klebelsberg Intézményfenntartó Központ Szombathelyi Tankerületének igazgatója/</w:t>
      </w:r>
    </w:p>
    <w:p w:rsidR="00603597" w:rsidRPr="00FF3516" w:rsidRDefault="00603597" w:rsidP="00603597">
      <w:pPr>
        <w:tabs>
          <w:tab w:val="left" w:pos="284"/>
        </w:tabs>
        <w:ind w:left="1440" w:hanging="1440"/>
        <w:jc w:val="both"/>
        <w:rPr>
          <w:rFonts w:ascii="Arial" w:hAnsi="Arial" w:cs="Arial"/>
          <w:bCs/>
          <w:u w:val="single"/>
        </w:rPr>
      </w:pPr>
    </w:p>
    <w:p w:rsidR="00603597" w:rsidRPr="00FF3516" w:rsidRDefault="00603597" w:rsidP="00603597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Cs/>
        </w:rPr>
        <w:t>2014. december 31.</w:t>
      </w: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42E" w:rsidRDefault="00E6442E">
      <w:r>
        <w:separator/>
      </w:r>
    </w:p>
  </w:endnote>
  <w:endnote w:type="continuationSeparator" w:id="0">
    <w:p w:rsidR="00E6442E" w:rsidRDefault="00E6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6442E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E7D2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0359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603597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E6442E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356256"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6" name="Kép 6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B103B4">
      <w:rPr>
        <w:rFonts w:ascii="Arial" w:hAnsi="Arial" w:cs="Arial"/>
        <w:sz w:val="20"/>
        <w:szCs w:val="20"/>
      </w:rPr>
      <w:t>4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B103B4">
      <w:rPr>
        <w:rFonts w:ascii="Arial" w:hAnsi="Arial" w:cs="Arial"/>
        <w:sz w:val="20"/>
        <w:szCs w:val="20"/>
      </w:rPr>
      <w:t>313-172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42E" w:rsidRDefault="00E6442E">
      <w:r>
        <w:separator/>
      </w:r>
    </w:p>
  </w:footnote>
  <w:footnote w:type="continuationSeparator" w:id="0">
    <w:p w:rsidR="00E6442E" w:rsidRDefault="00E6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Default="00B103B4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6442E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Default="00B103B4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 w:rsidR="007C40AF">
      <w:rPr>
        <w:rFonts w:ascii="Arial" w:hAnsi="Arial" w:cs="Arial"/>
        <w:smallCaps/>
      </w:rPr>
      <w:t>Szombathely Megyei Jogú Város</w:t>
    </w:r>
  </w:p>
  <w:p w:rsidR="00B103B4" w:rsidRDefault="00B103B4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60746"/>
    <w:multiLevelType w:val="hybridMultilevel"/>
    <w:tmpl w:val="963AA07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D5554"/>
    <w:rsid w:val="00132161"/>
    <w:rsid w:val="001A4648"/>
    <w:rsid w:val="00325973"/>
    <w:rsid w:val="0032649B"/>
    <w:rsid w:val="0034130E"/>
    <w:rsid w:val="00356256"/>
    <w:rsid w:val="00387E79"/>
    <w:rsid w:val="005F19FE"/>
    <w:rsid w:val="00603597"/>
    <w:rsid w:val="00673677"/>
    <w:rsid w:val="006B5218"/>
    <w:rsid w:val="007B2FF9"/>
    <w:rsid w:val="007C40AF"/>
    <w:rsid w:val="007F2F31"/>
    <w:rsid w:val="008728D0"/>
    <w:rsid w:val="009348EA"/>
    <w:rsid w:val="0096279B"/>
    <w:rsid w:val="00A7633E"/>
    <w:rsid w:val="00AB7B31"/>
    <w:rsid w:val="00AD08CD"/>
    <w:rsid w:val="00B103B4"/>
    <w:rsid w:val="00B610E8"/>
    <w:rsid w:val="00BC46F6"/>
    <w:rsid w:val="00BE370B"/>
    <w:rsid w:val="00D54DF8"/>
    <w:rsid w:val="00D713B0"/>
    <w:rsid w:val="00DA14B3"/>
    <w:rsid w:val="00E6442E"/>
    <w:rsid w:val="00E82F69"/>
    <w:rsid w:val="00E950D2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54FB41E-C753-4FB8-BEAF-B1897ED64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603597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6035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0</TotalTime>
  <Pages>3</Pages>
  <Words>488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4510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2</cp:revision>
  <cp:lastPrinted>2014-03-11T09:58:00Z</cp:lastPrinted>
  <dcterms:created xsi:type="dcterms:W3CDTF">2014-12-03T12:32:00Z</dcterms:created>
  <dcterms:modified xsi:type="dcterms:W3CDTF">2014-12-03T12:32:00Z</dcterms:modified>
</cp:coreProperties>
</file>