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F9" w:rsidRPr="00B068C7" w:rsidRDefault="00BF74F9" w:rsidP="00BF74F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BF74F9" w:rsidRPr="00B068C7" w:rsidRDefault="00BF74F9" w:rsidP="00BF74F9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BF74F9" w:rsidRPr="00B068C7" w:rsidRDefault="00BF74F9" w:rsidP="00BF74F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(XI. 21.)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BF74F9" w:rsidRDefault="00BF74F9" w:rsidP="00BF74F9">
      <w:pPr>
        <w:ind w:left="705" w:hanging="705"/>
        <w:jc w:val="both"/>
        <w:rPr>
          <w:rFonts w:cs="Arial"/>
          <w:b/>
          <w:u w:val="single"/>
        </w:rPr>
      </w:pPr>
    </w:p>
    <w:p w:rsidR="00BF74F9" w:rsidRDefault="00BF74F9" w:rsidP="00BF74F9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a Klebelsberg Intézményfenntartó Központ tevékenységével kapcsolatosan felmerült egyes kérdésekről szóló tájékoztatóját megtárgyalta, és az abban foglaltakat tudomásul veszi. </w:t>
      </w:r>
    </w:p>
    <w:p w:rsidR="00BF74F9" w:rsidRPr="0031217C" w:rsidRDefault="00BF74F9" w:rsidP="00BF74F9">
      <w:pPr>
        <w:jc w:val="both"/>
        <w:rPr>
          <w:rFonts w:cs="Arial"/>
        </w:rPr>
      </w:pPr>
    </w:p>
    <w:p w:rsidR="00BF74F9" w:rsidRPr="0031217C" w:rsidRDefault="00BF74F9" w:rsidP="00BF74F9">
      <w:pPr>
        <w:ind w:left="705" w:hanging="705"/>
        <w:jc w:val="both"/>
        <w:rPr>
          <w:rFonts w:cs="Arial"/>
        </w:rPr>
      </w:pPr>
      <w:r w:rsidRPr="0031217C">
        <w:rPr>
          <w:rFonts w:cs="Arial"/>
          <w:b/>
          <w:u w:val="single"/>
        </w:rPr>
        <w:t>Felelős:</w:t>
      </w:r>
      <w:r w:rsidRPr="0031217C">
        <w:rPr>
          <w:rFonts w:cs="Arial"/>
          <w:b/>
        </w:rPr>
        <w:tab/>
      </w:r>
      <w:r>
        <w:rPr>
          <w:rFonts w:cs="Arial"/>
        </w:rPr>
        <w:t>Rettegi Attila, az Oktatási és Szociális Bizottság elnöke</w:t>
      </w:r>
    </w:p>
    <w:p w:rsidR="00BF74F9" w:rsidRPr="0031217C" w:rsidRDefault="00BF74F9" w:rsidP="00BF74F9">
      <w:pPr>
        <w:tabs>
          <w:tab w:val="left" w:pos="284"/>
        </w:tabs>
        <w:jc w:val="both"/>
        <w:rPr>
          <w:rFonts w:cs="Arial"/>
        </w:rPr>
      </w:pPr>
      <w:r w:rsidRPr="0031217C">
        <w:rPr>
          <w:rFonts w:cs="Arial"/>
          <w:color w:val="0000FF"/>
        </w:rPr>
        <w:tab/>
      </w:r>
      <w:r w:rsidRPr="0031217C">
        <w:rPr>
          <w:rFonts w:cs="Arial"/>
          <w:color w:val="0000FF"/>
        </w:rPr>
        <w:tab/>
      </w:r>
      <w:r w:rsidRPr="0031217C">
        <w:rPr>
          <w:rFonts w:cs="Arial"/>
          <w:color w:val="0000FF"/>
        </w:rPr>
        <w:tab/>
      </w:r>
      <w:r w:rsidRPr="0031217C">
        <w:rPr>
          <w:rFonts w:cs="Arial"/>
        </w:rPr>
        <w:t xml:space="preserve">/a végrehajtás előkészítéséért: </w:t>
      </w:r>
    </w:p>
    <w:p w:rsidR="00BF74F9" w:rsidRDefault="00BF74F9" w:rsidP="00BF74F9">
      <w:pPr>
        <w:tabs>
          <w:tab w:val="left" w:pos="284"/>
        </w:tabs>
        <w:jc w:val="both"/>
        <w:rPr>
          <w:rFonts w:cs="Arial"/>
        </w:rPr>
      </w:pPr>
      <w:r w:rsidRPr="0031217C">
        <w:rPr>
          <w:rFonts w:cs="Arial"/>
        </w:rPr>
        <w:t xml:space="preserve">                   </w:t>
      </w:r>
      <w:r w:rsidRPr="0031217C">
        <w:rPr>
          <w:rFonts w:cs="Arial"/>
        </w:rPr>
        <w:tab/>
        <w:t xml:space="preserve">Dr. </w:t>
      </w:r>
      <w:r>
        <w:rPr>
          <w:rFonts w:cs="Arial"/>
        </w:rPr>
        <w:t>Bencsics Enikő, az Egészségügyi és Közszolgálati Osztály vezetője</w:t>
      </w:r>
    </w:p>
    <w:p w:rsidR="00BF74F9" w:rsidRPr="0031217C" w:rsidRDefault="00BF74F9" w:rsidP="00BF74F9">
      <w:pPr>
        <w:tabs>
          <w:tab w:val="left" w:pos="284"/>
        </w:tabs>
        <w:jc w:val="both"/>
        <w:rPr>
          <w:rFonts w:ascii="Times New Roman" w:hAnsi="Times New Roman"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Mesterházyné Gyimesi Ilona, a Köznevelési Iroda vezetője</w:t>
      </w:r>
      <w:r w:rsidRPr="0031217C">
        <w:rPr>
          <w:rFonts w:cs="Arial"/>
        </w:rPr>
        <w:t>/</w:t>
      </w:r>
    </w:p>
    <w:p w:rsidR="00BF74F9" w:rsidRPr="0031217C" w:rsidRDefault="00BF74F9" w:rsidP="00BF74F9">
      <w:pPr>
        <w:ind w:left="1413"/>
        <w:jc w:val="both"/>
        <w:rPr>
          <w:rFonts w:cs="Arial"/>
        </w:rPr>
      </w:pPr>
      <w:r w:rsidRPr="0031217C">
        <w:rPr>
          <w:rFonts w:cs="Arial"/>
        </w:rPr>
        <w:tab/>
      </w:r>
      <w:r w:rsidRPr="0031217C">
        <w:rPr>
          <w:rFonts w:cs="Arial"/>
        </w:rPr>
        <w:tab/>
      </w:r>
    </w:p>
    <w:p w:rsidR="00BF74F9" w:rsidRPr="0031217C" w:rsidRDefault="00BF74F9" w:rsidP="00BF74F9">
      <w:pPr>
        <w:jc w:val="both"/>
        <w:rPr>
          <w:rFonts w:cs="Arial"/>
        </w:rPr>
      </w:pPr>
      <w:r w:rsidRPr="0031217C">
        <w:rPr>
          <w:rFonts w:cs="Arial"/>
          <w:b/>
          <w:u w:val="single"/>
        </w:rPr>
        <w:t>Határidő:</w:t>
      </w:r>
      <w:r w:rsidRPr="0031217C">
        <w:rPr>
          <w:rFonts w:cs="Arial"/>
        </w:rPr>
        <w:tab/>
      </w:r>
      <w:r>
        <w:rPr>
          <w:rFonts w:cs="Arial"/>
        </w:rPr>
        <w:t xml:space="preserve">2014. november 21. </w:t>
      </w:r>
    </w:p>
    <w:p w:rsidR="00880ADF" w:rsidRDefault="00880ADF" w:rsidP="00880ADF">
      <w:pPr>
        <w:pStyle w:val="Szvegtrzs"/>
        <w:rPr>
          <w:rFonts w:ascii="Arial" w:eastAsia="MS Mincho" w:hAnsi="Arial" w:cs="Arial"/>
          <w:b w:val="0"/>
          <w:i/>
          <w:szCs w:val="24"/>
          <w:u w:val="none"/>
        </w:rPr>
      </w:pPr>
      <w:bookmarkStart w:id="0" w:name="_GoBack"/>
      <w:bookmarkEnd w:id="0"/>
    </w:p>
    <w:p w:rsidR="00527BC2" w:rsidRDefault="00527BC2"/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2F7A0F"/>
    <w:rsid w:val="004E7FFA"/>
    <w:rsid w:val="00527BC2"/>
    <w:rsid w:val="00876372"/>
    <w:rsid w:val="00880ADF"/>
    <w:rsid w:val="00B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2014-11-21T13:17:00Z</dcterms:created>
  <dcterms:modified xsi:type="dcterms:W3CDTF">2014-11-21T13:17:00Z</dcterms:modified>
</cp:coreProperties>
</file>