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FF" w:rsidRPr="00FA5073" w:rsidRDefault="00A22DFF" w:rsidP="007F72A3">
      <w:pPr>
        <w:jc w:val="center"/>
        <w:rPr>
          <w:rFonts w:cs="Arial"/>
          <w:b/>
          <w:caps/>
          <w:u w:val="single"/>
        </w:rPr>
      </w:pPr>
      <w:r w:rsidRPr="00FA5073">
        <w:rPr>
          <w:rFonts w:cs="Arial"/>
          <w:b/>
          <w:caps/>
          <w:u w:val="single"/>
        </w:rPr>
        <w:t>SürGősségi Indítvány</w:t>
      </w:r>
    </w:p>
    <w:p w:rsidR="00A22DFF" w:rsidRPr="00FA5073" w:rsidRDefault="00A22DFF" w:rsidP="007F72A3">
      <w:pPr>
        <w:jc w:val="center"/>
        <w:rPr>
          <w:rFonts w:cs="Arial"/>
          <w:b/>
        </w:rPr>
      </w:pPr>
      <w:r w:rsidRPr="00FA5073">
        <w:rPr>
          <w:rFonts w:cs="Arial"/>
          <w:b/>
        </w:rPr>
        <w:t>Szombathely Megyei Jogú Város Közgyűlésének 2014. szeptember 11-i ülésére</w:t>
      </w:r>
    </w:p>
    <w:p w:rsidR="00A22DFF" w:rsidRPr="00FA5073" w:rsidRDefault="00A22DFF" w:rsidP="007F72A3">
      <w:pPr>
        <w:jc w:val="center"/>
        <w:rPr>
          <w:rFonts w:cs="Arial"/>
          <w:b/>
        </w:rPr>
      </w:pPr>
      <w:r w:rsidRPr="00FA5073">
        <w:rPr>
          <w:rFonts w:cs="Arial"/>
          <w:b/>
        </w:rPr>
        <w:t>Javaslat a reklám elhelyezés szabályairól szóló 4/2014. (II.10.) önkormányzati rendelet módosítására</w:t>
      </w:r>
    </w:p>
    <w:p w:rsidR="00A22DFF" w:rsidRPr="00FA5073" w:rsidRDefault="00A22DFF" w:rsidP="007F72A3">
      <w:pPr>
        <w:jc w:val="both"/>
        <w:rPr>
          <w:rFonts w:cs="Arial"/>
        </w:rPr>
      </w:pPr>
    </w:p>
    <w:p w:rsidR="00A22DFF" w:rsidRPr="00FA5073" w:rsidRDefault="00A22DFF" w:rsidP="007F72A3">
      <w:pPr>
        <w:jc w:val="both"/>
        <w:rPr>
          <w:rFonts w:cs="Arial"/>
        </w:rPr>
      </w:pPr>
      <w:r w:rsidRPr="00FA5073">
        <w:rPr>
          <w:rFonts w:cs="Arial"/>
        </w:rPr>
        <w:t xml:space="preserve">Szombathely Megyei Jogú Város Közgyűlése 2014. január 30-i ülésén a reklám elhelyezés szabályairól új önkormányzati rendeletet alkotott, melyet a 11/2014.(III.4.) és a 20/2014.(V.5.) számú önkormányzati rendeletek módosítottak. </w:t>
      </w:r>
    </w:p>
    <w:p w:rsidR="00A22DFF" w:rsidRDefault="00A22DFF" w:rsidP="007F72A3">
      <w:pPr>
        <w:jc w:val="both"/>
        <w:rPr>
          <w:rFonts w:cs="Arial"/>
        </w:rPr>
      </w:pPr>
      <w:r w:rsidRPr="00FA5073">
        <w:rPr>
          <w:rFonts w:cs="Arial"/>
        </w:rPr>
        <w:t>Az őszi választási kampányban a helyi jelölő szervezetek és a független jelöltek azonos feltételű közterületi megjelenése érdekében javaslatot teszünk a kampány időszak alatt mobil plakáttartó berendezés kihelyezhetőségére. A módosító javaslat közterület használati szerződés megkötése nélkül engedélyezi a választási plakátokat tartalmazó, mobil plakáttartó berendezések kihelyezését a kampányidőszakban.</w:t>
      </w:r>
    </w:p>
    <w:p w:rsidR="00A22DFF" w:rsidRDefault="00A22DFF" w:rsidP="007F72A3">
      <w:pPr>
        <w:tabs>
          <w:tab w:val="left" w:pos="-1418"/>
          <w:tab w:val="left" w:pos="0"/>
        </w:tabs>
        <w:jc w:val="both"/>
        <w:rPr>
          <w:rFonts w:cs="Arial"/>
        </w:rPr>
      </w:pPr>
      <w:r w:rsidRPr="00FA5073">
        <w:rPr>
          <w:rFonts w:cs="Arial"/>
        </w:rPr>
        <w:t>A kampányidőszak már megkezdődött, így az új szabályozás hatályba léptetésére a lehető legkorábbi időpontra teszünk javaslatot.</w:t>
      </w:r>
    </w:p>
    <w:p w:rsidR="00A22DFF" w:rsidRDefault="00A22DFF" w:rsidP="007F72A3">
      <w:pPr>
        <w:jc w:val="both"/>
        <w:rPr>
          <w:rFonts w:cs="Arial"/>
        </w:rPr>
      </w:pPr>
      <w:r w:rsidRPr="00FA5073">
        <w:rPr>
          <w:rFonts w:cs="Arial"/>
        </w:rPr>
        <w:t xml:space="preserve">A jogalkotásról szóló 2010. évi CXXX. törvény </w:t>
      </w:r>
      <w:r>
        <w:rPr>
          <w:rFonts w:cs="Arial"/>
        </w:rPr>
        <w:t xml:space="preserve">(továbbiakban: </w:t>
      </w:r>
      <w:proofErr w:type="spellStart"/>
      <w:r>
        <w:rPr>
          <w:rFonts w:cs="Arial"/>
        </w:rPr>
        <w:t>Jat</w:t>
      </w:r>
      <w:proofErr w:type="spellEnd"/>
      <w:r>
        <w:rPr>
          <w:rFonts w:cs="Arial"/>
        </w:rPr>
        <w:t xml:space="preserve">.) </w:t>
      </w:r>
      <w:r w:rsidRPr="00FA5073">
        <w:rPr>
          <w:rFonts w:cs="Arial"/>
        </w:rPr>
        <w:t>17.§</w:t>
      </w:r>
      <w:proofErr w:type="spellStart"/>
      <w:r w:rsidRPr="00FA5073">
        <w:rPr>
          <w:rFonts w:cs="Arial"/>
        </w:rPr>
        <w:t>-a</w:t>
      </w:r>
      <w:proofErr w:type="spellEnd"/>
      <w:r w:rsidRPr="00FA5073">
        <w:rPr>
          <w:rFonts w:cs="Arial"/>
        </w:rPr>
        <w:t xml:space="preserve"> értelmében, a jogszabály előkészítője előzetes hatásvizsgálat elvégzése során felméri a szabályozás várható következményeit. Az előzetes hatásvizsgálat eredményéről önkormányzati rendelet esetén a Közgyűlést tájékoztatni kell. A hatásvizsgálatot elkészítettük és az előterjesztés mellékleteként csatoljuk. Szintén elkészítettük a fenti törvény 18.§</w:t>
      </w:r>
      <w:proofErr w:type="spellStart"/>
      <w:r w:rsidRPr="00FA5073">
        <w:rPr>
          <w:rFonts w:cs="Arial"/>
        </w:rPr>
        <w:t>-ban</w:t>
      </w:r>
      <w:proofErr w:type="spellEnd"/>
      <w:r w:rsidRPr="00FA5073">
        <w:rPr>
          <w:rFonts w:cs="Arial"/>
        </w:rPr>
        <w:t xml:space="preserve"> foglaltak szerint a rendelet-tervezet indokolását.</w:t>
      </w:r>
    </w:p>
    <w:p w:rsidR="00A22DFF" w:rsidRPr="00FA5073" w:rsidRDefault="00A22DFF" w:rsidP="007F72A3">
      <w:pPr>
        <w:jc w:val="both"/>
        <w:rPr>
          <w:rFonts w:cs="Arial"/>
        </w:rPr>
      </w:pPr>
    </w:p>
    <w:p w:rsidR="00A22DFF" w:rsidRDefault="00A22DFF" w:rsidP="007F72A3">
      <w:pPr>
        <w:jc w:val="both"/>
        <w:rPr>
          <w:rFonts w:cs="Arial"/>
        </w:rPr>
      </w:pPr>
      <w:r w:rsidRPr="00FA5073">
        <w:rPr>
          <w:rFonts w:cs="Arial"/>
        </w:rPr>
        <w:t>Kérem a Tisztelt Közgyűlést, hogy az SZMSZ 16 §</w:t>
      </w:r>
      <w:proofErr w:type="spellStart"/>
      <w:r w:rsidRPr="00FA5073">
        <w:rPr>
          <w:rFonts w:cs="Arial"/>
        </w:rPr>
        <w:t>-ára</w:t>
      </w:r>
      <w:proofErr w:type="spellEnd"/>
      <w:r w:rsidRPr="00FA5073">
        <w:rPr>
          <w:rFonts w:cs="Arial"/>
        </w:rPr>
        <w:t xml:space="preserve"> hivatkozással az indítványt sürgősségi indítványként na</w:t>
      </w:r>
      <w:r>
        <w:rPr>
          <w:rFonts w:cs="Arial"/>
        </w:rPr>
        <w:t>pirendre tűzni, megtárgyalni,</w:t>
      </w:r>
      <w:r w:rsidRPr="00FA5073">
        <w:rPr>
          <w:rFonts w:cs="Arial"/>
        </w:rPr>
        <w:t xml:space="preserve"> a rendelet-tervezetet elfogadni</w:t>
      </w:r>
      <w:r>
        <w:rPr>
          <w:rFonts w:cs="Arial"/>
        </w:rPr>
        <w:t xml:space="preserve"> és a hatályba léptetés konkrét időpontját meghatározni szíveskedjék figyelemmel arra, hogy </w:t>
      </w:r>
      <w:bookmarkStart w:id="0" w:name="_GoBack"/>
      <w:bookmarkEnd w:id="0"/>
      <w:r>
        <w:rPr>
          <w:rFonts w:cs="Arial"/>
        </w:rPr>
        <w:t xml:space="preserve">a </w:t>
      </w:r>
      <w:proofErr w:type="spellStart"/>
      <w:r>
        <w:rPr>
          <w:rFonts w:cs="Arial"/>
        </w:rPr>
        <w:t>Jat</w:t>
      </w:r>
      <w:proofErr w:type="spellEnd"/>
      <w:r>
        <w:rPr>
          <w:rFonts w:cs="Arial"/>
        </w:rPr>
        <w:t>. 7.§ (2) bekezdése alapján csak a kihirdetést követően léphet hatályba a helyi rendelet.</w:t>
      </w:r>
    </w:p>
    <w:p w:rsidR="00A22DFF" w:rsidRPr="00FA5073" w:rsidRDefault="00A22DFF" w:rsidP="007F72A3">
      <w:pPr>
        <w:pStyle w:val="lfej"/>
        <w:tabs>
          <w:tab w:val="clear" w:pos="4536"/>
        </w:tabs>
        <w:jc w:val="both"/>
        <w:rPr>
          <w:rFonts w:ascii="Arial" w:hAnsi="Arial" w:cs="Arial"/>
          <w:sz w:val="24"/>
        </w:rPr>
      </w:pPr>
      <w:r w:rsidRPr="00FA5073">
        <w:rPr>
          <w:rFonts w:ascii="Arial" w:hAnsi="Arial" w:cs="Arial"/>
          <w:sz w:val="24"/>
        </w:rPr>
        <w:tab/>
      </w:r>
    </w:p>
    <w:p w:rsidR="00A22DFF" w:rsidRPr="00FA5073" w:rsidRDefault="00A22DFF" w:rsidP="007F72A3">
      <w:pPr>
        <w:pStyle w:val="lfej"/>
        <w:tabs>
          <w:tab w:val="clear" w:pos="4536"/>
        </w:tabs>
        <w:ind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Szombathely, 2014. szeptember 11</w:t>
      </w:r>
      <w:r w:rsidRPr="00FA5073">
        <w:rPr>
          <w:rFonts w:ascii="Arial" w:hAnsi="Arial" w:cs="Arial"/>
          <w:sz w:val="24"/>
        </w:rPr>
        <w:t>.</w:t>
      </w:r>
    </w:p>
    <w:p w:rsidR="00A22DFF" w:rsidRDefault="00A22DFF" w:rsidP="007F72A3">
      <w:pPr>
        <w:jc w:val="both"/>
        <w:rPr>
          <w:rFonts w:cs="Arial"/>
        </w:rPr>
      </w:pPr>
      <w:r w:rsidRPr="00FA5073">
        <w:rPr>
          <w:rFonts w:cs="Arial"/>
        </w:rPr>
        <w:t xml:space="preserve">                                        </w:t>
      </w:r>
      <w:r w:rsidRPr="00FA5073">
        <w:rPr>
          <w:rFonts w:cs="Arial"/>
        </w:rPr>
        <w:tab/>
      </w:r>
      <w:r w:rsidRPr="00FA5073">
        <w:rPr>
          <w:rFonts w:cs="Arial"/>
        </w:rPr>
        <w:tab/>
      </w:r>
      <w:r w:rsidRPr="00FA5073">
        <w:rPr>
          <w:rFonts w:cs="Arial"/>
        </w:rPr>
        <w:tab/>
      </w:r>
      <w:r w:rsidRPr="00FA5073">
        <w:rPr>
          <w:rFonts w:cs="Arial"/>
        </w:rPr>
        <w:tab/>
      </w:r>
      <w:r w:rsidRPr="00FA5073">
        <w:rPr>
          <w:rFonts w:cs="Arial"/>
        </w:rPr>
        <w:tab/>
      </w:r>
    </w:p>
    <w:p w:rsidR="00A22DFF" w:rsidRPr="00FA5073" w:rsidRDefault="00A22DFF" w:rsidP="007F72A3">
      <w:pPr>
        <w:jc w:val="both"/>
        <w:rPr>
          <w:rFonts w:cs="Arial"/>
        </w:rPr>
      </w:pPr>
    </w:p>
    <w:p w:rsidR="00A22DFF" w:rsidRDefault="00A22DFF" w:rsidP="007F72A3">
      <w:pPr>
        <w:jc w:val="both"/>
        <w:rPr>
          <w:rFonts w:cs="Arial"/>
          <w:b/>
        </w:rPr>
      </w:pPr>
      <w:r w:rsidRPr="00FA5073">
        <w:rPr>
          <w:rFonts w:cs="Arial"/>
          <w:b/>
        </w:rPr>
        <w:t xml:space="preserve">                                                                                               /: Dr. Puskás Tivadar :/ </w:t>
      </w:r>
    </w:p>
    <w:sectPr w:rsidR="00A22DFF" w:rsidSect="006616E9">
      <w:footerReference w:type="default" r:id="rId7"/>
      <w:headerReference w:type="first" r:id="rId8"/>
      <w:footerReference w:type="first" r:id="rId9"/>
      <w:pgSz w:w="11906" w:h="16838" w:code="9"/>
      <w:pgMar w:top="1079" w:right="1286" w:bottom="539" w:left="1260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FF" w:rsidRDefault="00A22DFF" w:rsidP="009D691F">
      <w:pPr>
        <w:spacing w:after="0" w:line="240" w:lineRule="auto"/>
      </w:pPr>
      <w:r>
        <w:separator/>
      </w:r>
    </w:p>
  </w:endnote>
  <w:endnote w:type="continuationSeparator" w:id="0">
    <w:p w:rsidR="00A22DFF" w:rsidRDefault="00A22DFF" w:rsidP="009D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FF" w:rsidRDefault="00A22DFF">
    <w:pPr>
      <w:pStyle w:val="llb"/>
      <w:jc w:val="center"/>
    </w:pPr>
    <w: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FF" w:rsidRPr="00DB1D93" w:rsidRDefault="009520FB" w:rsidP="00DB1D93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3" o:spid="_x0000_s2049" type="#_x0000_t75" alt="SM2016 logó levélpapírra" style="position:absolute;margin-left:0;margin-top:-1.6pt;width:118.5pt;height:48.75pt;z-index:251660288;visibility:visible">
          <v:imagedata r:id="rId1" o:title=""/>
        </v:shape>
      </w:pict>
    </w:r>
  </w:p>
  <w:p w:rsidR="00A22DFF" w:rsidRPr="00DB1D93" w:rsidRDefault="00A22DFF" w:rsidP="00DB1D93">
    <w:pPr>
      <w:pStyle w:val="llb"/>
      <w:tabs>
        <w:tab w:val="left" w:pos="708"/>
      </w:tabs>
      <w:jc w:val="right"/>
      <w:rPr>
        <w:rFonts w:ascii="Arial" w:hAnsi="Arial" w:cs="Arial"/>
        <w:sz w:val="20"/>
        <w:szCs w:val="20"/>
      </w:rPr>
    </w:pPr>
    <w:r w:rsidRPr="00DB1D93">
      <w:rPr>
        <w:rFonts w:ascii="Arial" w:hAnsi="Arial" w:cs="Arial"/>
        <w:sz w:val="20"/>
        <w:szCs w:val="20"/>
      </w:rPr>
      <w:t>Telefon: +36 94/520-124</w:t>
    </w:r>
  </w:p>
  <w:p w:rsidR="00A22DFF" w:rsidRPr="00DB1D93" w:rsidRDefault="00A22DFF" w:rsidP="00DB1D93">
    <w:pPr>
      <w:pStyle w:val="llb"/>
      <w:jc w:val="right"/>
      <w:rPr>
        <w:rFonts w:ascii="Arial" w:hAnsi="Arial" w:cs="Arial"/>
        <w:sz w:val="20"/>
        <w:szCs w:val="20"/>
      </w:rPr>
    </w:pPr>
    <w:r w:rsidRPr="00DB1D93">
      <w:rPr>
        <w:rFonts w:ascii="Arial" w:hAnsi="Arial" w:cs="Arial"/>
        <w:sz w:val="20"/>
        <w:szCs w:val="20"/>
      </w:rPr>
      <w:t>Fax:+36 94/313-172</w:t>
    </w:r>
  </w:p>
  <w:p w:rsidR="00A22DFF" w:rsidRPr="00DB1D93" w:rsidRDefault="00A22DFF" w:rsidP="00DB1D93">
    <w:pPr>
      <w:pStyle w:val="llb"/>
      <w:jc w:val="right"/>
      <w:rPr>
        <w:rFonts w:ascii="Arial" w:hAnsi="Arial" w:cs="Arial"/>
        <w:sz w:val="20"/>
        <w:szCs w:val="20"/>
      </w:rPr>
    </w:pPr>
    <w:r w:rsidRPr="00DB1D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FF" w:rsidRDefault="00A22DFF" w:rsidP="009D691F">
      <w:pPr>
        <w:spacing w:after="0" w:line="240" w:lineRule="auto"/>
      </w:pPr>
      <w:r>
        <w:separator/>
      </w:r>
    </w:p>
  </w:footnote>
  <w:footnote w:type="continuationSeparator" w:id="0">
    <w:p w:rsidR="00A22DFF" w:rsidRDefault="00A22DFF" w:rsidP="009D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FF" w:rsidRDefault="00A22DFF" w:rsidP="00785DA0">
    <w:pPr>
      <w:pStyle w:val="lfej"/>
      <w:tabs>
        <w:tab w:val="clear" w:pos="4536"/>
        <w:tab w:val="center" w:pos="1800"/>
        <w:tab w:val="center" w:pos="7020"/>
      </w:tabs>
      <w:ind w:firstLine="1080"/>
    </w:pPr>
    <w:r>
      <w:rPr>
        <w:rFonts w:ascii="Arial" w:hAnsi="Arial" w:cs="Arial"/>
      </w:rPr>
      <w:tab/>
    </w:r>
    <w:r w:rsidR="009520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5" type="#_x0000_t75" style="width:66pt;height:79.5pt;visibility:visible">
          <v:imagedata r:id="rId1" o:title=""/>
        </v:shape>
      </w:pict>
    </w:r>
  </w:p>
  <w:p w:rsidR="00A22DFF" w:rsidRDefault="00A22DFF" w:rsidP="00785DA0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A22DFF" w:rsidRDefault="00A22DFF" w:rsidP="00785DA0">
    <w:pPr>
      <w:tabs>
        <w:tab w:val="center" w:pos="1800"/>
        <w:tab w:val="left" w:pos="5040"/>
        <w:tab w:val="center" w:pos="7020"/>
      </w:tabs>
      <w:rPr>
        <w:rFonts w:cs="Arial"/>
        <w:bCs/>
        <w:smallCaps/>
        <w:sz w:val="18"/>
        <w:u w:val="single"/>
      </w:rPr>
    </w:pPr>
    <w:r>
      <w:rPr>
        <w:rFonts w:cs="Arial"/>
        <w:smallCaps/>
      </w:rPr>
      <w:tab/>
    </w:r>
    <w:r>
      <w:rPr>
        <w:rFonts w:cs="Arial"/>
        <w:bCs/>
        <w:smallCaps/>
        <w:sz w:val="22"/>
      </w:rPr>
      <w:t>Polgármestere</w:t>
    </w:r>
    <w:r>
      <w:rPr>
        <w:rFonts w:cs="Arial"/>
        <w:bCs/>
        <w:smallCaps/>
        <w:sz w:val="18"/>
      </w:rPr>
      <w:tab/>
    </w:r>
  </w:p>
  <w:p w:rsidR="00A22DFF" w:rsidRPr="007850C3" w:rsidRDefault="00A22DFF" w:rsidP="0044475C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 w:rsidRPr="00B175E9">
      <w:rPr>
        <w:rFonts w:ascii="Arial" w:hAnsi="Arial"/>
        <w:b/>
        <w:sz w:val="22"/>
        <w:szCs w:val="22"/>
      </w:rPr>
      <w:tab/>
    </w:r>
  </w:p>
  <w:p w:rsidR="00A22DFF" w:rsidRDefault="00A22DFF" w:rsidP="00785DA0">
    <w:pPr>
      <w:pStyle w:val="lfej"/>
      <w:tabs>
        <w:tab w:val="clear" w:pos="4536"/>
        <w:tab w:val="left" w:pos="5310"/>
        <w:tab w:val="center" w:pos="702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/>
        <w:smallCaps/>
        <w:sz w:val="18"/>
      </w:rPr>
      <w:tab/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2A3"/>
    <w:rsid w:val="00256621"/>
    <w:rsid w:val="0044305A"/>
    <w:rsid w:val="0044475C"/>
    <w:rsid w:val="005F5887"/>
    <w:rsid w:val="006616E9"/>
    <w:rsid w:val="006C6483"/>
    <w:rsid w:val="00771057"/>
    <w:rsid w:val="007850C3"/>
    <w:rsid w:val="00785DA0"/>
    <w:rsid w:val="007A61FD"/>
    <w:rsid w:val="007F72A3"/>
    <w:rsid w:val="00885A40"/>
    <w:rsid w:val="008F2D13"/>
    <w:rsid w:val="009520FB"/>
    <w:rsid w:val="009C63E6"/>
    <w:rsid w:val="009D691F"/>
    <w:rsid w:val="00A22DFF"/>
    <w:rsid w:val="00B175E9"/>
    <w:rsid w:val="00C568C9"/>
    <w:rsid w:val="00D90455"/>
    <w:rsid w:val="00DB1D93"/>
    <w:rsid w:val="00FA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D685BEE6-F5E2-414D-8C48-B1971EFB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691F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1"/>
    <w:uiPriority w:val="99"/>
    <w:rsid w:val="007F72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lfejChar1">
    <w:name w:val="Élőfej Char1"/>
    <w:aliases w:val="Char2 Char"/>
    <w:basedOn w:val="Bekezdsalapbettpusa"/>
    <w:link w:val="lfej"/>
    <w:uiPriority w:val="99"/>
    <w:locked/>
    <w:rsid w:val="007F72A3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uiPriority w:val="99"/>
    <w:semiHidden/>
    <w:rsid w:val="007F72A3"/>
    <w:rPr>
      <w:rFonts w:cs="Times New Roman"/>
    </w:rPr>
  </w:style>
  <w:style w:type="paragraph" w:styleId="llb">
    <w:name w:val="footer"/>
    <w:basedOn w:val="Norml"/>
    <w:link w:val="llbChar"/>
    <w:uiPriority w:val="99"/>
    <w:rsid w:val="007F72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locked/>
    <w:rsid w:val="007F72A3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7F72A3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7F72A3"/>
    <w:pPr>
      <w:spacing w:after="0" w:line="240" w:lineRule="auto"/>
      <w:jc w:val="both"/>
    </w:pPr>
    <w:rPr>
      <w:rFonts w:eastAsia="Times New Roman" w:cs="Arial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7F72A3"/>
    <w:rPr>
      <w:rFonts w:eastAsia="Times New Roman" w:cs="Arial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7F72A3"/>
    <w:pPr>
      <w:spacing w:after="0" w:line="240" w:lineRule="auto"/>
      <w:jc w:val="center"/>
    </w:pPr>
    <w:rPr>
      <w:rFonts w:cs="Times New Roman"/>
      <w:b/>
      <w:bCs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7F72A3"/>
    <w:rPr>
      <w:rFonts w:eastAsia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1746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SÜRGŐSSÉGI INDÍTVÁNY</dc:title>
  <dc:subject/>
  <dc:creator>Tóth Andrea</dc:creator>
  <cp:keywords/>
  <dc:description/>
  <cp:lastModifiedBy>Tóth Andrea</cp:lastModifiedBy>
  <cp:revision>3</cp:revision>
  <dcterms:created xsi:type="dcterms:W3CDTF">2014-09-11T06:53:00Z</dcterms:created>
  <dcterms:modified xsi:type="dcterms:W3CDTF">2014-09-11T09:31:00Z</dcterms:modified>
</cp:coreProperties>
</file>