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132" w:rsidRDefault="00871132" w:rsidP="00702A38">
      <w:pPr>
        <w:jc w:val="right"/>
        <w:rPr>
          <w:b/>
          <w:bCs/>
        </w:rPr>
      </w:pPr>
      <w:r>
        <w:rPr>
          <w:b/>
          <w:bCs/>
        </w:rPr>
        <w:t xml:space="preserve">                                    1. számú melléklet  </w:t>
      </w:r>
    </w:p>
    <w:p w:rsidR="00871132" w:rsidRDefault="00871132" w:rsidP="00985C53">
      <w:pPr>
        <w:jc w:val="center"/>
        <w:rPr>
          <w:b/>
          <w:bCs/>
        </w:rPr>
      </w:pPr>
      <w:r>
        <w:rPr>
          <w:b/>
          <w:bCs/>
        </w:rPr>
        <w:t xml:space="preserve">    </w:t>
      </w:r>
    </w:p>
    <w:p w:rsidR="00871132" w:rsidRDefault="00871132" w:rsidP="00985C53">
      <w:pPr>
        <w:jc w:val="center"/>
        <w:rPr>
          <w:b/>
          <w:bCs/>
        </w:rPr>
      </w:pPr>
    </w:p>
    <w:p w:rsidR="00871132" w:rsidRDefault="00871132" w:rsidP="00985C53">
      <w:pPr>
        <w:jc w:val="center"/>
        <w:rPr>
          <w:b/>
          <w:bCs/>
        </w:rPr>
      </w:pPr>
    </w:p>
    <w:p w:rsidR="00871132" w:rsidRDefault="00871132" w:rsidP="00985C53">
      <w:pPr>
        <w:jc w:val="center"/>
        <w:rPr>
          <w:b/>
          <w:bCs/>
        </w:rPr>
      </w:pPr>
    </w:p>
    <w:p w:rsidR="00871132" w:rsidRDefault="00871132" w:rsidP="00985C53">
      <w:pPr>
        <w:jc w:val="center"/>
        <w:rPr>
          <w:b/>
          <w:bCs/>
        </w:rPr>
      </w:pPr>
      <w:r>
        <w:rPr>
          <w:b/>
          <w:bCs/>
        </w:rPr>
        <w:t>SZOMBATHELY MEGYEI JOGÚ VÁROS KÖZGYŰLÉSÉNEK</w:t>
      </w:r>
    </w:p>
    <w:p w:rsidR="00871132" w:rsidRDefault="00871132" w:rsidP="00985C53">
      <w:pPr>
        <w:jc w:val="center"/>
        <w:rPr>
          <w:b/>
          <w:bCs/>
        </w:rPr>
      </w:pPr>
      <w:r>
        <w:rPr>
          <w:b/>
          <w:bCs/>
        </w:rPr>
        <w:t>7/2008. (IV. 29.) ÖNKORMÁNYZATI RENDELETE</w:t>
      </w:r>
    </w:p>
    <w:p w:rsidR="00871132" w:rsidRDefault="00871132" w:rsidP="00985C53">
      <w:pPr>
        <w:jc w:val="center"/>
        <w:rPr>
          <w:b/>
          <w:bCs/>
        </w:rPr>
      </w:pPr>
      <w:r>
        <w:rPr>
          <w:b/>
          <w:bCs/>
        </w:rPr>
        <w:t>SZOMBATHELY MEGYEI JOGÚ VÁROS ÖNKORMÁNYZATA</w:t>
      </w:r>
    </w:p>
    <w:p w:rsidR="00871132" w:rsidRDefault="00871132" w:rsidP="00985C53">
      <w:pPr>
        <w:jc w:val="center"/>
        <w:rPr>
          <w:b/>
          <w:bCs/>
        </w:rPr>
      </w:pPr>
      <w:r>
        <w:rPr>
          <w:b/>
          <w:bCs/>
        </w:rPr>
        <w:t>KÖZMŰVELŐDÉSI, KÖZGYŰJTEMÉNYI FELADATAIRÓL ÉS</w:t>
      </w:r>
    </w:p>
    <w:p w:rsidR="00871132" w:rsidRDefault="00871132" w:rsidP="00985C53">
      <w:pPr>
        <w:jc w:val="center"/>
        <w:rPr>
          <w:b/>
          <w:bCs/>
        </w:rPr>
      </w:pPr>
      <w:r>
        <w:rPr>
          <w:b/>
          <w:bCs/>
        </w:rPr>
        <w:t>ELLÁTÁSUK MÓDJÁRÓL</w:t>
      </w:r>
    </w:p>
    <w:p w:rsidR="00871132" w:rsidRDefault="00871132"/>
    <w:p w:rsidR="00871132" w:rsidRDefault="00871132"/>
    <w:p w:rsidR="00871132" w:rsidRDefault="00871132"/>
    <w:p w:rsidR="00871132" w:rsidRDefault="00871132" w:rsidP="00985C53">
      <w:pPr>
        <w:jc w:val="both"/>
      </w:pPr>
      <w:r>
        <w:t xml:space="preserve">Szombathely Megyei Jogú Város </w:t>
      </w:r>
      <w:r w:rsidRPr="008B5684">
        <w:t>Közgyűlése a helyi önkormányzatokról szóló 1990. évi LXV. törvény 16. § (1) bekezdésében, valamint a kulturális javak védelméről és a muzeális intézményekről, a nyilvános könyvtári ellátásról és a közművelődésről szóló 1997. évi CXL. törvény (a továbbiakban: Tv.)</w:t>
      </w:r>
      <w:r>
        <w:t xml:space="preserve"> 77. §-ában foglalt felhatalmazás alapján az alábbi rendeletet alkotja:</w:t>
      </w:r>
    </w:p>
    <w:p w:rsidR="00871132" w:rsidRDefault="00871132" w:rsidP="00985C53">
      <w:pPr>
        <w:jc w:val="both"/>
      </w:pPr>
    </w:p>
    <w:p w:rsidR="00871132" w:rsidRDefault="00871132" w:rsidP="00985C53">
      <w:pPr>
        <w:jc w:val="center"/>
        <w:rPr>
          <w:b/>
          <w:bCs/>
        </w:rPr>
      </w:pPr>
      <w:r>
        <w:rPr>
          <w:b/>
          <w:bCs/>
        </w:rPr>
        <w:t>ALAPELVEK</w:t>
      </w:r>
    </w:p>
    <w:p w:rsidR="00871132" w:rsidRDefault="00871132" w:rsidP="00985C53">
      <w:pPr>
        <w:jc w:val="both"/>
      </w:pPr>
    </w:p>
    <w:p w:rsidR="00871132" w:rsidRDefault="00871132" w:rsidP="00985C53">
      <w:pPr>
        <w:jc w:val="center"/>
        <w:rPr>
          <w:b/>
          <w:bCs/>
        </w:rPr>
      </w:pPr>
      <w:r>
        <w:rPr>
          <w:b/>
          <w:bCs/>
        </w:rPr>
        <w:t>1. §</w:t>
      </w:r>
    </w:p>
    <w:p w:rsidR="00871132" w:rsidRDefault="00871132" w:rsidP="00985C53">
      <w:pPr>
        <w:jc w:val="center"/>
        <w:rPr>
          <w:b/>
          <w:bCs/>
        </w:rPr>
      </w:pPr>
    </w:p>
    <w:p w:rsidR="00871132" w:rsidRDefault="00871132" w:rsidP="00985C53">
      <w:pPr>
        <w:jc w:val="center"/>
        <w:rPr>
          <w:b/>
          <w:bCs/>
        </w:rPr>
      </w:pPr>
    </w:p>
    <w:p w:rsidR="00871132" w:rsidRPr="00985C53" w:rsidRDefault="00871132" w:rsidP="00985C53">
      <w:pPr>
        <w:jc w:val="both"/>
        <w:rPr>
          <w:strike/>
        </w:rPr>
      </w:pPr>
      <w:r w:rsidRPr="008B5684">
        <w:rPr>
          <w:strike/>
        </w:rPr>
        <w:t>Szombathely Megyei Jogú Város Közgyűlése Tv. 4. §-ában foglaltak szerint a művelődési jogokat minden Szombathelyen élő lakos jogaként elismeri azok feltételeinek biztosítását kötelező feladatának tekinti.</w:t>
      </w:r>
      <w:r>
        <w:t xml:space="preserve"> </w:t>
      </w:r>
      <w:r w:rsidRPr="00985C53">
        <w:rPr>
          <w:strike/>
        </w:rPr>
        <w:t>Miszerint mindenkinek joga, hogy</w:t>
      </w:r>
    </w:p>
    <w:p w:rsidR="00871132" w:rsidRPr="00985C53" w:rsidRDefault="00871132" w:rsidP="00985C53">
      <w:pPr>
        <w:ind w:left="480" w:hanging="480"/>
        <w:jc w:val="both"/>
        <w:rPr>
          <w:strike/>
        </w:rPr>
      </w:pPr>
      <w:r w:rsidRPr="00985C53">
        <w:rPr>
          <w:strike/>
        </w:rPr>
        <w:t>a./</w:t>
      </w:r>
      <w:r w:rsidRPr="00985C53">
        <w:rPr>
          <w:strike/>
        </w:rPr>
        <w:tab/>
        <w:t>megismerhesse a kulturális örökség javait és ezek jelentőségét a történelem alakulásában, a nemzeti, nemzetiségi és etnikai kisebbségi önismeret formálásában, valamint az ezek védelmével kapcsolatos ismereteket a muzeális intézmények tevékenysége, a könyvtári szolgáltatások, az oktatás, a közművelődés, az ismeretterjesztés, a sajtó és a tömegtájékoztatás útján,</w:t>
      </w:r>
    </w:p>
    <w:p w:rsidR="00871132" w:rsidRPr="00985C53" w:rsidRDefault="00871132" w:rsidP="00985C53">
      <w:pPr>
        <w:ind w:left="480" w:hanging="480"/>
        <w:jc w:val="both"/>
        <w:rPr>
          <w:strike/>
        </w:rPr>
      </w:pPr>
      <w:r w:rsidRPr="00985C53">
        <w:rPr>
          <w:strike/>
        </w:rPr>
        <w:t>b./</w:t>
      </w:r>
      <w:r w:rsidRPr="00985C53">
        <w:rPr>
          <w:strike/>
        </w:rPr>
        <w:tab/>
        <w:t>igénybe vegye a nyilvános könyvtári ellátás rendszerét, a muzeális és közművelődési intézmények szolgáltatásait.</w:t>
      </w:r>
    </w:p>
    <w:p w:rsidR="00871132" w:rsidRPr="00985C53" w:rsidRDefault="00871132" w:rsidP="00985C53">
      <w:pPr>
        <w:ind w:left="480" w:hanging="480"/>
        <w:jc w:val="both"/>
        <w:rPr>
          <w:strike/>
        </w:rPr>
      </w:pPr>
      <w:r w:rsidRPr="00985C53">
        <w:rPr>
          <w:strike/>
        </w:rPr>
        <w:t>c./</w:t>
      </w:r>
      <w:r w:rsidRPr="00985C53">
        <w:rPr>
          <w:strike/>
        </w:rPr>
        <w:tab/>
        <w:t>műveltségét, készségeit életének minden szakaszában gyarapítsa, közművelődési jogai érvényesítése céljából közösséget hozzon létre, s külön jogszabályban meghatározottak szerint szervezetet alapítson, működtessen.</w:t>
      </w:r>
    </w:p>
    <w:p w:rsidR="00871132" w:rsidRDefault="00871132" w:rsidP="00985C53">
      <w:pPr>
        <w:ind w:left="480" w:hanging="480"/>
        <w:jc w:val="both"/>
        <w:rPr>
          <w:strike/>
        </w:rPr>
      </w:pPr>
      <w:r w:rsidRPr="00985C53">
        <w:rPr>
          <w:strike/>
        </w:rPr>
        <w:t>d./</w:t>
      </w:r>
      <w:r w:rsidRPr="00985C53">
        <w:rPr>
          <w:strike/>
        </w:rPr>
        <w:tab/>
        <w:t>a Tv. szerint művelődési céljai megvalósításához közművelődési közösségi színteret (a továbbiakban: közösségi színtér) szervező szervezeti és tartalmi segítséget kapjon.</w:t>
      </w:r>
    </w:p>
    <w:p w:rsidR="00871132" w:rsidRDefault="00871132" w:rsidP="00985C53">
      <w:pPr>
        <w:ind w:left="480" w:hanging="480"/>
        <w:jc w:val="both"/>
        <w:rPr>
          <w:strike/>
        </w:rPr>
      </w:pPr>
    </w:p>
    <w:p w:rsidR="00871132" w:rsidRDefault="00871132" w:rsidP="00985C53">
      <w:pPr>
        <w:ind w:left="480" w:hanging="480"/>
        <w:jc w:val="both"/>
        <w:rPr>
          <w:strike/>
        </w:rPr>
      </w:pPr>
    </w:p>
    <w:p w:rsidR="00871132" w:rsidRDefault="00871132" w:rsidP="00985C53">
      <w:pPr>
        <w:jc w:val="center"/>
        <w:rPr>
          <w:b/>
          <w:bCs/>
        </w:rPr>
      </w:pPr>
      <w:r>
        <w:rPr>
          <w:b/>
          <w:bCs/>
        </w:rPr>
        <w:t>2. §</w:t>
      </w:r>
    </w:p>
    <w:p w:rsidR="00871132" w:rsidRDefault="00871132" w:rsidP="00985C53">
      <w:pPr>
        <w:jc w:val="both"/>
      </w:pPr>
    </w:p>
    <w:p w:rsidR="00871132" w:rsidRDefault="00871132" w:rsidP="00985C53">
      <w:pPr>
        <w:jc w:val="both"/>
      </w:pPr>
    </w:p>
    <w:p w:rsidR="00871132" w:rsidRDefault="00871132" w:rsidP="00985C53">
      <w:pPr>
        <w:jc w:val="both"/>
      </w:pPr>
      <w:r>
        <w:t xml:space="preserve">Szombathely Megyei Jogú Város Közgyűlése a kötelező közművelődési, közgyűjteményi feladatainak ellátását közművelődési, közgyűjteményi intézmények működtetésével, művelődési közösségek létrejöttének és működésének szakmai-módszertani és anyagi támogatásával segíti. </w:t>
      </w:r>
    </w:p>
    <w:p w:rsidR="00871132" w:rsidRDefault="00871132" w:rsidP="00985C53">
      <w:pPr>
        <w:ind w:left="480" w:hanging="480"/>
        <w:jc w:val="both"/>
        <w:rPr>
          <w:strike/>
        </w:rPr>
      </w:pPr>
    </w:p>
    <w:p w:rsidR="00871132" w:rsidRDefault="00871132" w:rsidP="00985C53">
      <w:pPr>
        <w:ind w:left="480" w:hanging="480"/>
        <w:jc w:val="both"/>
        <w:rPr>
          <w:strike/>
        </w:rPr>
      </w:pPr>
    </w:p>
    <w:p w:rsidR="00871132" w:rsidRDefault="00871132" w:rsidP="00985C53">
      <w:pPr>
        <w:jc w:val="center"/>
        <w:rPr>
          <w:b/>
          <w:bCs/>
        </w:rPr>
      </w:pPr>
      <w:r>
        <w:rPr>
          <w:b/>
          <w:bCs/>
        </w:rPr>
        <w:t>I. FEJEZET</w:t>
      </w:r>
    </w:p>
    <w:p w:rsidR="00871132" w:rsidRDefault="00871132" w:rsidP="00985C53">
      <w:pPr>
        <w:jc w:val="center"/>
        <w:rPr>
          <w:b/>
          <w:bCs/>
        </w:rPr>
      </w:pPr>
    </w:p>
    <w:p w:rsidR="00871132" w:rsidRDefault="00871132" w:rsidP="00985C53">
      <w:pPr>
        <w:jc w:val="center"/>
        <w:rPr>
          <w:b/>
          <w:bCs/>
        </w:rPr>
      </w:pPr>
      <w:r>
        <w:rPr>
          <w:b/>
          <w:bCs/>
        </w:rPr>
        <w:t>A RENDELET HATÁLYA</w:t>
      </w:r>
    </w:p>
    <w:p w:rsidR="00871132" w:rsidRDefault="00871132" w:rsidP="00985C53">
      <w:pPr>
        <w:jc w:val="center"/>
        <w:rPr>
          <w:b/>
          <w:bCs/>
        </w:rPr>
      </w:pPr>
    </w:p>
    <w:p w:rsidR="00871132" w:rsidRDefault="00871132" w:rsidP="00985C53">
      <w:pPr>
        <w:jc w:val="center"/>
        <w:rPr>
          <w:b/>
          <w:bCs/>
        </w:rPr>
      </w:pPr>
      <w:r>
        <w:rPr>
          <w:b/>
          <w:bCs/>
        </w:rPr>
        <w:t>3. §</w:t>
      </w:r>
    </w:p>
    <w:p w:rsidR="00871132" w:rsidRDefault="00871132" w:rsidP="00985C53">
      <w:pPr>
        <w:jc w:val="center"/>
        <w:rPr>
          <w:b/>
          <w:bCs/>
        </w:rPr>
      </w:pPr>
    </w:p>
    <w:p w:rsidR="00871132" w:rsidRDefault="00871132" w:rsidP="00985C53">
      <w:pPr>
        <w:jc w:val="center"/>
        <w:rPr>
          <w:b/>
          <w:bCs/>
        </w:rPr>
      </w:pPr>
    </w:p>
    <w:p w:rsidR="00871132" w:rsidRDefault="00871132" w:rsidP="00985C53">
      <w:pPr>
        <w:jc w:val="both"/>
      </w:pPr>
      <w:r>
        <w:t>E rendelet hatálya kiterjed:</w:t>
      </w:r>
    </w:p>
    <w:p w:rsidR="00871132" w:rsidRPr="00985C53" w:rsidRDefault="00871132" w:rsidP="00985C53">
      <w:pPr>
        <w:ind w:left="480" w:hanging="480"/>
        <w:jc w:val="both"/>
        <w:rPr>
          <w:strike/>
        </w:rPr>
      </w:pPr>
      <w:r w:rsidRPr="00985C53">
        <w:rPr>
          <w:strike/>
        </w:rPr>
        <w:t>a./</w:t>
      </w:r>
      <w:r w:rsidRPr="00985C53">
        <w:rPr>
          <w:strike/>
        </w:rPr>
        <w:tab/>
        <w:t>Szombathely város lakosságára, Szombathely város önkormányzata által, illetve Szombathely Megyei Jogú Város Önkormányzata részvételével működő intézményi társulás által fenntartott és működtetett közművelődési és közgyűjteményi intézményeire,</w:t>
      </w:r>
    </w:p>
    <w:p w:rsidR="00871132" w:rsidRPr="00985C53" w:rsidRDefault="00871132" w:rsidP="00985C53">
      <w:pPr>
        <w:ind w:left="480" w:hanging="480"/>
        <w:jc w:val="both"/>
        <w:rPr>
          <w:strike/>
        </w:rPr>
      </w:pPr>
      <w:r w:rsidRPr="00985C53">
        <w:rPr>
          <w:strike/>
        </w:rPr>
        <w:t>b./</w:t>
      </w:r>
      <w:r w:rsidRPr="00985C53">
        <w:rPr>
          <w:strike/>
        </w:rPr>
        <w:tab/>
        <w:t>az önkormányzat által közművelődési megállapodás keretében ellátott közművelődési, közgyűjteményi feladatokra,</w:t>
      </w:r>
    </w:p>
    <w:p w:rsidR="00871132" w:rsidRPr="00985C53" w:rsidRDefault="00871132" w:rsidP="00985C53">
      <w:pPr>
        <w:ind w:left="480" w:hanging="480"/>
        <w:jc w:val="both"/>
        <w:rPr>
          <w:strike/>
        </w:rPr>
      </w:pPr>
      <w:r w:rsidRPr="00985C53">
        <w:rPr>
          <w:strike/>
        </w:rPr>
        <w:t>c./</w:t>
      </w:r>
      <w:r w:rsidRPr="00985C53">
        <w:rPr>
          <w:strike/>
        </w:rPr>
        <w:tab/>
        <w:t>a közművelődési célú társadalmi szervezetek közművelődési tevékenységére, amennyiben az önkormányzattal feladatellátási megállapodást kötöttek, vagy az önkormányzattól támogatásban részesülnek,</w:t>
      </w:r>
    </w:p>
    <w:p w:rsidR="00871132" w:rsidRPr="00985C53" w:rsidRDefault="00871132" w:rsidP="00985C53">
      <w:pPr>
        <w:ind w:left="480" w:hanging="480"/>
        <w:jc w:val="both"/>
        <w:rPr>
          <w:strike/>
        </w:rPr>
      </w:pPr>
      <w:r w:rsidRPr="00985C53">
        <w:rPr>
          <w:strike/>
        </w:rPr>
        <w:t>d./</w:t>
      </w:r>
      <w:r w:rsidRPr="00985C53">
        <w:rPr>
          <w:strike/>
        </w:rPr>
        <w:tab/>
        <w:t>a közművelődési célú vállalkozásokra, amennyiben az önkormányzattal feladatellátási megállapodást kötöttek, vagy az önkormányzattól támogatásban részesülnek,</w:t>
      </w:r>
    </w:p>
    <w:p w:rsidR="00871132" w:rsidRPr="00985C53" w:rsidRDefault="00871132" w:rsidP="00985C53">
      <w:pPr>
        <w:ind w:left="480" w:hanging="480"/>
        <w:jc w:val="both"/>
        <w:rPr>
          <w:strike/>
        </w:rPr>
      </w:pPr>
      <w:r w:rsidRPr="00985C53">
        <w:rPr>
          <w:strike/>
        </w:rPr>
        <w:t>e./</w:t>
      </w:r>
      <w:r w:rsidRPr="00985C53">
        <w:rPr>
          <w:strike/>
        </w:rPr>
        <w:tab/>
        <w:t>a közművelődési, közgyűjteményi feladatokat ellátó intézmények, szervezetek működtetőire, munkatársaira, alkalmazottaira, amennyiben az önkormányzattal feladatellátási megállapodást kötöttek, vagy az önkormányzattól támogatásban részesülnek,</w:t>
      </w:r>
    </w:p>
    <w:p w:rsidR="00871132" w:rsidRDefault="00871132" w:rsidP="00985C53">
      <w:pPr>
        <w:ind w:left="480" w:hanging="480"/>
        <w:jc w:val="both"/>
        <w:rPr>
          <w:strike/>
        </w:rPr>
      </w:pPr>
      <w:r w:rsidRPr="00985C53">
        <w:rPr>
          <w:strike/>
        </w:rPr>
        <w:t>f./</w:t>
      </w:r>
      <w:r w:rsidRPr="00985C53">
        <w:rPr>
          <w:strike/>
        </w:rPr>
        <w:tab/>
        <w:t>Szombathely Megyei Jogú Város Közgyűlésének illetékes bizottságaira, különösen a Kulturális és Idegenforgalmi Bizottságra,</w:t>
      </w:r>
    </w:p>
    <w:p w:rsidR="00871132" w:rsidRDefault="00871132" w:rsidP="00985C53">
      <w:pPr>
        <w:ind w:left="480" w:hanging="480"/>
        <w:jc w:val="both"/>
        <w:rPr>
          <w:strike/>
        </w:rPr>
      </w:pPr>
    </w:p>
    <w:p w:rsidR="00871132" w:rsidRDefault="00871132" w:rsidP="00985C53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Szombathely Megyei Jogú Város közigazgatási területén a közművelődési szolgáltatásokat igénybevevő természetes személyekre,</w:t>
      </w:r>
    </w:p>
    <w:p w:rsidR="00871132" w:rsidRPr="00985C53" w:rsidRDefault="00871132" w:rsidP="00985C53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Szombathely    Megyei   Jogú  Város  </w:t>
      </w:r>
      <w:r w:rsidRPr="00985C53">
        <w:rPr>
          <w:b/>
        </w:rPr>
        <w:t xml:space="preserve">Önkormányzata </w:t>
      </w:r>
      <w:r>
        <w:rPr>
          <w:b/>
        </w:rPr>
        <w:t xml:space="preserve"> </w:t>
      </w:r>
      <w:r w:rsidRPr="00985C53">
        <w:rPr>
          <w:b/>
        </w:rPr>
        <w:t xml:space="preserve">által </w:t>
      </w:r>
      <w:r>
        <w:rPr>
          <w:b/>
        </w:rPr>
        <w:t xml:space="preserve"> </w:t>
      </w:r>
      <w:r w:rsidRPr="00985C53">
        <w:rPr>
          <w:b/>
        </w:rPr>
        <w:t xml:space="preserve">fenntartott </w:t>
      </w:r>
      <w:r>
        <w:rPr>
          <w:b/>
        </w:rPr>
        <w:t xml:space="preserve"> </w:t>
      </w:r>
      <w:r w:rsidRPr="00985C53">
        <w:rPr>
          <w:b/>
        </w:rPr>
        <w:t>és működtetett közművelődési és közgyűjteményi intézményekre,</w:t>
      </w:r>
    </w:p>
    <w:p w:rsidR="00871132" w:rsidRPr="00985C53" w:rsidRDefault="00871132" w:rsidP="00985C53">
      <w:pPr>
        <w:pStyle w:val="ListParagraph"/>
        <w:numPr>
          <w:ilvl w:val="0"/>
          <w:numId w:val="1"/>
        </w:numPr>
        <w:jc w:val="both"/>
        <w:rPr>
          <w:b/>
        </w:rPr>
      </w:pPr>
      <w:r w:rsidRPr="00985C53">
        <w:rPr>
          <w:b/>
        </w:rPr>
        <w:t>a civil szervezetek közművelődési tevékenységére, amennyiben az önkormányzattal feladat-ellátási megállapodást kötöttek, vagy az önkormányzattól támogatásban részesülnek,</w:t>
      </w:r>
    </w:p>
    <w:p w:rsidR="00871132" w:rsidRPr="00985C53" w:rsidRDefault="00871132" w:rsidP="00985C53">
      <w:pPr>
        <w:pStyle w:val="ListParagraph"/>
        <w:numPr>
          <w:ilvl w:val="0"/>
          <w:numId w:val="1"/>
        </w:numPr>
        <w:jc w:val="both"/>
        <w:rPr>
          <w:b/>
        </w:rPr>
      </w:pPr>
      <w:r w:rsidRPr="00985C53">
        <w:rPr>
          <w:b/>
        </w:rPr>
        <w:t>a közművelődési célú vállalkozásokra, amennyiben az önkormányzattal feladat-ellátási megállapodást kötöttek, vagy az önkormányzattól támogatásban részesülnek</w:t>
      </w:r>
      <w:r>
        <w:rPr>
          <w:b/>
        </w:rPr>
        <w:t>.</w:t>
      </w:r>
    </w:p>
    <w:p w:rsidR="00871132" w:rsidRDefault="00871132" w:rsidP="00985C53">
      <w:pPr>
        <w:ind w:left="480" w:hanging="480"/>
        <w:jc w:val="both"/>
        <w:rPr>
          <w:strike/>
        </w:rPr>
      </w:pPr>
    </w:p>
    <w:p w:rsidR="00871132" w:rsidRDefault="00871132" w:rsidP="00985C53">
      <w:pPr>
        <w:ind w:left="480" w:hanging="480"/>
        <w:jc w:val="both"/>
        <w:rPr>
          <w:strike/>
        </w:rPr>
      </w:pPr>
    </w:p>
    <w:p w:rsidR="00871132" w:rsidRPr="00985C53" w:rsidRDefault="00871132" w:rsidP="00985C53">
      <w:pPr>
        <w:ind w:left="480" w:hanging="480"/>
        <w:jc w:val="both"/>
        <w:rPr>
          <w:strike/>
        </w:rPr>
      </w:pPr>
    </w:p>
    <w:p w:rsidR="00871132" w:rsidRPr="00872A7E" w:rsidRDefault="00871132" w:rsidP="00985C53">
      <w:pPr>
        <w:jc w:val="center"/>
        <w:rPr>
          <w:b/>
          <w:bCs/>
        </w:rPr>
      </w:pPr>
      <w:r w:rsidRPr="00872A7E">
        <w:rPr>
          <w:b/>
          <w:bCs/>
        </w:rPr>
        <w:t>II. FEJEZET</w:t>
      </w:r>
    </w:p>
    <w:p w:rsidR="00871132" w:rsidRPr="00872A7E" w:rsidRDefault="00871132" w:rsidP="00985C53">
      <w:pPr>
        <w:jc w:val="center"/>
        <w:rPr>
          <w:b/>
          <w:bCs/>
        </w:rPr>
      </w:pPr>
    </w:p>
    <w:p w:rsidR="00871132" w:rsidRPr="00872A7E" w:rsidRDefault="00871132" w:rsidP="00985C53">
      <w:pPr>
        <w:jc w:val="center"/>
        <w:rPr>
          <w:b/>
          <w:bCs/>
        </w:rPr>
      </w:pPr>
      <w:r w:rsidRPr="00872A7E">
        <w:rPr>
          <w:b/>
          <w:bCs/>
        </w:rPr>
        <w:t xml:space="preserve">KÖZGYŰJTEMÉNYI  ÉS KÖZMŰVELŐDÉSI FELADATOK </w:t>
      </w:r>
    </w:p>
    <w:p w:rsidR="00871132" w:rsidRDefault="00871132" w:rsidP="00985C53">
      <w:pPr>
        <w:jc w:val="center"/>
        <w:rPr>
          <w:b/>
          <w:bCs/>
        </w:rPr>
      </w:pPr>
    </w:p>
    <w:p w:rsidR="00871132" w:rsidRPr="00872A7E" w:rsidRDefault="00871132" w:rsidP="00985C53">
      <w:pPr>
        <w:jc w:val="center"/>
        <w:rPr>
          <w:b/>
          <w:bCs/>
        </w:rPr>
      </w:pPr>
    </w:p>
    <w:p w:rsidR="00871132" w:rsidRPr="00872A7E" w:rsidRDefault="00871132" w:rsidP="00985C53">
      <w:pPr>
        <w:jc w:val="center"/>
        <w:rPr>
          <w:b/>
          <w:bCs/>
        </w:rPr>
      </w:pPr>
      <w:r w:rsidRPr="00872A7E">
        <w:rPr>
          <w:b/>
          <w:bCs/>
        </w:rPr>
        <w:t>4. §</w:t>
      </w:r>
    </w:p>
    <w:p w:rsidR="00871132" w:rsidRPr="00872A7E" w:rsidRDefault="00871132" w:rsidP="00985C53">
      <w:pPr>
        <w:jc w:val="both"/>
      </w:pPr>
    </w:p>
    <w:p w:rsidR="00871132" w:rsidRDefault="00871132" w:rsidP="00985C53">
      <w:pPr>
        <w:jc w:val="both"/>
        <w:rPr>
          <w:strike/>
        </w:rPr>
      </w:pPr>
      <w:r w:rsidRPr="006662FF">
        <w:rPr>
          <w:strike/>
        </w:rPr>
        <w:t>Szombathely Megyei Jogú Város Önkormányzata Szombathely város kulturális hagyományai és a lakosság művelődési szükségletei alapján kötelezően ellátandó feladatként vállalja fel a Tv. 55. §-ában a nyilvános könyvtár alapfeladatai, valamint a 76. §-ában foglalt közművelődési tevékenységek teljes körét.</w:t>
      </w:r>
    </w:p>
    <w:p w:rsidR="00871132" w:rsidRDefault="00871132" w:rsidP="00985C53">
      <w:pPr>
        <w:jc w:val="both"/>
        <w:rPr>
          <w:strike/>
        </w:rPr>
      </w:pPr>
    </w:p>
    <w:p w:rsidR="00871132" w:rsidRPr="00560C69" w:rsidRDefault="00871132" w:rsidP="00985C53">
      <w:pPr>
        <w:jc w:val="center"/>
        <w:rPr>
          <w:b/>
          <w:bCs/>
        </w:rPr>
      </w:pPr>
      <w:r w:rsidRPr="00560C69">
        <w:rPr>
          <w:b/>
          <w:bCs/>
        </w:rPr>
        <w:t>5. §</w:t>
      </w:r>
    </w:p>
    <w:p w:rsidR="00871132" w:rsidRPr="00985C53" w:rsidRDefault="00871132" w:rsidP="00985C53">
      <w:pPr>
        <w:ind w:left="480"/>
        <w:jc w:val="both"/>
        <w:rPr>
          <w:strike/>
        </w:rPr>
      </w:pPr>
    </w:p>
    <w:p w:rsidR="00871132" w:rsidRPr="00985C53" w:rsidRDefault="00871132" w:rsidP="00985C53">
      <w:pPr>
        <w:jc w:val="both"/>
        <w:rPr>
          <w:strike/>
        </w:rPr>
      </w:pPr>
    </w:p>
    <w:p w:rsidR="00871132" w:rsidRPr="00985C53" w:rsidRDefault="00871132" w:rsidP="00985C53">
      <w:pPr>
        <w:ind w:left="480" w:hanging="480"/>
        <w:jc w:val="both"/>
        <w:rPr>
          <w:strike/>
        </w:rPr>
      </w:pPr>
      <w:r w:rsidRPr="00985C53">
        <w:rPr>
          <w:strike/>
        </w:rPr>
        <w:t xml:space="preserve">(1) </w:t>
      </w:r>
      <w:r w:rsidRPr="00985C53">
        <w:rPr>
          <w:strike/>
        </w:rPr>
        <w:tab/>
        <w:t>A nyilvános könyvtár alapfeladatai:</w:t>
      </w:r>
    </w:p>
    <w:p w:rsidR="00871132" w:rsidRPr="00985C53" w:rsidRDefault="00871132" w:rsidP="00985C53">
      <w:pPr>
        <w:numPr>
          <w:ilvl w:val="0"/>
          <w:numId w:val="3"/>
        </w:numPr>
        <w:tabs>
          <w:tab w:val="clear" w:pos="840"/>
          <w:tab w:val="num" w:pos="480"/>
        </w:tabs>
        <w:ind w:left="480" w:hanging="480"/>
        <w:jc w:val="both"/>
        <w:rPr>
          <w:strike/>
        </w:rPr>
      </w:pPr>
      <w:r w:rsidRPr="00985C53">
        <w:rPr>
          <w:strike/>
        </w:rPr>
        <w:t>a fenntartó által kiadott alapító okiratban és a szervezeti és működési szabályzatban meghatározott fő céljait nyilatkozatban közzé teszi,</w:t>
      </w:r>
    </w:p>
    <w:p w:rsidR="00871132" w:rsidRPr="00985C53" w:rsidRDefault="00871132" w:rsidP="00985C53">
      <w:pPr>
        <w:numPr>
          <w:ilvl w:val="0"/>
          <w:numId w:val="3"/>
        </w:numPr>
        <w:tabs>
          <w:tab w:val="clear" w:pos="840"/>
          <w:tab w:val="num" w:pos="480"/>
        </w:tabs>
        <w:ind w:left="480" w:hanging="480"/>
        <w:jc w:val="both"/>
        <w:rPr>
          <w:strike/>
        </w:rPr>
      </w:pPr>
      <w:r w:rsidRPr="00985C53">
        <w:rPr>
          <w:strike/>
        </w:rPr>
        <w:t>gyűjteményét folyamatosan fejleszti, feltárja, megőrzi gondozza és rendelkezésre bocsátja,</w:t>
      </w:r>
    </w:p>
    <w:p w:rsidR="00871132" w:rsidRPr="00985C53" w:rsidRDefault="00871132" w:rsidP="00985C53">
      <w:pPr>
        <w:numPr>
          <w:ilvl w:val="0"/>
          <w:numId w:val="3"/>
        </w:numPr>
        <w:tabs>
          <w:tab w:val="clear" w:pos="840"/>
          <w:tab w:val="num" w:pos="480"/>
        </w:tabs>
        <w:ind w:left="480" w:hanging="480"/>
        <w:jc w:val="both"/>
        <w:rPr>
          <w:strike/>
        </w:rPr>
      </w:pPr>
      <w:r w:rsidRPr="00985C53">
        <w:rPr>
          <w:strike/>
        </w:rPr>
        <w:t>tájékoztat a könyvtár és a nyilvános könyvtári rendszer dokumentumairól és szolgáltatásairól,</w:t>
      </w:r>
    </w:p>
    <w:p w:rsidR="00871132" w:rsidRPr="00985C53" w:rsidRDefault="00871132" w:rsidP="00985C53">
      <w:pPr>
        <w:numPr>
          <w:ilvl w:val="0"/>
          <w:numId w:val="3"/>
        </w:numPr>
        <w:tabs>
          <w:tab w:val="clear" w:pos="840"/>
          <w:tab w:val="num" w:pos="480"/>
        </w:tabs>
        <w:ind w:left="480" w:hanging="480"/>
        <w:jc w:val="both"/>
        <w:rPr>
          <w:strike/>
        </w:rPr>
      </w:pPr>
      <w:r w:rsidRPr="00985C53">
        <w:rPr>
          <w:strike/>
        </w:rPr>
        <w:t>biztosítja más könyvtárak állományának és szolgáltatásainak elérését,</w:t>
      </w:r>
    </w:p>
    <w:p w:rsidR="00871132" w:rsidRDefault="00871132" w:rsidP="00985C53">
      <w:pPr>
        <w:numPr>
          <w:ilvl w:val="0"/>
          <w:numId w:val="3"/>
        </w:numPr>
        <w:tabs>
          <w:tab w:val="clear" w:pos="840"/>
          <w:tab w:val="num" w:pos="480"/>
        </w:tabs>
        <w:ind w:left="480" w:hanging="480"/>
        <w:jc w:val="both"/>
        <w:rPr>
          <w:strike/>
        </w:rPr>
      </w:pPr>
      <w:r w:rsidRPr="00985C53">
        <w:rPr>
          <w:strike/>
        </w:rPr>
        <w:t>részt vesz a könyvtárak közötti dokumentumok- és információcserében.</w:t>
      </w:r>
    </w:p>
    <w:p w:rsidR="00871132" w:rsidRDefault="00871132" w:rsidP="00985C53">
      <w:pPr>
        <w:jc w:val="both"/>
      </w:pPr>
    </w:p>
    <w:p w:rsidR="00871132" w:rsidRPr="00066C72" w:rsidRDefault="00871132" w:rsidP="00066C72">
      <w:pPr>
        <w:jc w:val="both"/>
        <w:rPr>
          <w:b/>
        </w:rPr>
      </w:pPr>
      <w:r>
        <w:t xml:space="preserve">(2) </w:t>
      </w:r>
      <w:r>
        <w:tab/>
      </w:r>
      <w:r w:rsidRPr="00985C53">
        <w:rPr>
          <w:strike/>
        </w:rPr>
        <w:t>A fenntartó kiegészítő feladatokat is meghatározhat, amelyekre vonatkozóan külön feladat-ellátási megállapodást köt.</w:t>
      </w:r>
      <w:r>
        <w:t xml:space="preserve"> </w:t>
      </w:r>
      <w:r w:rsidRPr="00066C72">
        <w:rPr>
          <w:b/>
        </w:rPr>
        <w:t xml:space="preserve">Szombathely Megyei Jogú Város Önkormányzata a </w:t>
      </w:r>
      <w:r>
        <w:rPr>
          <w:b/>
        </w:rPr>
        <w:t xml:space="preserve">muzeális intézményekről, a nyilvános könyvtári ellátásról és a közművelődésről szóló 1997. évi CXL törvény (a továbbiakban: Kultv.)  55. §-ában és 76. §-ában foglalt </w:t>
      </w:r>
      <w:r w:rsidRPr="00066C72">
        <w:rPr>
          <w:b/>
        </w:rPr>
        <w:t xml:space="preserve"> feladatokon túlmenően egyéb közgyűjteményi és közművelődési feladatokat is biztosíthat, amelyekre külön feladat-ellátási megállapodást köthet.</w:t>
      </w:r>
    </w:p>
    <w:p w:rsidR="00871132" w:rsidRDefault="00871132" w:rsidP="00985C53">
      <w:pPr>
        <w:jc w:val="center"/>
        <w:rPr>
          <w:b/>
          <w:bCs/>
        </w:rPr>
      </w:pPr>
    </w:p>
    <w:p w:rsidR="00871132" w:rsidRPr="006662FF" w:rsidRDefault="00871132" w:rsidP="00985C53">
      <w:pPr>
        <w:jc w:val="both"/>
        <w:rPr>
          <w:strike/>
        </w:rPr>
      </w:pPr>
    </w:p>
    <w:p w:rsidR="00871132" w:rsidRPr="00985C53" w:rsidRDefault="00871132" w:rsidP="00985C53">
      <w:pPr>
        <w:ind w:left="480" w:hanging="480"/>
        <w:jc w:val="both"/>
        <w:rPr>
          <w:strike/>
        </w:rPr>
      </w:pPr>
    </w:p>
    <w:p w:rsidR="00871132" w:rsidRPr="00872A7E" w:rsidRDefault="00871132" w:rsidP="00066C72">
      <w:pPr>
        <w:jc w:val="center"/>
        <w:rPr>
          <w:b/>
          <w:bCs/>
        </w:rPr>
      </w:pPr>
      <w:r w:rsidRPr="00872A7E">
        <w:rPr>
          <w:b/>
          <w:bCs/>
        </w:rPr>
        <w:t xml:space="preserve"> </w:t>
      </w:r>
      <w:r>
        <w:rPr>
          <w:b/>
          <w:bCs/>
        </w:rPr>
        <w:t xml:space="preserve">6. </w:t>
      </w:r>
      <w:r w:rsidRPr="00872A7E">
        <w:rPr>
          <w:b/>
          <w:bCs/>
        </w:rPr>
        <w:t>§</w:t>
      </w:r>
    </w:p>
    <w:p w:rsidR="00871132" w:rsidRPr="00872A7E" w:rsidRDefault="00871132" w:rsidP="00066C72">
      <w:pPr>
        <w:jc w:val="center"/>
        <w:rPr>
          <w:b/>
          <w:bCs/>
        </w:rPr>
      </w:pPr>
      <w:r w:rsidRPr="00872A7E">
        <w:rPr>
          <w:b/>
          <w:bCs/>
        </w:rPr>
        <w:t>Közművelődési tevékenységek</w:t>
      </w:r>
    </w:p>
    <w:p w:rsidR="00871132" w:rsidRPr="00872A7E" w:rsidRDefault="00871132" w:rsidP="00066C72">
      <w:pPr>
        <w:ind w:left="480" w:hanging="480"/>
        <w:jc w:val="both"/>
      </w:pPr>
    </w:p>
    <w:p w:rsidR="00871132" w:rsidRDefault="00871132" w:rsidP="008E3AAE">
      <w:pPr>
        <w:jc w:val="both"/>
        <w:rPr>
          <w:b/>
        </w:rPr>
      </w:pPr>
      <w:r w:rsidRPr="00066C72">
        <w:rPr>
          <w:b/>
        </w:rPr>
        <w:t>Szombathely Megyei Jogú Város Önkormányzata közművelődési alapfeladatai az alábbiak:</w:t>
      </w:r>
    </w:p>
    <w:p w:rsidR="00871132" w:rsidRDefault="00871132" w:rsidP="008E3AAE">
      <w:pPr>
        <w:jc w:val="both"/>
        <w:rPr>
          <w:b/>
        </w:rPr>
      </w:pPr>
    </w:p>
    <w:p w:rsidR="00871132" w:rsidRPr="00872A7E" w:rsidRDefault="00871132" w:rsidP="005C3BDA">
      <w:pPr>
        <w:tabs>
          <w:tab w:val="left" w:pos="360"/>
        </w:tabs>
        <w:ind w:left="360" w:hanging="360"/>
        <w:jc w:val="both"/>
      </w:pPr>
      <w:r>
        <w:rPr>
          <w:b/>
        </w:rPr>
        <w:t>(1)</w:t>
      </w:r>
      <w:r>
        <w:tab/>
      </w:r>
      <w:r w:rsidRPr="00872A7E">
        <w:t>az iskolarendszeren kívüli, öntevékeny, önképző, szakképző tanfolyamok, életminőséget és életesélyt javító tanulási, felnőttoktatási lehetőségek, népfőiskolák megteremtése,</w:t>
      </w:r>
      <w:bookmarkStart w:id="0" w:name="pr432"/>
      <w:bookmarkEnd w:id="0"/>
      <w:r w:rsidRPr="00872A7E">
        <w:t xml:space="preserve"> amelynek érdekében kiemelt feladatként kezeli:</w:t>
      </w:r>
    </w:p>
    <w:p w:rsidR="00871132" w:rsidRPr="00872A7E" w:rsidRDefault="00871132" w:rsidP="00066C72">
      <w:pPr>
        <w:pStyle w:val="NormalWeb"/>
        <w:spacing w:before="0" w:beforeAutospacing="0" w:after="0" w:afterAutospacing="0"/>
        <w:ind w:left="720" w:right="150"/>
        <w:jc w:val="both"/>
        <w:rPr>
          <w:rFonts w:ascii="Arial" w:hAnsi="Arial" w:cs="Arial"/>
        </w:rPr>
      </w:pPr>
    </w:p>
    <w:p w:rsidR="00871132" w:rsidRPr="00872A7E" w:rsidRDefault="00871132" w:rsidP="00594BAE">
      <w:pPr>
        <w:numPr>
          <w:ilvl w:val="0"/>
          <w:numId w:val="6"/>
        </w:numPr>
        <w:jc w:val="both"/>
      </w:pPr>
      <w:r w:rsidRPr="00872A7E">
        <w:t>Szombathely város lakossága élet- és munkaképessége növekedése érdekében a mentális kultúrát, önismeret-fejlesztő alkalmak, t</w:t>
      </w:r>
      <w:r>
        <w:t>anfolyamok, táborok szervezését,</w:t>
      </w:r>
      <w:r w:rsidRPr="00872A7E">
        <w:t xml:space="preserve"> bemutatók, konzultációk, fórumok kínálatát, a természetbarát, környezetvédő közösségek népszerűsítését, segítését,</w:t>
      </w:r>
    </w:p>
    <w:p w:rsidR="00871132" w:rsidRPr="00872A7E" w:rsidRDefault="00871132" w:rsidP="00594BAE">
      <w:pPr>
        <w:numPr>
          <w:ilvl w:val="0"/>
          <w:numId w:val="6"/>
        </w:numPr>
        <w:jc w:val="both"/>
      </w:pPr>
      <w:r w:rsidRPr="002F56B3">
        <w:rPr>
          <w:strike/>
        </w:rPr>
        <w:t>a speciális helyzetű népcsoportok</w:t>
      </w:r>
      <w:r>
        <w:t xml:space="preserve"> a </w:t>
      </w:r>
      <w:r w:rsidRPr="00872A7E">
        <w:t>szociális</w:t>
      </w:r>
      <w:r>
        <w:t>an</w:t>
      </w:r>
      <w:r w:rsidRPr="00872A7E">
        <w:t xml:space="preserve"> vagy egyéb ok miatt hátrányos helyzetben lévő és a fogyatékkal élők gondjaihoz igazodó ismeretek, képességek, önsegítő, öntevékeny lehetőségek felkutatásának segítését és művelődési közösségeiknek szakmai támogatását,</w:t>
      </w:r>
    </w:p>
    <w:p w:rsidR="00871132" w:rsidRPr="00FD7B70" w:rsidRDefault="00871132" w:rsidP="00594BAE">
      <w:pPr>
        <w:numPr>
          <w:ilvl w:val="0"/>
          <w:numId w:val="6"/>
        </w:numPr>
        <w:jc w:val="both"/>
        <w:rPr>
          <w:b/>
        </w:rPr>
      </w:pPr>
      <w:r w:rsidRPr="00872A7E">
        <w:t>az iskolán kívüli felnőttképzést kiegészítő lehetőségek: nyelvi, számítástechnikai tanfolyamok szervezését; az élethosszig tartó tanulás támogatását, az elektronikus ügyintézés megismertetését a lakosság körében; az emberi kommunikáció új formáinak, valamint az információ</w:t>
      </w:r>
      <w:r>
        <w:t xml:space="preserve">szerzés rohamos változásainak </w:t>
      </w:r>
      <w:r w:rsidRPr="00872A7E">
        <w:t xml:space="preserve">terjesztését, megismertetését; az iskolában megszerzett alapműveltség és szakképzés megújítását. A szülők, nevelők együttes nevelőtevékenységének hatékonyságfejlesztő alkalmak, folyamatok kezdeményezését, </w:t>
      </w:r>
      <w:r w:rsidRPr="002F56B3">
        <w:rPr>
          <w:strike/>
        </w:rPr>
        <w:t>aktuális kérdésekről bővíteni kell az ismeretterjesztés kínálatát</w:t>
      </w:r>
      <w:r>
        <w:t xml:space="preserve"> </w:t>
      </w:r>
      <w:r w:rsidRPr="00FD7B70">
        <w:rPr>
          <w:b/>
        </w:rPr>
        <w:t>az aktuális kérdésekről az ismeretterjesztés kínálatának bővítését,</w:t>
      </w:r>
    </w:p>
    <w:p w:rsidR="00871132" w:rsidRDefault="00871132" w:rsidP="00594BAE">
      <w:pPr>
        <w:numPr>
          <w:ilvl w:val="0"/>
          <w:numId w:val="6"/>
        </w:numPr>
        <w:jc w:val="both"/>
      </w:pPr>
      <w:r w:rsidRPr="00872A7E">
        <w:t>az iskolarendszeren kívüli oktatás támogatása a nyilvános könyvtári ellátás segítségével.</w:t>
      </w:r>
    </w:p>
    <w:p w:rsidR="00871132" w:rsidRDefault="00871132" w:rsidP="008E3AAE">
      <w:pPr>
        <w:ind w:left="705" w:hanging="345"/>
        <w:jc w:val="both"/>
        <w:rPr>
          <w:b/>
        </w:rPr>
      </w:pPr>
    </w:p>
    <w:p w:rsidR="00871132" w:rsidRPr="00872A7E" w:rsidRDefault="00871132" w:rsidP="008E3AAE">
      <w:pPr>
        <w:ind w:left="360" w:hanging="360"/>
        <w:jc w:val="both"/>
      </w:pPr>
      <w:r>
        <w:rPr>
          <w:b/>
        </w:rPr>
        <w:t>(2)</w:t>
      </w:r>
      <w:r>
        <w:tab/>
      </w:r>
      <w:r w:rsidRPr="00872A7E">
        <w:t>Szombathely város környezeti, szellemi, művészeti értékeinek, hagyományinak feltárása, megismertetése, a városban lévő művelődési szokások gondozása, gazdagítása, amelynek érdekében kiemelt feladatként kezeli:</w:t>
      </w:r>
    </w:p>
    <w:p w:rsidR="00871132" w:rsidRDefault="00871132" w:rsidP="00066C72">
      <w:pPr>
        <w:ind w:left="480"/>
        <w:jc w:val="both"/>
      </w:pPr>
    </w:p>
    <w:p w:rsidR="00871132" w:rsidRPr="00872A7E" w:rsidRDefault="00871132" w:rsidP="00594BAE">
      <w:pPr>
        <w:pStyle w:val="ListParagraph"/>
        <w:numPr>
          <w:ilvl w:val="0"/>
          <w:numId w:val="9"/>
        </w:numPr>
        <w:tabs>
          <w:tab w:val="clear" w:pos="1080"/>
          <w:tab w:val="num" w:pos="720"/>
        </w:tabs>
        <w:ind w:left="720"/>
        <w:jc w:val="both"/>
      </w:pPr>
      <w:r w:rsidRPr="00872A7E">
        <w:t>Szombathely város környezeti, szellemi értékeinek, hagyományainak feltárását, megismertetését helytörténeti információk, dokumentumok gyűjtését,</w:t>
      </w:r>
    </w:p>
    <w:p w:rsidR="00871132" w:rsidRDefault="00871132" w:rsidP="00594BAE">
      <w:pPr>
        <w:pStyle w:val="ListParagraph"/>
        <w:numPr>
          <w:ilvl w:val="0"/>
          <w:numId w:val="9"/>
        </w:numPr>
        <w:tabs>
          <w:tab w:val="clear" w:pos="1080"/>
          <w:tab w:val="num" w:pos="720"/>
        </w:tabs>
        <w:ind w:left="720"/>
        <w:jc w:val="both"/>
      </w:pPr>
      <w:r w:rsidRPr="00872A7E">
        <w:t>a helyi értéket védő, gazdagító összefogások ösztönzését, a helytörténeti, településtörténeti rendezvények, helyi ünnepek, műsorok, bemutatók, találkozók, fesztiválok, vetélkedők támogatását. Ösztönzi a közösségi emlékezet gazdagításához a kulturális élet eseményeiről a dokumentumok gyűjtését, őrzését, közismertté tételét,</w:t>
      </w:r>
    </w:p>
    <w:p w:rsidR="00871132" w:rsidRDefault="00871132" w:rsidP="00594BAE">
      <w:pPr>
        <w:numPr>
          <w:ilvl w:val="0"/>
          <w:numId w:val="9"/>
        </w:numPr>
        <w:tabs>
          <w:tab w:val="clear" w:pos="1080"/>
          <w:tab w:val="num" w:pos="720"/>
        </w:tabs>
        <w:ind w:left="720"/>
        <w:jc w:val="both"/>
        <w:rPr>
          <w:b/>
        </w:rPr>
      </w:pPr>
      <w:r w:rsidRPr="00872A7E">
        <w:t>elősegíti Szombathely és környezete természeti, környezeti, művészeti, népművészeti, közösségi értékeinek, kiemelkedő személyiségei tevékenységének bemutatását, elismertetését</w:t>
      </w:r>
      <w:r w:rsidRPr="002F56B3">
        <w:rPr>
          <w:strike/>
        </w:rPr>
        <w:t>, példájuk ismertté tételét</w:t>
      </w:r>
      <w:r>
        <w:t xml:space="preserve">. </w:t>
      </w:r>
      <w:r w:rsidRPr="00FD7B70">
        <w:rPr>
          <w:b/>
        </w:rPr>
        <w:t>ismertté tételét.</w:t>
      </w:r>
    </w:p>
    <w:p w:rsidR="00871132" w:rsidRDefault="00871132" w:rsidP="008E3AAE">
      <w:pPr>
        <w:ind w:left="720" w:hanging="360"/>
        <w:jc w:val="both"/>
        <w:rPr>
          <w:b/>
        </w:rPr>
      </w:pPr>
    </w:p>
    <w:p w:rsidR="00871132" w:rsidRDefault="00871132" w:rsidP="008E3AAE">
      <w:pPr>
        <w:ind w:left="360" w:hanging="360"/>
        <w:jc w:val="both"/>
      </w:pPr>
      <w:r>
        <w:rPr>
          <w:b/>
        </w:rPr>
        <w:t>(3)</w:t>
      </w:r>
      <w:r>
        <w:tab/>
      </w:r>
      <w:r w:rsidRPr="00872A7E">
        <w:t>Az egyetemes, a nemzeti, a nemzetiségi és más kisebbségi kultúra értékeinek megismertetése, a befogadás elősegítése, az ünnepek kultúrájának gondozása, melynek érdekében kiemelt feladatként kezeli:</w:t>
      </w:r>
    </w:p>
    <w:p w:rsidR="00871132" w:rsidRPr="00872A7E" w:rsidRDefault="00871132" w:rsidP="00066C72">
      <w:pPr>
        <w:pStyle w:val="ListParagraph"/>
        <w:ind w:left="360"/>
        <w:jc w:val="both"/>
      </w:pPr>
    </w:p>
    <w:p w:rsidR="00871132" w:rsidRDefault="00871132" w:rsidP="00594BAE">
      <w:pPr>
        <w:pStyle w:val="ListParagraph"/>
        <w:numPr>
          <w:ilvl w:val="0"/>
          <w:numId w:val="10"/>
        </w:numPr>
        <w:tabs>
          <w:tab w:val="clear" w:pos="1080"/>
          <w:tab w:val="num" w:pos="720"/>
        </w:tabs>
        <w:ind w:left="720"/>
        <w:jc w:val="both"/>
      </w:pPr>
      <w:r w:rsidRPr="00872A7E">
        <w:t>az élet minőségi gazdagításához, az ünnepek együttes öröméhez, az esztétikai élmények megéléséhez, az egyetemes, a kisebbségi, a helyi kultúra értékének megismeréséhez művelődési alkalmak, folyamatok biztosítását,</w:t>
      </w:r>
    </w:p>
    <w:p w:rsidR="00871132" w:rsidRDefault="00871132" w:rsidP="00594BAE">
      <w:pPr>
        <w:pStyle w:val="ListParagraph"/>
        <w:numPr>
          <w:ilvl w:val="0"/>
          <w:numId w:val="10"/>
        </w:numPr>
        <w:tabs>
          <w:tab w:val="clear" w:pos="1080"/>
          <w:tab w:val="num" w:pos="720"/>
        </w:tabs>
        <w:ind w:left="720"/>
        <w:jc w:val="both"/>
      </w:pPr>
      <w:r w:rsidRPr="00872A7E">
        <w:t>a színházi előadások, hangversenyek, kiállítások széleskörű kínálatának biztosítását, irodalmi estek, filmklubok, művé</w:t>
      </w:r>
      <w:r>
        <w:t>szeti, baráti körök szervezését</w:t>
      </w:r>
    </w:p>
    <w:p w:rsidR="00871132" w:rsidRDefault="00871132" w:rsidP="00594BAE">
      <w:pPr>
        <w:pStyle w:val="ListParagraph"/>
        <w:numPr>
          <w:ilvl w:val="0"/>
          <w:numId w:val="10"/>
        </w:numPr>
        <w:tabs>
          <w:tab w:val="clear" w:pos="1080"/>
          <w:tab w:val="num" w:pos="720"/>
        </w:tabs>
        <w:ind w:left="720"/>
        <w:jc w:val="both"/>
      </w:pPr>
      <w:r w:rsidRPr="00872A7E">
        <w:t>népművészeti, hagyományőrző közösségek életre hívását, működésének segítését, találkozók, fesztiválok rendezését,</w:t>
      </w:r>
    </w:p>
    <w:p w:rsidR="00871132" w:rsidRDefault="00871132" w:rsidP="00594BAE">
      <w:pPr>
        <w:pStyle w:val="ListParagraph"/>
        <w:numPr>
          <w:ilvl w:val="0"/>
          <w:numId w:val="10"/>
        </w:numPr>
        <w:tabs>
          <w:tab w:val="clear" w:pos="1080"/>
          <w:tab w:val="num" w:pos="720"/>
        </w:tabs>
        <w:ind w:left="720"/>
        <w:jc w:val="both"/>
      </w:pPr>
      <w:r w:rsidRPr="00872A7E">
        <w:t>elősegíti a nemzeti, kisebbségi, etnikai rendezvények, helyi ünnepek, évfordulók; a világi és egyházi hagyományos ünnepek közismertté tételét,</w:t>
      </w:r>
    </w:p>
    <w:p w:rsidR="00871132" w:rsidRDefault="00871132" w:rsidP="00594BAE">
      <w:pPr>
        <w:pStyle w:val="ListParagraph"/>
        <w:numPr>
          <w:ilvl w:val="0"/>
          <w:numId w:val="10"/>
        </w:numPr>
        <w:tabs>
          <w:tab w:val="clear" w:pos="1080"/>
          <w:tab w:val="num" w:pos="720"/>
        </w:tabs>
        <w:ind w:left="720"/>
        <w:jc w:val="both"/>
      </w:pPr>
      <w:r w:rsidRPr="00872A7E">
        <w:t>a különböző korosztályok eltérő szórakozási és közösségi igényeihez kulturált lehetőségeket, speciális kisközösségek szervezését támogatja,</w:t>
      </w:r>
    </w:p>
    <w:p w:rsidR="00871132" w:rsidRDefault="00871132" w:rsidP="00594BAE">
      <w:pPr>
        <w:pStyle w:val="ListParagraph"/>
        <w:numPr>
          <w:ilvl w:val="0"/>
          <w:numId w:val="10"/>
        </w:numPr>
        <w:tabs>
          <w:tab w:val="clear" w:pos="1080"/>
          <w:tab w:val="num" w:pos="720"/>
        </w:tabs>
        <w:ind w:left="720"/>
        <w:jc w:val="both"/>
      </w:pPr>
      <w:r w:rsidRPr="00872A7E">
        <w:t>a hazai és nemzetközi kulturális értékek (információk és dokumentumok) gyűjtése, megőrzése, feltárása és rendelkezésre bocsátása.</w:t>
      </w:r>
    </w:p>
    <w:p w:rsidR="00871132" w:rsidRDefault="00871132" w:rsidP="008E3AAE">
      <w:pPr>
        <w:pStyle w:val="ListParagraph"/>
        <w:ind w:left="360"/>
        <w:jc w:val="both"/>
        <w:rPr>
          <w:b/>
        </w:rPr>
      </w:pPr>
    </w:p>
    <w:p w:rsidR="00871132" w:rsidRDefault="00871132" w:rsidP="008E3AAE">
      <w:pPr>
        <w:pStyle w:val="ListParagraph"/>
        <w:ind w:left="360" w:hanging="360"/>
        <w:jc w:val="both"/>
      </w:pPr>
      <w:r>
        <w:rPr>
          <w:b/>
        </w:rPr>
        <w:t>(4)</w:t>
      </w:r>
      <w:r>
        <w:tab/>
      </w:r>
      <w:r w:rsidRPr="00872A7E">
        <w:t>Az ismeretszerző, az amatőr alkotó, művelődési közösségek tevékenységének támogatása, melynek érdekében kiemelt feladatként kezeli:</w:t>
      </w:r>
    </w:p>
    <w:p w:rsidR="00871132" w:rsidRDefault="00871132" w:rsidP="00066C72">
      <w:pPr>
        <w:pStyle w:val="ListParagraph"/>
        <w:ind w:left="360"/>
        <w:jc w:val="both"/>
      </w:pPr>
    </w:p>
    <w:p w:rsidR="00871132" w:rsidRDefault="00871132" w:rsidP="00594BAE">
      <w:pPr>
        <w:pStyle w:val="ListParagraph"/>
        <w:numPr>
          <w:ilvl w:val="0"/>
          <w:numId w:val="12"/>
        </w:numPr>
        <w:jc w:val="both"/>
      </w:pPr>
      <w:r w:rsidRPr="00872A7E">
        <w:t>az amatőr művészeti csoportok, körök, klubok, társaságok, egyesületek, együttesek, közösségek tartalmi munkájának szakmai segítését, anyagi és infrastrukturális támogatását, közművelődési színtér biztosítását,</w:t>
      </w:r>
    </w:p>
    <w:p w:rsidR="00871132" w:rsidRDefault="00871132" w:rsidP="00594BAE">
      <w:pPr>
        <w:pStyle w:val="ListParagraph"/>
        <w:numPr>
          <w:ilvl w:val="0"/>
          <w:numId w:val="12"/>
        </w:numPr>
        <w:jc w:val="both"/>
      </w:pPr>
      <w:r>
        <w:t>t</w:t>
      </w:r>
      <w:r w:rsidRPr="00872A7E">
        <w:t>anfolyamok, alkotóműhelyek és táborok kínálatának szélesítését,</w:t>
      </w:r>
    </w:p>
    <w:p w:rsidR="00871132" w:rsidRDefault="00871132" w:rsidP="00594BAE">
      <w:pPr>
        <w:pStyle w:val="ListParagraph"/>
        <w:numPr>
          <w:ilvl w:val="0"/>
          <w:numId w:val="12"/>
        </w:numPr>
        <w:jc w:val="both"/>
      </w:pPr>
      <w:r w:rsidRPr="00872A7E">
        <w:t>a népművészet hagyományos tevékenységének gyakorlásához infrastrukturális és anyagi segítség nyújtását, a népi, iparművészeti tevékenységek fejlesztéséhez tanfolyamok, nyári táborok szervezését, bemutatók, kiállítások rendezését, tehetséggondozást,</w:t>
      </w:r>
    </w:p>
    <w:p w:rsidR="00871132" w:rsidRDefault="00871132" w:rsidP="00594BAE">
      <w:pPr>
        <w:pStyle w:val="ListParagraph"/>
        <w:numPr>
          <w:ilvl w:val="0"/>
          <w:numId w:val="12"/>
        </w:numPr>
        <w:jc w:val="both"/>
      </w:pPr>
      <w:r w:rsidRPr="00872A7E">
        <w:t>ismeretszerző információk biztosítását közgyűjtemények támogatásával.</w:t>
      </w:r>
    </w:p>
    <w:p w:rsidR="00871132" w:rsidRDefault="00871132" w:rsidP="004B48E7">
      <w:pPr>
        <w:pStyle w:val="ListParagraph"/>
        <w:ind w:left="360"/>
        <w:jc w:val="both"/>
        <w:rPr>
          <w:b/>
        </w:rPr>
      </w:pPr>
    </w:p>
    <w:p w:rsidR="00871132" w:rsidRDefault="00871132" w:rsidP="004B48E7">
      <w:pPr>
        <w:pStyle w:val="ListParagraph"/>
        <w:ind w:left="360" w:hanging="360"/>
        <w:jc w:val="both"/>
      </w:pPr>
      <w:r w:rsidRPr="00FD7B70">
        <w:rPr>
          <w:b/>
        </w:rPr>
        <w:t>(</w:t>
      </w:r>
      <w:r>
        <w:rPr>
          <w:b/>
        </w:rPr>
        <w:t>5</w:t>
      </w:r>
      <w:r w:rsidRPr="00FD7B70">
        <w:rPr>
          <w:b/>
        </w:rPr>
        <w:t>)</w:t>
      </w:r>
      <w:r>
        <w:tab/>
        <w:t xml:space="preserve">A </w:t>
      </w:r>
      <w:r w:rsidRPr="00872A7E">
        <w:t>helyi társadalom kapcsolatrendszerének, közösségi életének, érdekérvényesítésének segítése, amelynek érdekében kiemelt feladatként kezeli:</w:t>
      </w:r>
    </w:p>
    <w:p w:rsidR="00871132" w:rsidRDefault="00871132" w:rsidP="00066C72">
      <w:pPr>
        <w:pStyle w:val="ListParagraph"/>
        <w:ind w:left="360"/>
        <w:jc w:val="both"/>
      </w:pPr>
    </w:p>
    <w:p w:rsidR="00871132" w:rsidRDefault="00871132" w:rsidP="00EA4E5F">
      <w:pPr>
        <w:pStyle w:val="ListParagraph"/>
        <w:numPr>
          <w:ilvl w:val="0"/>
          <w:numId w:val="17"/>
        </w:numPr>
        <w:jc w:val="both"/>
      </w:pPr>
      <w:r w:rsidRPr="00872A7E">
        <w:t>különböző életkorú érték- és érdekrendszerű civil közösségek művelődési szándékainak támogatását,</w:t>
      </w:r>
    </w:p>
    <w:p w:rsidR="00871132" w:rsidRDefault="00871132" w:rsidP="00EA4E5F">
      <w:pPr>
        <w:pStyle w:val="ListParagraph"/>
        <w:numPr>
          <w:ilvl w:val="0"/>
          <w:numId w:val="17"/>
        </w:numPr>
        <w:jc w:val="both"/>
      </w:pPr>
      <w:r w:rsidRPr="00872A7E">
        <w:t>a településfejlesztő természet-, környezet- és érdekvédő, közéleti, helytörténeti, tudományos körök, egyesületek összefogását, számukra fórumok, bemutató estek szervezését,</w:t>
      </w:r>
    </w:p>
    <w:p w:rsidR="00871132" w:rsidRDefault="00871132" w:rsidP="00EA4E5F">
      <w:pPr>
        <w:pStyle w:val="ListParagraph"/>
        <w:numPr>
          <w:ilvl w:val="0"/>
          <w:numId w:val="17"/>
        </w:numPr>
        <w:jc w:val="both"/>
      </w:pPr>
      <w:r w:rsidRPr="00872A7E">
        <w:t>a különböző rétegek és korosztályok együttműködési alkalmának, tevékenységének támogatását. Az ifjúság érdekérvényesítési, művelődési kezdeményezéseinek intézményi segítését,</w:t>
      </w:r>
    </w:p>
    <w:p w:rsidR="00871132" w:rsidRDefault="00871132" w:rsidP="00EA4E5F">
      <w:pPr>
        <w:pStyle w:val="ListParagraph"/>
        <w:numPr>
          <w:ilvl w:val="0"/>
          <w:numId w:val="17"/>
        </w:numPr>
        <w:jc w:val="both"/>
      </w:pPr>
      <w:r w:rsidRPr="00872A7E">
        <w:t>önigazgatási fórumok, vitaestek, találkozók szervezését, szolidaritási akciók fogadását, különböző civil közösségek közötti együttműködés kezdeményezését, közösségi tér biztosítását,</w:t>
      </w:r>
    </w:p>
    <w:p w:rsidR="00871132" w:rsidRDefault="00871132" w:rsidP="00EA4E5F">
      <w:pPr>
        <w:pStyle w:val="ListParagraph"/>
        <w:numPr>
          <w:ilvl w:val="0"/>
          <w:numId w:val="17"/>
        </w:numPr>
        <w:jc w:val="both"/>
      </w:pPr>
      <w:r w:rsidRPr="00872A7E">
        <w:t>közhasznú információk szolgáltatását.</w:t>
      </w:r>
    </w:p>
    <w:p w:rsidR="00871132" w:rsidRDefault="00871132" w:rsidP="004B48E7">
      <w:pPr>
        <w:pStyle w:val="ListParagraph"/>
        <w:ind w:left="360"/>
        <w:jc w:val="both"/>
        <w:rPr>
          <w:b/>
        </w:rPr>
      </w:pPr>
    </w:p>
    <w:p w:rsidR="00871132" w:rsidRDefault="00871132" w:rsidP="004B48E7">
      <w:pPr>
        <w:pStyle w:val="ListParagraph"/>
        <w:ind w:left="360"/>
        <w:jc w:val="both"/>
        <w:rPr>
          <w:b/>
        </w:rPr>
      </w:pPr>
    </w:p>
    <w:p w:rsidR="00871132" w:rsidRDefault="00871132" w:rsidP="004B48E7">
      <w:pPr>
        <w:pStyle w:val="ListParagraph"/>
        <w:ind w:left="360" w:hanging="360"/>
        <w:jc w:val="both"/>
      </w:pPr>
      <w:r w:rsidRPr="00FD7B70">
        <w:rPr>
          <w:b/>
        </w:rPr>
        <w:t>(</w:t>
      </w:r>
      <w:r>
        <w:rPr>
          <w:b/>
        </w:rPr>
        <w:t>6</w:t>
      </w:r>
      <w:r w:rsidRPr="00FD7B70">
        <w:rPr>
          <w:b/>
        </w:rPr>
        <w:t>)</w:t>
      </w:r>
      <w:r>
        <w:tab/>
      </w:r>
      <w:r w:rsidRPr="00872A7E">
        <w:t xml:space="preserve">A különböző kultúrák közötti kapcsolatok kiépítésének és fenntartásának </w:t>
      </w:r>
      <w:r>
        <w:t xml:space="preserve"> </w:t>
      </w:r>
      <w:r w:rsidRPr="00872A7E">
        <w:t>segítése, amelynek érdekében kiemelt feladatként kezeli:</w:t>
      </w:r>
    </w:p>
    <w:p w:rsidR="00871132" w:rsidRDefault="00871132" w:rsidP="00066C72">
      <w:pPr>
        <w:pStyle w:val="ListParagraph"/>
        <w:ind w:left="360"/>
        <w:jc w:val="both"/>
      </w:pPr>
    </w:p>
    <w:p w:rsidR="00871132" w:rsidRDefault="00871132" w:rsidP="00EA4E5F">
      <w:pPr>
        <w:pStyle w:val="ListParagraph"/>
        <w:numPr>
          <w:ilvl w:val="0"/>
          <w:numId w:val="15"/>
        </w:numPr>
        <w:jc w:val="both"/>
      </w:pPr>
      <w:r w:rsidRPr="00872A7E">
        <w:t>különböző művelődési alkalmak kínálatát, együttműködési lehetőségek szervezését a helyi közművelődés szereplőivel,</w:t>
      </w:r>
    </w:p>
    <w:p w:rsidR="00871132" w:rsidRDefault="00871132" w:rsidP="00EA4E5F">
      <w:pPr>
        <w:pStyle w:val="ListParagraph"/>
        <w:numPr>
          <w:ilvl w:val="0"/>
          <w:numId w:val="15"/>
        </w:numPr>
        <w:jc w:val="both"/>
      </w:pPr>
      <w:r w:rsidRPr="00872A7E">
        <w:t>az egymástól eltérő jellegű, tárgyú és műfajú kulturális értékek találkozóinak segítését, közös programok, fórumok szervezésének ösztönzését,</w:t>
      </w:r>
    </w:p>
    <w:p w:rsidR="00871132" w:rsidRDefault="00871132" w:rsidP="00EA4E5F">
      <w:pPr>
        <w:pStyle w:val="ListParagraph"/>
        <w:numPr>
          <w:ilvl w:val="0"/>
          <w:numId w:val="15"/>
        </w:numPr>
        <w:jc w:val="both"/>
      </w:pPr>
      <w:r w:rsidRPr="00872A7E">
        <w:t>kapcsolatépítést a közművelődés megyei, regionális, országos szervezeteivel, a határon túli magyarság művelődési közösségeivel, a testvérvárosok kulturális intézményeivel, művelődési, művészeti egyesületeivel.</w:t>
      </w:r>
    </w:p>
    <w:p w:rsidR="00871132" w:rsidRDefault="00871132" w:rsidP="004B48E7">
      <w:pPr>
        <w:pStyle w:val="ListParagraph"/>
        <w:ind w:hanging="720"/>
        <w:jc w:val="both"/>
        <w:rPr>
          <w:b/>
        </w:rPr>
      </w:pPr>
    </w:p>
    <w:p w:rsidR="00871132" w:rsidRDefault="00871132" w:rsidP="005C3BDA">
      <w:pPr>
        <w:pStyle w:val="ListParagraph"/>
        <w:ind w:left="360" w:hanging="360"/>
        <w:jc w:val="both"/>
      </w:pPr>
      <w:r w:rsidRPr="00FD7B70">
        <w:rPr>
          <w:b/>
        </w:rPr>
        <w:t>(</w:t>
      </w:r>
      <w:r>
        <w:rPr>
          <w:b/>
        </w:rPr>
        <w:t>7</w:t>
      </w:r>
      <w:r w:rsidRPr="00FD7B70">
        <w:rPr>
          <w:b/>
        </w:rPr>
        <w:t>)</w:t>
      </w:r>
      <w:r>
        <w:tab/>
      </w:r>
      <w:r w:rsidRPr="00872A7E">
        <w:t>A szabadidő kulturális célú eltöltéséhez szükséges feltételek biztosítása, amelynek érdekében kiemelt feladatként kezeli:</w:t>
      </w:r>
    </w:p>
    <w:p w:rsidR="00871132" w:rsidRDefault="00871132" w:rsidP="00066C72">
      <w:pPr>
        <w:pStyle w:val="ListParagraph"/>
        <w:ind w:left="360"/>
        <w:jc w:val="both"/>
      </w:pPr>
    </w:p>
    <w:p w:rsidR="00871132" w:rsidRDefault="00871132" w:rsidP="00EA4E5F">
      <w:pPr>
        <w:pStyle w:val="ListParagraph"/>
        <w:numPr>
          <w:ilvl w:val="0"/>
          <w:numId w:val="19"/>
        </w:numPr>
        <w:jc w:val="both"/>
      </w:pPr>
      <w:r w:rsidRPr="00872A7E">
        <w:t>a közművelődési, közgyűjteményi intézményekben, a közösségi színtereken a polgárok tájékozódásához, a közösségi művelődéshez, alkotó tevékenységének elősegítéséhez és rekreációjához a célnak megfelelő, esztétikus környezet és infrastruktúra, valamint az adott tevékenységet segítő animáló szakemberek biztosítását,</w:t>
      </w:r>
    </w:p>
    <w:p w:rsidR="00871132" w:rsidRDefault="00871132" w:rsidP="00EA4E5F">
      <w:pPr>
        <w:pStyle w:val="ListParagraph"/>
        <w:numPr>
          <w:ilvl w:val="0"/>
          <w:numId w:val="19"/>
        </w:numPr>
        <w:jc w:val="both"/>
      </w:pPr>
      <w:r w:rsidRPr="00872A7E">
        <w:t>a szabadidő kulturált eltöltésének támogatása közkönyvtári szolgáltatásokkal.</w:t>
      </w:r>
    </w:p>
    <w:p w:rsidR="00871132" w:rsidRDefault="00871132" w:rsidP="004B48E7">
      <w:pPr>
        <w:pStyle w:val="ListParagraph"/>
        <w:ind w:left="360"/>
        <w:jc w:val="both"/>
        <w:rPr>
          <w:b/>
        </w:rPr>
      </w:pPr>
    </w:p>
    <w:p w:rsidR="00871132" w:rsidRDefault="00871132" w:rsidP="004B48E7">
      <w:pPr>
        <w:pStyle w:val="ListParagraph"/>
        <w:ind w:left="360" w:hanging="360"/>
        <w:jc w:val="both"/>
      </w:pPr>
      <w:r w:rsidRPr="00FD7B70">
        <w:rPr>
          <w:b/>
        </w:rPr>
        <w:t>(</w:t>
      </w:r>
      <w:r>
        <w:rPr>
          <w:b/>
        </w:rPr>
        <w:t>8</w:t>
      </w:r>
      <w:r w:rsidRPr="00FD7B70">
        <w:rPr>
          <w:b/>
        </w:rPr>
        <w:t>)</w:t>
      </w:r>
      <w:r>
        <w:tab/>
      </w:r>
      <w:r w:rsidRPr="00872A7E">
        <w:t>Egyéb művelődési lehetőségek biztosítása, amelynek érdekében kiemelt feladatként kezeli:</w:t>
      </w:r>
    </w:p>
    <w:p w:rsidR="00871132" w:rsidRDefault="00871132" w:rsidP="00066C72">
      <w:pPr>
        <w:pStyle w:val="ListParagraph"/>
        <w:ind w:left="360"/>
        <w:jc w:val="both"/>
      </w:pPr>
    </w:p>
    <w:p w:rsidR="00871132" w:rsidRDefault="00871132" w:rsidP="00EA4E5F">
      <w:pPr>
        <w:pStyle w:val="ListParagraph"/>
        <w:numPr>
          <w:ilvl w:val="0"/>
          <w:numId w:val="21"/>
        </w:numPr>
        <w:jc w:val="both"/>
      </w:pPr>
      <w:r w:rsidRPr="00872A7E">
        <w:t>a közművelődési, a közgyűjteményi intézményekben kulturális szolgáltatások és információk nyújtását, a művelődést szolgáló árucikkek forgalmazását,</w:t>
      </w:r>
    </w:p>
    <w:p w:rsidR="00871132" w:rsidRDefault="00871132" w:rsidP="00EA4E5F">
      <w:pPr>
        <w:pStyle w:val="ListParagraph"/>
        <w:numPr>
          <w:ilvl w:val="0"/>
          <w:numId w:val="21"/>
        </w:numPr>
        <w:jc w:val="both"/>
      </w:pPr>
      <w:r w:rsidRPr="00872A7E">
        <w:t>nyilvánosság megteremtését a helyi médián keresztül,</w:t>
      </w:r>
    </w:p>
    <w:p w:rsidR="00871132" w:rsidRDefault="00871132" w:rsidP="00EA4E5F">
      <w:pPr>
        <w:pStyle w:val="ListParagraph"/>
        <w:numPr>
          <w:ilvl w:val="0"/>
          <w:numId w:val="21"/>
        </w:numPr>
        <w:jc w:val="both"/>
      </w:pPr>
      <w:r w:rsidRPr="00872A7E">
        <w:t>közérdekű, közhasznú kiállítások rendezését, vándoroltatását, programok szervezését,</w:t>
      </w:r>
    </w:p>
    <w:p w:rsidR="00871132" w:rsidRDefault="00871132" w:rsidP="00EA4E5F">
      <w:pPr>
        <w:pStyle w:val="ListParagraph"/>
        <w:numPr>
          <w:ilvl w:val="0"/>
          <w:numId w:val="21"/>
        </w:numPr>
        <w:jc w:val="both"/>
      </w:pPr>
      <w:r w:rsidRPr="00872A7E">
        <w:t>a kulturális turizmus segítését,</w:t>
      </w:r>
    </w:p>
    <w:p w:rsidR="00871132" w:rsidRPr="00872A7E" w:rsidRDefault="00871132" w:rsidP="00EA4E5F">
      <w:pPr>
        <w:pStyle w:val="ListParagraph"/>
        <w:numPr>
          <w:ilvl w:val="0"/>
          <w:numId w:val="21"/>
        </w:numPr>
        <w:jc w:val="both"/>
      </w:pPr>
      <w:r w:rsidRPr="00872A7E">
        <w:t>a lakosság különböző művelődési célú, illetve közösségi tér igényű programjának segítését, közművelődési szintér biztosítását.</w:t>
      </w:r>
    </w:p>
    <w:p w:rsidR="00871132" w:rsidRDefault="00871132" w:rsidP="00985C53">
      <w:pPr>
        <w:jc w:val="both"/>
      </w:pPr>
    </w:p>
    <w:p w:rsidR="00871132" w:rsidRDefault="00871132" w:rsidP="00EA4E5F">
      <w:pPr>
        <w:pStyle w:val="ListParagraph"/>
        <w:ind w:left="360"/>
        <w:jc w:val="both"/>
      </w:pPr>
      <w:r>
        <w:br w:type="page"/>
      </w:r>
    </w:p>
    <w:p w:rsidR="00871132" w:rsidRDefault="00871132" w:rsidP="001F2E40">
      <w:pPr>
        <w:jc w:val="center"/>
        <w:rPr>
          <w:b/>
          <w:bCs/>
        </w:rPr>
      </w:pPr>
      <w:r>
        <w:rPr>
          <w:b/>
          <w:bCs/>
        </w:rPr>
        <w:t>III. FEJEZET</w:t>
      </w:r>
    </w:p>
    <w:p w:rsidR="00871132" w:rsidRDefault="00871132" w:rsidP="001F2E40">
      <w:pPr>
        <w:jc w:val="center"/>
        <w:rPr>
          <w:b/>
          <w:bCs/>
        </w:rPr>
      </w:pPr>
    </w:p>
    <w:p w:rsidR="00871132" w:rsidRDefault="00871132" w:rsidP="001F2E40">
      <w:pPr>
        <w:jc w:val="center"/>
        <w:rPr>
          <w:b/>
          <w:bCs/>
        </w:rPr>
      </w:pPr>
      <w:r>
        <w:rPr>
          <w:b/>
          <w:bCs/>
        </w:rPr>
        <w:t>KÖZMŰVELŐDÉSI, KÖZGYŰJTEMÉNYI FELADATELLÁTÁS SZERVEZETI KERETEI</w:t>
      </w:r>
    </w:p>
    <w:p w:rsidR="00871132" w:rsidRDefault="00871132" w:rsidP="001F2E40">
      <w:pPr>
        <w:jc w:val="center"/>
        <w:rPr>
          <w:b/>
          <w:bCs/>
        </w:rPr>
      </w:pPr>
    </w:p>
    <w:p w:rsidR="00871132" w:rsidRDefault="00871132" w:rsidP="001F2E40">
      <w:pPr>
        <w:jc w:val="center"/>
        <w:rPr>
          <w:b/>
          <w:bCs/>
        </w:rPr>
      </w:pPr>
      <w:r w:rsidRPr="00560C69">
        <w:rPr>
          <w:b/>
          <w:bCs/>
        </w:rPr>
        <w:t>7</w:t>
      </w:r>
      <w:r>
        <w:rPr>
          <w:b/>
          <w:bCs/>
        </w:rPr>
        <w:t>. §</w:t>
      </w:r>
    </w:p>
    <w:p w:rsidR="00871132" w:rsidRDefault="00871132" w:rsidP="001F2E40">
      <w:pPr>
        <w:jc w:val="both"/>
      </w:pPr>
    </w:p>
    <w:p w:rsidR="00871132" w:rsidRDefault="00871132" w:rsidP="001F2E40">
      <w:pPr>
        <w:ind w:left="480" w:hanging="480"/>
        <w:jc w:val="both"/>
      </w:pPr>
    </w:p>
    <w:p w:rsidR="00871132" w:rsidRDefault="00871132" w:rsidP="001F2E40">
      <w:pPr>
        <w:ind w:left="480" w:hanging="480"/>
        <w:jc w:val="both"/>
      </w:pPr>
      <w:r>
        <w:t>(1)</w:t>
      </w:r>
      <w:r w:rsidRPr="00872A7E">
        <w:tab/>
        <w:t>Az önkormányzat kötelező közművelődési, közgyűjteményi feladatait elsősorban saját fenntartású közművelődési intézményein (AGORA Szombathelyi Kulturális</w:t>
      </w:r>
      <w:r w:rsidRPr="00224D16">
        <w:t xml:space="preserve"> </w:t>
      </w:r>
      <w:r w:rsidRPr="00224D16">
        <w:rPr>
          <w:strike/>
        </w:rPr>
        <w:t>és Turisztikai</w:t>
      </w:r>
      <w:r w:rsidRPr="00872A7E">
        <w:t xml:space="preserve"> Központ, </w:t>
      </w:r>
      <w:r w:rsidRPr="00224D16">
        <w:rPr>
          <w:strike/>
        </w:rPr>
        <w:t>Oladi Általános Művelődési Központ</w:t>
      </w:r>
      <w:r>
        <w:t>,</w:t>
      </w:r>
      <w:r w:rsidRPr="00872A7E">
        <w:t xml:space="preserve"> </w:t>
      </w:r>
      <w:r w:rsidRPr="001F2E40">
        <w:rPr>
          <w:b/>
        </w:rPr>
        <w:t>Berzsenyi Dániel Megyei és Városi Könyvtár)</w:t>
      </w:r>
      <w:r>
        <w:t xml:space="preserve"> keresztül végzi</w:t>
      </w:r>
      <w:r w:rsidRPr="00872A7E">
        <w:t xml:space="preserve">. </w:t>
      </w:r>
      <w:r w:rsidRPr="001F2E40">
        <w:rPr>
          <w:strike/>
        </w:rPr>
        <w:t>Az önkormányzat által működtetett intézmények tevékenységének meghatározását jelen rendelet melléklete tartalmazza.</w:t>
      </w:r>
      <w:r w:rsidRPr="00872A7E">
        <w:t xml:space="preserve"> </w:t>
      </w:r>
    </w:p>
    <w:p w:rsidR="00871132" w:rsidRDefault="00871132" w:rsidP="001F2E40">
      <w:pPr>
        <w:ind w:left="480" w:hanging="480"/>
        <w:jc w:val="both"/>
      </w:pPr>
    </w:p>
    <w:p w:rsidR="00871132" w:rsidRPr="001F2E40" w:rsidRDefault="00871132" w:rsidP="001F2E40">
      <w:pPr>
        <w:ind w:left="480" w:hanging="480"/>
        <w:jc w:val="both"/>
        <w:rPr>
          <w:strike/>
        </w:rPr>
      </w:pPr>
      <w:r w:rsidRPr="001F2E40">
        <w:rPr>
          <w:strike/>
        </w:rPr>
        <w:t>(2)</w:t>
      </w:r>
      <w:r w:rsidRPr="001F2E40">
        <w:rPr>
          <w:strike/>
        </w:rPr>
        <w:tab/>
        <w:t>Az önkormányzat közművelődési feladatát az (1) bekezdésben foglaltakon túl a közös fenntartású Megyei Művelődési és Ifjúsági Központon (a továbbiakban: MMIK) keresztül látja el. Az MMIK által végzett kötelező városi feladatok meghatározását az Intézményfenntartó Társulás (a továbbiakban: Társulás) által véleményezett és a két fenntartó önkormányzat közgyűlése megegyező döntése alapján jóváhagyott alapító okirat tartalmazza.</w:t>
      </w:r>
    </w:p>
    <w:p w:rsidR="00871132" w:rsidRDefault="00871132" w:rsidP="001F2E40">
      <w:pPr>
        <w:ind w:left="480" w:hanging="480"/>
        <w:jc w:val="both"/>
      </w:pPr>
    </w:p>
    <w:p w:rsidR="00871132" w:rsidRDefault="00871132" w:rsidP="001F2E40">
      <w:pPr>
        <w:ind w:left="480" w:hanging="480"/>
        <w:jc w:val="both"/>
      </w:pPr>
      <w:r w:rsidRPr="00C26BE8">
        <w:rPr>
          <w:strike/>
        </w:rPr>
        <w:t>(3)</w:t>
      </w:r>
      <w:r w:rsidRPr="00C26BE8">
        <w:t xml:space="preserve"> </w:t>
      </w:r>
      <w:r w:rsidRPr="00C26BE8">
        <w:rPr>
          <w:b/>
        </w:rPr>
        <w:t>(2)</w:t>
      </w:r>
      <w:r>
        <w:t xml:space="preserve"> Az önkormányzati kötelező feladatok ellátásába bekapcsolód</w:t>
      </w:r>
      <w:r w:rsidRPr="001F2E40">
        <w:rPr>
          <w:strike/>
        </w:rPr>
        <w:t>ik</w:t>
      </w:r>
      <w:r w:rsidRPr="001F2E40">
        <w:rPr>
          <w:b/>
        </w:rPr>
        <w:t>nak</w:t>
      </w:r>
      <w:r>
        <w:t xml:space="preserve"> </w:t>
      </w:r>
      <w:r w:rsidRPr="001F2E40">
        <w:rPr>
          <w:strike/>
        </w:rPr>
        <w:t>a Berzsenyi Dániel Megyei és Városi Könyvtár, a Nyitra Utcai Általános Művelődési Központ valamint a Szombathelyi Siker Könyvtár Alapítvány és a peremkerületi</w:t>
      </w:r>
      <w:r w:rsidRPr="001F2E40">
        <w:rPr>
          <w:b/>
        </w:rPr>
        <w:t xml:space="preserve"> a</w:t>
      </w:r>
      <w:r>
        <w:t xml:space="preserve"> civil szervezetek</w:t>
      </w:r>
      <w:r w:rsidRPr="001F2E40">
        <w:rPr>
          <w:strike/>
        </w:rPr>
        <w:t>:</w:t>
      </w:r>
      <w:r>
        <w:t xml:space="preserve">, </w:t>
      </w:r>
      <w:r w:rsidRPr="001F2E40">
        <w:rPr>
          <w:strike/>
        </w:rPr>
        <w:t>a Zanati Kulturális Egyesület, Herényi Kulturális és Sport Egyesület, Gyöngyöshermán-Szentkirályi Polgári Kör, Derkovits Városrészért Kiemelkedően Közhasznú Egyesület. A civil szervezetek</w:t>
      </w:r>
      <w:r>
        <w:t xml:space="preserve"> </w:t>
      </w:r>
      <w:r w:rsidRPr="001F2E40">
        <w:rPr>
          <w:b/>
        </w:rPr>
        <w:t>amelyek</w:t>
      </w:r>
      <w:r>
        <w:t xml:space="preserve"> a közművelődési feladataikat az Önkormányzattal kötött feladat</w:t>
      </w:r>
      <w:r w:rsidRPr="001F2E40">
        <w:rPr>
          <w:b/>
        </w:rPr>
        <w:t>-</w:t>
      </w:r>
      <w:r>
        <w:t xml:space="preserve">ellátási megállapodás alapján végzik. </w:t>
      </w:r>
    </w:p>
    <w:p w:rsidR="00871132" w:rsidRDefault="00871132" w:rsidP="001F2E40">
      <w:pPr>
        <w:jc w:val="both"/>
      </w:pPr>
    </w:p>
    <w:p w:rsidR="00871132" w:rsidRPr="001F2E40" w:rsidRDefault="00871132" w:rsidP="001F2E40">
      <w:pPr>
        <w:ind w:left="480" w:hanging="480"/>
        <w:jc w:val="both"/>
        <w:rPr>
          <w:strike/>
        </w:rPr>
      </w:pPr>
      <w:r w:rsidRPr="00C26BE8">
        <w:rPr>
          <w:strike/>
        </w:rPr>
        <w:t>(4)</w:t>
      </w:r>
      <w:r>
        <w:tab/>
      </w:r>
      <w:r>
        <w:rPr>
          <w:b/>
        </w:rPr>
        <w:t>(3)</w:t>
      </w:r>
      <w:r>
        <w:t xml:space="preserve">Az Önkormányzat az önként vállalt közművelődési feladatát az alábbi intézmények alaptevékenységhez kötődő közművelődési feladatain keresztül végzi: Weöres Sándor Színház Nonprofit Kft., a Mesebolt Bábszínház, a Savaria Szimfonikus Zenekar, </w:t>
      </w:r>
      <w:r w:rsidRPr="001F2E40">
        <w:rPr>
          <w:b/>
        </w:rPr>
        <w:t xml:space="preserve">Savaria Megyei Hatókörű Városi Múzeum </w:t>
      </w:r>
      <w:r w:rsidRPr="001F2E40">
        <w:rPr>
          <w:strike/>
        </w:rPr>
        <w:t xml:space="preserve">a Szombathelyi Képtár, az Ungaresca Táncegyüttes és a Smidt Múzeum </w:t>
      </w:r>
      <w:r w:rsidRPr="00CB4117">
        <w:t xml:space="preserve">közvetítésével. </w:t>
      </w:r>
      <w:r w:rsidRPr="001F2E40">
        <w:rPr>
          <w:strike/>
        </w:rPr>
        <w:t>Nevezett intézmények által – a Weöres Sándor Színház Nonprofit Kft. kivételével – végzett városi feladatok ellátását a Társulás által véleményezett és a két fenntartó önkormányzat közgyűlése megegyező döntése alapján jóváhagyott alapító okiratok szabályozzák.</w:t>
      </w:r>
    </w:p>
    <w:p w:rsidR="00871132" w:rsidRDefault="00871132" w:rsidP="001F2E40">
      <w:pPr>
        <w:ind w:left="480" w:hanging="480"/>
        <w:jc w:val="both"/>
      </w:pPr>
    </w:p>
    <w:p w:rsidR="00871132" w:rsidRDefault="00871132" w:rsidP="001F2E40">
      <w:pPr>
        <w:ind w:left="480" w:hanging="480"/>
        <w:jc w:val="both"/>
      </w:pPr>
      <w:r w:rsidRPr="00C26BE8">
        <w:rPr>
          <w:strike/>
        </w:rPr>
        <w:t>(5)</w:t>
      </w:r>
      <w:r>
        <w:t xml:space="preserve"> </w:t>
      </w:r>
      <w:r w:rsidRPr="00C26BE8">
        <w:rPr>
          <w:b/>
        </w:rPr>
        <w:t>(4)</w:t>
      </w:r>
      <w:r>
        <w:t xml:space="preserve">Az Önkormányzat a közművelődési, közgyűjteményi feladatok ellátására </w:t>
      </w:r>
      <w:r w:rsidRPr="001F2E40">
        <w:rPr>
          <w:strike/>
        </w:rPr>
        <w:t>a Kulturális és Idegenforgalmi Bizottság</w:t>
      </w:r>
      <w:r>
        <w:t xml:space="preserve"> </w:t>
      </w:r>
      <w:r w:rsidRPr="001F2E40">
        <w:rPr>
          <w:b/>
        </w:rPr>
        <w:t xml:space="preserve">a kulturális ügyekkel foglalkozó bizottság </w:t>
      </w:r>
      <w:r>
        <w:t xml:space="preserve">javaslata alapján a </w:t>
      </w:r>
      <w:r w:rsidRPr="001F2E40">
        <w:rPr>
          <w:strike/>
        </w:rPr>
        <w:t>Tv</w:t>
      </w:r>
      <w:r w:rsidRPr="001F2E40">
        <w:rPr>
          <w:b/>
        </w:rPr>
        <w:t>Kultv</w:t>
      </w:r>
      <w:r>
        <w:t>-ben meghatározott követelményeknek megfelelő jogi személlyel (közművelődési, közgyűjteményi intézménnyel), társadalmi szervezettel (egyesülettel, alapítvánnyal), illetve magánszeméllyel (közművelődési, könyvtári szakemberrel) közművelődési megállapodást köthet.</w:t>
      </w:r>
    </w:p>
    <w:p w:rsidR="00871132" w:rsidRDefault="00871132" w:rsidP="001F2E40">
      <w:pPr>
        <w:ind w:left="480" w:hanging="480"/>
        <w:jc w:val="both"/>
      </w:pPr>
    </w:p>
    <w:p w:rsidR="00871132" w:rsidRDefault="00871132" w:rsidP="001F2E40">
      <w:pPr>
        <w:ind w:left="480" w:hanging="480"/>
        <w:jc w:val="both"/>
      </w:pPr>
      <w:r w:rsidRPr="00C26BE8">
        <w:rPr>
          <w:strike/>
        </w:rPr>
        <w:t>(6)</w:t>
      </w:r>
      <w:r>
        <w:tab/>
      </w:r>
      <w:r w:rsidRPr="00C26BE8">
        <w:rPr>
          <w:b/>
        </w:rPr>
        <w:t>(5)</w:t>
      </w:r>
      <w:r>
        <w:t>Az Önkormányzat a közművelődési, közgyűjteményi feladatok ellátása érdekében más szerv, vagy szervezet által fenntartott, illetve működtetett közművelődési szervezetek, illetve intézmények részére támogatást nyújthat városi közművelődési, közgyűjteményi feladatok ellátására.</w:t>
      </w:r>
    </w:p>
    <w:p w:rsidR="00871132" w:rsidRDefault="00871132" w:rsidP="001F2E40">
      <w:pPr>
        <w:ind w:left="480" w:hanging="480"/>
        <w:jc w:val="both"/>
      </w:pPr>
    </w:p>
    <w:p w:rsidR="00871132" w:rsidRDefault="00871132" w:rsidP="001F2E40">
      <w:pPr>
        <w:ind w:left="480" w:hanging="480"/>
        <w:jc w:val="both"/>
      </w:pPr>
      <w:r w:rsidRPr="00C26BE8">
        <w:rPr>
          <w:strike/>
        </w:rPr>
        <w:t>(7)</w:t>
      </w:r>
      <w:r>
        <w:tab/>
      </w:r>
      <w:r w:rsidRPr="00C26BE8">
        <w:rPr>
          <w:b/>
        </w:rPr>
        <w:t>(6)</w:t>
      </w:r>
      <w:r>
        <w:t xml:space="preserve">A jelen rendelet 7. § </w:t>
      </w:r>
      <w:r w:rsidRPr="00C26BE8">
        <w:rPr>
          <w:strike/>
        </w:rPr>
        <w:t>(5)-(6)</w:t>
      </w:r>
      <w:r>
        <w:t xml:space="preserve"> </w:t>
      </w:r>
      <w:r w:rsidRPr="00C26BE8">
        <w:rPr>
          <w:b/>
        </w:rPr>
        <w:t>(</w:t>
      </w:r>
      <w:r>
        <w:rPr>
          <w:b/>
        </w:rPr>
        <w:t>4</w:t>
      </w:r>
      <w:r w:rsidRPr="00C26BE8">
        <w:rPr>
          <w:b/>
        </w:rPr>
        <w:t>)-(</w:t>
      </w:r>
      <w:r>
        <w:rPr>
          <w:b/>
        </w:rPr>
        <w:t>5</w:t>
      </w:r>
      <w:r w:rsidRPr="00C26BE8">
        <w:rPr>
          <w:b/>
        </w:rPr>
        <w:t>)</w:t>
      </w:r>
      <w:r>
        <w:t xml:space="preserve"> bekezdésében foglalt, az Önkormányzat által a közművelődési, közgyűjteményi célú tevékenységet folytatóknak nyújtott támogatás nem veszélyeztetheti az Önkormányzat kötelezően ellátandó feladatainak megvalósítását.</w:t>
      </w:r>
    </w:p>
    <w:p w:rsidR="00871132" w:rsidRDefault="00871132" w:rsidP="001F2E40">
      <w:pPr>
        <w:ind w:left="480" w:hanging="480"/>
        <w:jc w:val="both"/>
      </w:pPr>
    </w:p>
    <w:p w:rsidR="00871132" w:rsidRDefault="00871132" w:rsidP="00175A5F">
      <w:pPr>
        <w:jc w:val="center"/>
        <w:rPr>
          <w:b/>
          <w:bCs/>
        </w:rPr>
      </w:pPr>
    </w:p>
    <w:p w:rsidR="00871132" w:rsidRDefault="00871132" w:rsidP="00175A5F">
      <w:pPr>
        <w:jc w:val="center"/>
        <w:rPr>
          <w:b/>
          <w:bCs/>
        </w:rPr>
      </w:pPr>
    </w:p>
    <w:p w:rsidR="00871132" w:rsidRPr="00175A5F" w:rsidRDefault="00871132" w:rsidP="00175A5F">
      <w:pPr>
        <w:jc w:val="center"/>
        <w:rPr>
          <w:b/>
          <w:bCs/>
        </w:rPr>
      </w:pPr>
      <w:r>
        <w:rPr>
          <w:b/>
          <w:bCs/>
        </w:rPr>
        <w:t>8</w:t>
      </w:r>
      <w:r w:rsidRPr="00175A5F">
        <w:rPr>
          <w:b/>
          <w:bCs/>
        </w:rPr>
        <w:t>. §</w:t>
      </w:r>
    </w:p>
    <w:p w:rsidR="00871132" w:rsidRDefault="00871132" w:rsidP="0046105D">
      <w:pPr>
        <w:ind w:left="480" w:hanging="480"/>
        <w:jc w:val="both"/>
      </w:pPr>
    </w:p>
    <w:p w:rsidR="00871132" w:rsidRDefault="00871132" w:rsidP="0046105D">
      <w:pPr>
        <w:ind w:left="480" w:hanging="480"/>
        <w:jc w:val="both"/>
      </w:pPr>
    </w:p>
    <w:p w:rsidR="00871132" w:rsidRDefault="00871132" w:rsidP="0046105D">
      <w:pPr>
        <w:ind w:left="480" w:hanging="480"/>
        <w:jc w:val="both"/>
      </w:pPr>
      <w:r w:rsidRPr="0046105D">
        <w:rPr>
          <w:strike/>
        </w:rPr>
        <w:t>(1)</w:t>
      </w:r>
      <w:r>
        <w:tab/>
        <w:t>Az Önkormányzat</w:t>
      </w:r>
      <w:r w:rsidRPr="0046105D">
        <w:rPr>
          <w:b/>
        </w:rPr>
        <w:t xml:space="preserve"> a</w:t>
      </w:r>
      <w:r>
        <w:t xml:space="preserve"> közművelődési, közgyűjteményi feladatai ellátása során együttműködik</w:t>
      </w:r>
      <w:r w:rsidRPr="0046105D">
        <w:rPr>
          <w:strike/>
        </w:rPr>
        <w:t>, szükség esetén társulást hoz létre</w:t>
      </w:r>
      <w:r>
        <w:rPr>
          <w:strike/>
        </w:rPr>
        <w:t xml:space="preserve"> </w:t>
      </w:r>
      <w:r w:rsidRPr="0046105D">
        <w:rPr>
          <w:b/>
        </w:rPr>
        <w:t>az alábbi szervezetekkel</w:t>
      </w:r>
      <w:r>
        <w:rPr>
          <w:b/>
        </w:rPr>
        <w:t>:</w:t>
      </w:r>
    </w:p>
    <w:p w:rsidR="00871132" w:rsidRDefault="00871132" w:rsidP="0046105D">
      <w:pPr>
        <w:ind w:left="960" w:hanging="480"/>
        <w:jc w:val="both"/>
      </w:pPr>
      <w:r>
        <w:t>a</w:t>
      </w:r>
      <w:r w:rsidRPr="005F7187">
        <w:rPr>
          <w:b/>
        </w:rPr>
        <w:t>)</w:t>
      </w:r>
      <w:r>
        <w:tab/>
        <w:t>a helyi nevelési-oktatási intézményekkel,</w:t>
      </w:r>
    </w:p>
    <w:p w:rsidR="00871132" w:rsidRDefault="00871132" w:rsidP="0046105D">
      <w:pPr>
        <w:ind w:left="960" w:hanging="480"/>
        <w:jc w:val="both"/>
      </w:pPr>
      <w:r>
        <w:t>b</w:t>
      </w:r>
      <w:r w:rsidRPr="005F7187">
        <w:rPr>
          <w:b/>
        </w:rPr>
        <w:t>)</w:t>
      </w:r>
      <w:r>
        <w:tab/>
      </w:r>
      <w:r w:rsidRPr="00C26BE8">
        <w:rPr>
          <w:strike/>
        </w:rPr>
        <w:t>a város nem önkormányzati fenntartású intézményeivel</w:t>
      </w:r>
      <w:r>
        <w:t>, a helyi kulturális tevékenységet végző gazdasági társaságokkal, magánszemélyekkel,</w:t>
      </w:r>
    </w:p>
    <w:p w:rsidR="00871132" w:rsidRDefault="00871132" w:rsidP="0046105D">
      <w:pPr>
        <w:ind w:left="960" w:hanging="480"/>
        <w:jc w:val="both"/>
      </w:pPr>
      <w:r>
        <w:t>c</w:t>
      </w:r>
      <w:r w:rsidRPr="005F7187">
        <w:rPr>
          <w:b/>
        </w:rPr>
        <w:t>)</w:t>
      </w:r>
      <w:r>
        <w:tab/>
        <w:t>a helyi közművelődési célú, vagy részben ilyen tevékenységet folytató társadalmi szervezetekkel, civil szervezetekkel, autonóm kulturális közösségekkel,</w:t>
      </w:r>
    </w:p>
    <w:p w:rsidR="00871132" w:rsidRDefault="00871132" w:rsidP="0046105D">
      <w:pPr>
        <w:ind w:left="960" w:hanging="480"/>
        <w:jc w:val="both"/>
      </w:pPr>
      <w:r>
        <w:t>d</w:t>
      </w:r>
      <w:r w:rsidRPr="005F7187">
        <w:rPr>
          <w:b/>
        </w:rPr>
        <w:t>)</w:t>
      </w:r>
      <w:r>
        <w:tab/>
        <w:t>egyházakkal,</w:t>
      </w:r>
    </w:p>
    <w:p w:rsidR="00871132" w:rsidRDefault="00871132" w:rsidP="0046105D">
      <w:pPr>
        <w:ind w:left="960" w:hanging="480"/>
        <w:jc w:val="both"/>
      </w:pPr>
      <w:r>
        <w:t>e</w:t>
      </w:r>
      <w:r w:rsidRPr="005F7187">
        <w:rPr>
          <w:b/>
        </w:rPr>
        <w:t>)</w:t>
      </w:r>
      <w:r>
        <w:tab/>
        <w:t>nemzetiségi önkormányzatokkal,</w:t>
      </w:r>
    </w:p>
    <w:p w:rsidR="00871132" w:rsidRDefault="00871132" w:rsidP="0046105D">
      <w:pPr>
        <w:ind w:left="960" w:hanging="480"/>
        <w:jc w:val="both"/>
      </w:pPr>
      <w:r>
        <w:t xml:space="preserve"> f</w:t>
      </w:r>
      <w:r w:rsidRPr="005F7187">
        <w:rPr>
          <w:b/>
        </w:rPr>
        <w:t>)</w:t>
      </w:r>
      <w:r>
        <w:tab/>
        <w:t>más települési önkormányzatokkal.</w:t>
      </w:r>
    </w:p>
    <w:p w:rsidR="00871132" w:rsidRDefault="00871132" w:rsidP="0046105D">
      <w:pPr>
        <w:ind w:left="480" w:hanging="480"/>
        <w:jc w:val="both"/>
      </w:pPr>
    </w:p>
    <w:p w:rsidR="00871132" w:rsidRDefault="00871132" w:rsidP="0046105D">
      <w:pPr>
        <w:ind w:left="480" w:hanging="480"/>
        <w:jc w:val="both"/>
        <w:rPr>
          <w:strike/>
        </w:rPr>
      </w:pPr>
      <w:r w:rsidRPr="0046105D">
        <w:rPr>
          <w:strike/>
        </w:rPr>
        <w:t>(2)</w:t>
      </w:r>
      <w:r w:rsidRPr="0046105D">
        <w:rPr>
          <w:strike/>
        </w:rPr>
        <w:tab/>
        <w:t>A Társulás működésére, szervezetére vonatkozóan az együttműködő önkormányzatok külön megállapodást kötnek.</w:t>
      </w:r>
    </w:p>
    <w:p w:rsidR="00871132" w:rsidRDefault="00871132" w:rsidP="0046105D">
      <w:pPr>
        <w:ind w:left="480" w:hanging="480"/>
        <w:jc w:val="both"/>
        <w:rPr>
          <w:strike/>
        </w:rPr>
      </w:pPr>
    </w:p>
    <w:p w:rsidR="00871132" w:rsidRDefault="00871132" w:rsidP="0046105D">
      <w:pPr>
        <w:ind w:left="480" w:hanging="480"/>
        <w:jc w:val="both"/>
        <w:rPr>
          <w:strike/>
        </w:rPr>
      </w:pPr>
    </w:p>
    <w:p w:rsidR="00871132" w:rsidRDefault="00871132" w:rsidP="0046105D">
      <w:pPr>
        <w:jc w:val="center"/>
        <w:rPr>
          <w:b/>
          <w:bCs/>
        </w:rPr>
      </w:pPr>
      <w:r>
        <w:rPr>
          <w:b/>
          <w:bCs/>
        </w:rPr>
        <w:t xml:space="preserve">A KÖZMŰVELŐDÉSI, KÖZGYŰJTEMÉNYI TEVÉKENYSÉG </w:t>
      </w:r>
    </w:p>
    <w:p w:rsidR="00871132" w:rsidRDefault="00871132" w:rsidP="0046105D">
      <w:pPr>
        <w:jc w:val="center"/>
        <w:rPr>
          <w:b/>
          <w:bCs/>
        </w:rPr>
      </w:pPr>
      <w:r>
        <w:rPr>
          <w:b/>
          <w:bCs/>
        </w:rPr>
        <w:t>FINANSZÍROZÁSA</w:t>
      </w:r>
    </w:p>
    <w:p w:rsidR="00871132" w:rsidRDefault="00871132" w:rsidP="0046105D">
      <w:pPr>
        <w:ind w:left="480" w:hanging="480"/>
        <w:jc w:val="both"/>
        <w:rPr>
          <w:b/>
          <w:bCs/>
        </w:rPr>
      </w:pPr>
    </w:p>
    <w:p w:rsidR="00871132" w:rsidRDefault="00871132" w:rsidP="0046105D">
      <w:pPr>
        <w:ind w:left="480" w:hanging="480"/>
        <w:jc w:val="center"/>
        <w:rPr>
          <w:b/>
          <w:bCs/>
        </w:rPr>
      </w:pPr>
      <w:r>
        <w:rPr>
          <w:b/>
          <w:bCs/>
        </w:rPr>
        <w:t>9. §</w:t>
      </w:r>
    </w:p>
    <w:p w:rsidR="00871132" w:rsidRDefault="00871132" w:rsidP="0046105D">
      <w:pPr>
        <w:ind w:left="480" w:hanging="480"/>
        <w:jc w:val="center"/>
      </w:pPr>
    </w:p>
    <w:p w:rsidR="00871132" w:rsidRDefault="00871132" w:rsidP="0046105D">
      <w:pPr>
        <w:ind w:left="480" w:hanging="480"/>
        <w:jc w:val="center"/>
      </w:pPr>
    </w:p>
    <w:p w:rsidR="00871132" w:rsidRDefault="00871132" w:rsidP="0046105D">
      <w:pPr>
        <w:pStyle w:val="ListParagraph"/>
        <w:numPr>
          <w:ilvl w:val="3"/>
          <w:numId w:val="4"/>
        </w:numPr>
        <w:ind w:left="567" w:hanging="567"/>
        <w:jc w:val="both"/>
      </w:pPr>
      <w:r>
        <w:t xml:space="preserve">Az Önkormányzat éves költségvetési rendeletében határozza meg az intézményfenntartás, beruházás, fejlesztés kiadásait, valamint az egyes közművelődési, közgyűjteményi tevékenységet folytató szervezetek, intézmények támogatását. </w:t>
      </w:r>
    </w:p>
    <w:p w:rsidR="00871132" w:rsidRDefault="00871132" w:rsidP="00702A38">
      <w:pPr>
        <w:pStyle w:val="ListParagraph"/>
        <w:jc w:val="both"/>
      </w:pPr>
    </w:p>
    <w:p w:rsidR="00871132" w:rsidRPr="0046105D" w:rsidRDefault="00871132" w:rsidP="0046105D">
      <w:pPr>
        <w:pStyle w:val="ListParagraph"/>
        <w:numPr>
          <w:ilvl w:val="3"/>
          <w:numId w:val="4"/>
        </w:numPr>
        <w:ind w:left="567" w:hanging="567"/>
        <w:jc w:val="both"/>
        <w:rPr>
          <w:b/>
        </w:rPr>
      </w:pPr>
      <w:r w:rsidRPr="0046105D">
        <w:rPr>
          <w:b/>
        </w:rPr>
        <w:t>Az Önkormányzat az éves költségvetési rendeletében biztosítja azt a pénzügyi keretet, amel</w:t>
      </w:r>
      <w:r>
        <w:rPr>
          <w:b/>
        </w:rPr>
        <w:t>l</w:t>
      </w:r>
      <w:r w:rsidRPr="0046105D">
        <w:rPr>
          <w:b/>
        </w:rPr>
        <w:t>y</w:t>
      </w:r>
      <w:r>
        <w:rPr>
          <w:b/>
        </w:rPr>
        <w:t>el</w:t>
      </w:r>
      <w:r w:rsidRPr="0046105D">
        <w:rPr>
          <w:b/>
        </w:rPr>
        <w:t xml:space="preserve"> pályázati úton, vagy egyedi kérelem alapján  civil szervezetek, gazdasági társaságok, magánszemélyek kulturális tevékenységét támogatja.</w:t>
      </w:r>
    </w:p>
    <w:p w:rsidR="00871132" w:rsidRDefault="00871132" w:rsidP="0046105D">
      <w:pPr>
        <w:pStyle w:val="ListParagraph"/>
        <w:ind w:left="1440"/>
        <w:jc w:val="both"/>
      </w:pPr>
    </w:p>
    <w:p w:rsidR="00871132" w:rsidRDefault="00871132" w:rsidP="0046105D">
      <w:pPr>
        <w:ind w:left="480" w:hanging="480"/>
        <w:jc w:val="both"/>
      </w:pPr>
    </w:p>
    <w:p w:rsidR="00871132" w:rsidRDefault="00871132" w:rsidP="0046105D">
      <w:pPr>
        <w:ind w:left="480" w:hanging="480"/>
        <w:jc w:val="both"/>
      </w:pPr>
      <w:r w:rsidRPr="0046105D">
        <w:rPr>
          <w:strike/>
        </w:rPr>
        <w:t>(2)</w:t>
      </w:r>
      <w:r w:rsidRPr="001F6D52">
        <w:rPr>
          <w:b/>
        </w:rPr>
        <w:t>(</w:t>
      </w:r>
      <w:r>
        <w:rPr>
          <w:b/>
        </w:rPr>
        <w:t>3)</w:t>
      </w:r>
      <w:r>
        <w:tab/>
        <w:t>A közművelődési, közgyűjteményi tevékenység finanszírozásába a fentieken túl költségvetésen kívüli források is bevonhatók (mecenatúra, szponzorálás, pályázatok), amely források felkutatása és hasznosítása elsőrendű érdek a minél szélesebb körű igényérvényesítés elősegítése céljából.</w:t>
      </w:r>
    </w:p>
    <w:p w:rsidR="00871132" w:rsidRDefault="00871132" w:rsidP="0046105D">
      <w:pPr>
        <w:ind w:left="480" w:hanging="480"/>
        <w:jc w:val="both"/>
      </w:pPr>
    </w:p>
    <w:p w:rsidR="00871132" w:rsidRDefault="00871132" w:rsidP="00175A5F">
      <w:pPr>
        <w:jc w:val="center"/>
        <w:rPr>
          <w:b/>
          <w:bCs/>
        </w:rPr>
      </w:pPr>
    </w:p>
    <w:p w:rsidR="00871132" w:rsidRDefault="00871132" w:rsidP="00175A5F">
      <w:pPr>
        <w:jc w:val="center"/>
        <w:rPr>
          <w:b/>
          <w:bCs/>
        </w:rPr>
      </w:pPr>
      <w:r>
        <w:rPr>
          <w:b/>
          <w:bCs/>
        </w:rPr>
        <w:t>A TÁJÉKOZTATÁS FORMÁI</w:t>
      </w:r>
    </w:p>
    <w:p w:rsidR="00871132" w:rsidRDefault="00871132" w:rsidP="00175A5F">
      <w:pPr>
        <w:jc w:val="center"/>
        <w:rPr>
          <w:b/>
          <w:bCs/>
        </w:rPr>
      </w:pPr>
    </w:p>
    <w:p w:rsidR="00871132" w:rsidRPr="00175A5F" w:rsidRDefault="00871132" w:rsidP="00175A5F">
      <w:pPr>
        <w:jc w:val="center"/>
        <w:rPr>
          <w:b/>
          <w:bCs/>
        </w:rPr>
      </w:pPr>
      <w:r>
        <w:rPr>
          <w:b/>
          <w:bCs/>
        </w:rPr>
        <w:t>10</w:t>
      </w:r>
      <w:r w:rsidRPr="00175A5F">
        <w:rPr>
          <w:b/>
          <w:bCs/>
        </w:rPr>
        <w:t>. §</w:t>
      </w:r>
    </w:p>
    <w:p w:rsidR="00871132" w:rsidRDefault="00871132" w:rsidP="00175A5F">
      <w:pPr>
        <w:jc w:val="center"/>
      </w:pPr>
    </w:p>
    <w:p w:rsidR="00871132" w:rsidRDefault="00871132" w:rsidP="00175A5F">
      <w:pPr>
        <w:jc w:val="center"/>
      </w:pPr>
    </w:p>
    <w:p w:rsidR="00871132" w:rsidRDefault="00871132" w:rsidP="00175A5F">
      <w:pPr>
        <w:jc w:val="both"/>
      </w:pPr>
      <w:r>
        <w:t xml:space="preserve">Az Önkormányzat közművelődési, közgyűjteményi intézményeinek kiadványai (rendszeres, időszakos kiadványok, reklám- és marketing tevékenység), </w:t>
      </w:r>
      <w:r w:rsidRPr="00175A5F">
        <w:rPr>
          <w:b/>
        </w:rPr>
        <w:t>elektronikus felületei,</w:t>
      </w:r>
      <w:r>
        <w:t xml:space="preserve"> a helyi sajtó </w:t>
      </w:r>
      <w:r w:rsidRPr="00175A5F">
        <w:rPr>
          <w:strike/>
        </w:rPr>
        <w:t>(Szombathelyi Televízió, Savaria Fórum)</w:t>
      </w:r>
      <w:r>
        <w:t xml:space="preserve">, </w:t>
      </w:r>
      <w:r w:rsidRPr="00175A5F">
        <w:rPr>
          <w:b/>
        </w:rPr>
        <w:t>az önkormányzat hivatalos médiumai,</w:t>
      </w:r>
      <w:r>
        <w:t xml:space="preserve"> illetve a város internetes honlapja útján gondoskodik arról, hogy a művelődési lehetőségekről (rendezvényekről, tanfolyamokról, képzési lehetőségekről, irodalmi, művészeti, zenei kiadványokról stb.) széles körben tájékoztatást kapj</w:t>
      </w:r>
      <w:r w:rsidRPr="00175A5F">
        <w:rPr>
          <w:strike/>
        </w:rPr>
        <w:t>anak</w:t>
      </w:r>
      <w:r w:rsidRPr="00175A5F">
        <w:rPr>
          <w:b/>
        </w:rPr>
        <w:t>on</w:t>
      </w:r>
      <w:r>
        <w:t xml:space="preserve"> </w:t>
      </w:r>
      <w:r w:rsidRPr="00175A5F">
        <w:rPr>
          <w:strike/>
        </w:rPr>
        <w:t>a művelődési szolgáltatást igénybe vevők</w:t>
      </w:r>
      <w:r>
        <w:t xml:space="preserve"> </w:t>
      </w:r>
      <w:r w:rsidRPr="00175A5F">
        <w:rPr>
          <w:b/>
        </w:rPr>
        <w:t>Szombathely Megyei Jogú Város lakossága.</w:t>
      </w:r>
    </w:p>
    <w:p w:rsidR="00871132" w:rsidRDefault="00871132" w:rsidP="0046105D">
      <w:pPr>
        <w:ind w:left="480" w:hanging="480"/>
        <w:jc w:val="both"/>
      </w:pPr>
    </w:p>
    <w:p w:rsidR="00871132" w:rsidRDefault="00871132" w:rsidP="00175A5F">
      <w:pPr>
        <w:jc w:val="center"/>
        <w:rPr>
          <w:b/>
          <w:bCs/>
          <w:strike/>
        </w:rPr>
      </w:pPr>
    </w:p>
    <w:p w:rsidR="00871132" w:rsidRDefault="00871132" w:rsidP="00175A5F">
      <w:pPr>
        <w:jc w:val="center"/>
        <w:rPr>
          <w:b/>
          <w:bCs/>
          <w:strike/>
        </w:rPr>
      </w:pPr>
    </w:p>
    <w:p w:rsidR="00871132" w:rsidRPr="00175A5F" w:rsidRDefault="00871132" w:rsidP="00175A5F">
      <w:pPr>
        <w:jc w:val="center"/>
        <w:rPr>
          <w:b/>
          <w:bCs/>
          <w:strike/>
        </w:rPr>
      </w:pPr>
      <w:r w:rsidRPr="00175A5F">
        <w:rPr>
          <w:b/>
          <w:bCs/>
          <w:strike/>
        </w:rPr>
        <w:t>ÉRTELMEZŐ RENDELKEZÉSEK</w:t>
      </w:r>
    </w:p>
    <w:p w:rsidR="00871132" w:rsidRPr="00175A5F" w:rsidRDefault="00871132" w:rsidP="00175A5F">
      <w:pPr>
        <w:jc w:val="center"/>
        <w:rPr>
          <w:b/>
          <w:bCs/>
          <w:strike/>
        </w:rPr>
      </w:pPr>
    </w:p>
    <w:p w:rsidR="00871132" w:rsidRPr="005F7187" w:rsidRDefault="00871132" w:rsidP="00175A5F">
      <w:pPr>
        <w:jc w:val="center"/>
        <w:rPr>
          <w:b/>
          <w:bCs/>
        </w:rPr>
      </w:pPr>
      <w:r w:rsidRPr="005F7187">
        <w:rPr>
          <w:b/>
          <w:bCs/>
        </w:rPr>
        <w:t>11. §</w:t>
      </w:r>
    </w:p>
    <w:p w:rsidR="00871132" w:rsidRPr="00175A5F" w:rsidRDefault="00871132" w:rsidP="00175A5F">
      <w:pPr>
        <w:jc w:val="both"/>
        <w:rPr>
          <w:strike/>
        </w:rPr>
      </w:pPr>
    </w:p>
    <w:p w:rsidR="00871132" w:rsidRPr="00175A5F" w:rsidRDefault="00871132" w:rsidP="00175A5F">
      <w:pPr>
        <w:jc w:val="both"/>
        <w:rPr>
          <w:strike/>
        </w:rPr>
      </w:pPr>
    </w:p>
    <w:p w:rsidR="00871132" w:rsidRPr="00175A5F" w:rsidRDefault="00871132" w:rsidP="00175A5F">
      <w:pPr>
        <w:jc w:val="both"/>
        <w:rPr>
          <w:strike/>
        </w:rPr>
      </w:pPr>
      <w:r w:rsidRPr="00175A5F">
        <w:rPr>
          <w:strike/>
        </w:rPr>
        <w:t>E rendelet alkalmazása során</w:t>
      </w:r>
    </w:p>
    <w:p w:rsidR="00871132" w:rsidRPr="00175A5F" w:rsidRDefault="00871132" w:rsidP="00175A5F">
      <w:pPr>
        <w:ind w:left="480" w:hanging="480"/>
        <w:jc w:val="both"/>
        <w:rPr>
          <w:strike/>
        </w:rPr>
      </w:pPr>
      <w:r w:rsidRPr="00175A5F">
        <w:rPr>
          <w:strike/>
        </w:rPr>
        <w:t>a./</w:t>
      </w:r>
      <w:r w:rsidRPr="00175A5F">
        <w:rPr>
          <w:strike/>
        </w:rPr>
        <w:tab/>
        <w:t>könyvtár: a Tv-ben meghatározott könyvtári dokumentumok rendszeres gyűjtését, feltárását, megőrzését és használatát biztosító szervezet,</w:t>
      </w:r>
    </w:p>
    <w:p w:rsidR="00871132" w:rsidRPr="00175A5F" w:rsidRDefault="00871132" w:rsidP="00175A5F">
      <w:pPr>
        <w:ind w:left="480" w:hanging="480"/>
        <w:jc w:val="both"/>
        <w:rPr>
          <w:strike/>
        </w:rPr>
      </w:pPr>
      <w:r w:rsidRPr="00175A5F">
        <w:rPr>
          <w:strike/>
        </w:rPr>
        <w:t>b./</w:t>
      </w:r>
      <w:r w:rsidRPr="00175A5F">
        <w:rPr>
          <w:strike/>
        </w:rPr>
        <w:tab/>
        <w:t>könyvtári szakember: a könyvtáros, a könyvtári informatikus, a könyvtári asszisztens, a segédkönyvtáros, továbbá a könyvtári feladatok ellátásához szükséges felső- vagy középfokú végzettséggel rendelkező személy. A könyvtáros felsőfokú szakirányú végzettséggel rendelkező szakember,</w:t>
      </w:r>
    </w:p>
    <w:p w:rsidR="00871132" w:rsidRPr="00175A5F" w:rsidRDefault="00871132" w:rsidP="00175A5F">
      <w:pPr>
        <w:ind w:left="480" w:hanging="480"/>
        <w:jc w:val="both"/>
        <w:rPr>
          <w:strike/>
        </w:rPr>
      </w:pPr>
      <w:r w:rsidRPr="00175A5F">
        <w:rPr>
          <w:strike/>
        </w:rPr>
        <w:t>c./</w:t>
      </w:r>
      <w:r w:rsidRPr="00175A5F">
        <w:rPr>
          <w:strike/>
        </w:rPr>
        <w:tab/>
        <w:t>közgyűjtemény: az állam, a helyi önkormányzat, valamint az országos kisebbségi önkormányzat, a köztestület és a közalapítvány tulajdonában (fenntartásában) működő, vagy általuk alapított könyvtár, levéltár, muzeális intézmény, kép- és hangarchívum,</w:t>
      </w:r>
    </w:p>
    <w:p w:rsidR="00871132" w:rsidRPr="00175A5F" w:rsidRDefault="00871132" w:rsidP="00175A5F">
      <w:pPr>
        <w:ind w:left="480" w:hanging="480"/>
        <w:jc w:val="both"/>
        <w:rPr>
          <w:strike/>
        </w:rPr>
      </w:pPr>
      <w:r w:rsidRPr="00175A5F">
        <w:rPr>
          <w:strike/>
        </w:rPr>
        <w:t>d./</w:t>
      </w:r>
      <w:r w:rsidRPr="00175A5F">
        <w:rPr>
          <w:strike/>
        </w:rPr>
        <w:tab/>
        <w:t>közművelődési intézmény: a lakosság közösségi közművelődési tevékenységéhez erre a célra alapított, fenntartott, működtetett megfelelő szakmai, személyi, infrastrukturális feltételekkel és alapító okirattal rendelkező költségvetési szerv vagy egyéb fenntartású intézmény,</w:t>
      </w:r>
    </w:p>
    <w:p w:rsidR="00871132" w:rsidRPr="00175A5F" w:rsidRDefault="00871132" w:rsidP="00175A5F">
      <w:pPr>
        <w:ind w:left="480" w:hanging="480"/>
        <w:jc w:val="both"/>
        <w:rPr>
          <w:strike/>
        </w:rPr>
      </w:pPr>
      <w:r w:rsidRPr="00175A5F">
        <w:rPr>
          <w:strike/>
        </w:rPr>
        <w:t>e./</w:t>
      </w:r>
      <w:r w:rsidRPr="00175A5F">
        <w:rPr>
          <w:strike/>
        </w:rPr>
        <w:tab/>
        <w:t>közművelődési szakember: a felsőfokú végzettségű művelődésszervező (népművelő, kulturális menedzser, művelődési menedzser), valamint az e rendeletben meghatározott közművelődési feladatok ellátásához szükséges felsőfokú végzettséggel, vagy felső-, illetve középfokú szakképesítéssel rendelkező személy,</w:t>
      </w:r>
    </w:p>
    <w:p w:rsidR="00871132" w:rsidRPr="00175A5F" w:rsidRDefault="00871132" w:rsidP="00175A5F">
      <w:pPr>
        <w:ind w:left="480" w:hanging="480"/>
        <w:jc w:val="both"/>
        <w:rPr>
          <w:strike/>
        </w:rPr>
      </w:pPr>
      <w:r w:rsidRPr="00175A5F">
        <w:rPr>
          <w:strike/>
        </w:rPr>
        <w:t>f./</w:t>
      </w:r>
      <w:r w:rsidRPr="00175A5F">
        <w:rPr>
          <w:strike/>
        </w:rPr>
        <w:tab/>
        <w:t>közművelődési tevékenység: a polgárok iskolán kívüli öntevékeny, önművelő, megismerő, kultúraelsajátító, művelődő és alkotó célú cselekvése, amely jellemzően együttműködésben, közösségekben valósul meg,</w:t>
      </w:r>
    </w:p>
    <w:p w:rsidR="00871132" w:rsidRDefault="00871132" w:rsidP="00175A5F">
      <w:pPr>
        <w:ind w:left="480" w:hanging="480"/>
        <w:jc w:val="both"/>
        <w:rPr>
          <w:strike/>
        </w:rPr>
      </w:pPr>
      <w:r w:rsidRPr="00175A5F">
        <w:rPr>
          <w:strike/>
        </w:rPr>
        <w:t>g./</w:t>
      </w:r>
      <w:r w:rsidRPr="00175A5F">
        <w:rPr>
          <w:strike/>
        </w:rPr>
        <w:tab/>
        <w:t>közösségi szintér: a helyi lakosság rendszeres, vagy alkalmi közművelődési tevékenységének, a lakosság önszerveződő közösségeinek támogatás érdekében önkormányzati fenntartásban, önkormányzatok társulásában, vagy közművelődési megállapodás alapján működtetett, erre a célra alkalmassá tett és üzemeltetett, adott helyen rendszeresen működő intézmény, vagy egyéb jogállású létesítmény (helyiségegyüttes, épület).</w:t>
      </w:r>
    </w:p>
    <w:p w:rsidR="00871132" w:rsidRDefault="00871132" w:rsidP="00175A5F">
      <w:pPr>
        <w:ind w:left="480" w:hanging="480"/>
        <w:jc w:val="both"/>
        <w:rPr>
          <w:strike/>
        </w:rPr>
      </w:pPr>
    </w:p>
    <w:p w:rsidR="00871132" w:rsidRDefault="00871132" w:rsidP="00175A5F">
      <w:pPr>
        <w:jc w:val="center"/>
        <w:rPr>
          <w:b/>
          <w:bCs/>
        </w:rPr>
      </w:pPr>
    </w:p>
    <w:p w:rsidR="00871132" w:rsidRDefault="00871132" w:rsidP="00175A5F">
      <w:pPr>
        <w:jc w:val="center"/>
        <w:rPr>
          <w:b/>
          <w:bCs/>
        </w:rPr>
      </w:pPr>
    </w:p>
    <w:p w:rsidR="00871132" w:rsidRDefault="00871132" w:rsidP="00175A5F">
      <w:pPr>
        <w:jc w:val="center"/>
        <w:rPr>
          <w:b/>
          <w:bCs/>
        </w:rPr>
      </w:pPr>
      <w:r>
        <w:rPr>
          <w:b/>
          <w:bCs/>
        </w:rPr>
        <w:t>VEGYES ÉS ZÁRÓ RENDELKEZÉSEK</w:t>
      </w:r>
    </w:p>
    <w:p w:rsidR="00871132" w:rsidRDefault="00871132" w:rsidP="00175A5F">
      <w:pPr>
        <w:jc w:val="center"/>
        <w:rPr>
          <w:b/>
          <w:bCs/>
        </w:rPr>
      </w:pPr>
    </w:p>
    <w:p w:rsidR="00871132" w:rsidRDefault="00871132" w:rsidP="00175A5F">
      <w:pPr>
        <w:jc w:val="center"/>
        <w:rPr>
          <w:b/>
          <w:bCs/>
        </w:rPr>
      </w:pPr>
      <w:r>
        <w:rPr>
          <w:b/>
          <w:bCs/>
        </w:rPr>
        <w:t>12. §</w:t>
      </w:r>
    </w:p>
    <w:p w:rsidR="00871132" w:rsidRDefault="00871132" w:rsidP="00175A5F">
      <w:pPr>
        <w:jc w:val="both"/>
      </w:pPr>
    </w:p>
    <w:p w:rsidR="00871132" w:rsidRDefault="00871132" w:rsidP="00175A5F">
      <w:pPr>
        <w:jc w:val="both"/>
      </w:pPr>
    </w:p>
    <w:p w:rsidR="00871132" w:rsidRDefault="00871132" w:rsidP="00175A5F">
      <w:pPr>
        <w:ind w:left="480" w:hanging="480"/>
        <w:jc w:val="both"/>
      </w:pPr>
      <w:r>
        <w:t>(1)</w:t>
      </w:r>
      <w:r>
        <w:tab/>
        <w:t>Jelen rendelet 2008. május 15. napján lép hatályba. Ezzel egyidejűleg hatályát veszti a 10/2001. (III. 29.), valamint az azt módosító 32/2005. (X. 27.) önkormányzati rendelet.</w:t>
      </w:r>
    </w:p>
    <w:p w:rsidR="00871132" w:rsidRDefault="00871132" w:rsidP="00175A5F">
      <w:pPr>
        <w:ind w:left="480" w:hanging="480"/>
        <w:jc w:val="both"/>
      </w:pPr>
    </w:p>
    <w:p w:rsidR="00871132" w:rsidRPr="00175A5F" w:rsidRDefault="00871132" w:rsidP="00175A5F">
      <w:pPr>
        <w:ind w:left="480" w:hanging="480"/>
        <w:jc w:val="both"/>
        <w:rPr>
          <w:strike/>
        </w:rPr>
      </w:pPr>
      <w:r w:rsidRPr="00175A5F">
        <w:rPr>
          <w:strike/>
        </w:rPr>
        <w:t>(2)</w:t>
      </w:r>
      <w:r w:rsidRPr="00175A5F">
        <w:rPr>
          <w:strike/>
        </w:rPr>
        <w:tab/>
        <w:t>Jelen rendelet függelékét képezi az önkormányzati, Társulási fenntartású közművelődési, közgyűjteményi intézmények alapító okiratai, valamint a közművelődési feladatok ellátásában részt vevő civil szervezetek alapító okiratai és feladat-ellátási megállapodásai:</w:t>
      </w:r>
    </w:p>
    <w:p w:rsidR="00871132" w:rsidRPr="00175A5F" w:rsidRDefault="00871132" w:rsidP="00175A5F">
      <w:pPr>
        <w:ind w:left="480"/>
        <w:jc w:val="both"/>
        <w:rPr>
          <w:strike/>
        </w:rPr>
      </w:pPr>
      <w:r w:rsidRPr="00175A5F">
        <w:rPr>
          <w:strike/>
        </w:rPr>
        <w:t xml:space="preserve">   1. sz. függelék: AGORA Szombathelyi Kulturális és Turisztikai Központ</w:t>
      </w:r>
    </w:p>
    <w:p w:rsidR="00871132" w:rsidRPr="00175A5F" w:rsidRDefault="00871132" w:rsidP="00175A5F">
      <w:pPr>
        <w:ind w:left="480"/>
        <w:jc w:val="both"/>
        <w:rPr>
          <w:strike/>
        </w:rPr>
      </w:pPr>
      <w:r w:rsidRPr="00175A5F">
        <w:rPr>
          <w:strike/>
        </w:rPr>
        <w:t xml:space="preserve">   2. sz. függelék: Weöres Sándor Színház Nonprofit Kft.</w:t>
      </w:r>
    </w:p>
    <w:p w:rsidR="00871132" w:rsidRPr="00175A5F" w:rsidRDefault="00871132" w:rsidP="00175A5F">
      <w:pPr>
        <w:ind w:left="480"/>
        <w:jc w:val="both"/>
        <w:rPr>
          <w:strike/>
        </w:rPr>
      </w:pPr>
      <w:r w:rsidRPr="00175A5F">
        <w:rPr>
          <w:strike/>
        </w:rPr>
        <w:t xml:space="preserve">   3. sz. függelék: Oladi Általános Művelődési Központ</w:t>
      </w:r>
    </w:p>
    <w:p w:rsidR="00871132" w:rsidRPr="00175A5F" w:rsidRDefault="00871132" w:rsidP="00175A5F">
      <w:pPr>
        <w:ind w:left="480"/>
        <w:jc w:val="both"/>
        <w:rPr>
          <w:strike/>
        </w:rPr>
      </w:pPr>
      <w:r w:rsidRPr="00175A5F">
        <w:rPr>
          <w:strike/>
        </w:rPr>
        <w:t xml:space="preserve">   4. sz. függelék: Nyitra Utcai Általános Művelődési Központ</w:t>
      </w:r>
    </w:p>
    <w:p w:rsidR="00871132" w:rsidRPr="00175A5F" w:rsidRDefault="00871132" w:rsidP="00175A5F">
      <w:pPr>
        <w:ind w:left="480"/>
        <w:jc w:val="both"/>
        <w:rPr>
          <w:strike/>
        </w:rPr>
      </w:pPr>
      <w:r w:rsidRPr="00175A5F">
        <w:rPr>
          <w:strike/>
        </w:rPr>
        <w:t xml:space="preserve">   5. sz  függelék: Berzsenyi Dániel Könyvtár</w:t>
      </w:r>
    </w:p>
    <w:p w:rsidR="00871132" w:rsidRPr="00175A5F" w:rsidRDefault="00871132" w:rsidP="00175A5F">
      <w:pPr>
        <w:ind w:left="480"/>
        <w:jc w:val="both"/>
        <w:rPr>
          <w:strike/>
        </w:rPr>
      </w:pPr>
      <w:r w:rsidRPr="00175A5F">
        <w:rPr>
          <w:strike/>
        </w:rPr>
        <w:t xml:space="preserve">   6. sz. függelék: Megyei Művelődési és Ifjúsági Központ</w:t>
      </w:r>
    </w:p>
    <w:p w:rsidR="00871132" w:rsidRPr="00175A5F" w:rsidRDefault="00871132" w:rsidP="00175A5F">
      <w:pPr>
        <w:ind w:left="480"/>
        <w:jc w:val="both"/>
        <w:rPr>
          <w:strike/>
        </w:rPr>
      </w:pPr>
      <w:r w:rsidRPr="00175A5F">
        <w:rPr>
          <w:strike/>
        </w:rPr>
        <w:t xml:space="preserve">   7. sz. függelék: Szombathelyi Képtár</w:t>
      </w:r>
    </w:p>
    <w:p w:rsidR="00871132" w:rsidRPr="00175A5F" w:rsidRDefault="00871132" w:rsidP="00175A5F">
      <w:pPr>
        <w:ind w:left="480"/>
        <w:jc w:val="both"/>
        <w:rPr>
          <w:strike/>
        </w:rPr>
      </w:pPr>
      <w:r w:rsidRPr="00175A5F">
        <w:rPr>
          <w:strike/>
        </w:rPr>
        <w:t xml:space="preserve">   8. sz. függelék: Mesebolt Bábszínház</w:t>
      </w:r>
    </w:p>
    <w:p w:rsidR="00871132" w:rsidRPr="00175A5F" w:rsidRDefault="00871132" w:rsidP="00175A5F">
      <w:pPr>
        <w:ind w:left="480"/>
        <w:jc w:val="both"/>
        <w:rPr>
          <w:strike/>
        </w:rPr>
      </w:pPr>
      <w:r w:rsidRPr="00175A5F">
        <w:rPr>
          <w:strike/>
        </w:rPr>
        <w:t xml:space="preserve">   9. sz. függelék: Savaria Szimfonikus Zenekar</w:t>
      </w:r>
    </w:p>
    <w:p w:rsidR="00871132" w:rsidRPr="00175A5F" w:rsidRDefault="00871132" w:rsidP="00175A5F">
      <w:pPr>
        <w:ind w:left="480"/>
        <w:jc w:val="both"/>
        <w:rPr>
          <w:strike/>
        </w:rPr>
      </w:pPr>
      <w:r w:rsidRPr="00175A5F">
        <w:rPr>
          <w:strike/>
        </w:rPr>
        <w:t>10. sz. függelék: Ungarescsa Táncegyüttes</w:t>
      </w:r>
    </w:p>
    <w:p w:rsidR="00871132" w:rsidRPr="00175A5F" w:rsidRDefault="00871132" w:rsidP="00175A5F">
      <w:pPr>
        <w:ind w:left="480"/>
        <w:jc w:val="both"/>
        <w:rPr>
          <w:strike/>
        </w:rPr>
      </w:pPr>
      <w:r w:rsidRPr="00175A5F">
        <w:rPr>
          <w:strike/>
        </w:rPr>
        <w:t>11. sz. függelék: Smidt Múzeum</w:t>
      </w:r>
    </w:p>
    <w:p w:rsidR="00871132" w:rsidRPr="00175A5F" w:rsidRDefault="00871132" w:rsidP="00175A5F">
      <w:pPr>
        <w:ind w:left="480"/>
        <w:jc w:val="both"/>
        <w:rPr>
          <w:strike/>
        </w:rPr>
      </w:pPr>
      <w:r w:rsidRPr="00175A5F">
        <w:rPr>
          <w:strike/>
        </w:rPr>
        <w:t>12. sz. függelék: Szombathelyi Siker Könyvtár Alapítvány</w:t>
      </w:r>
    </w:p>
    <w:p w:rsidR="00871132" w:rsidRPr="00175A5F" w:rsidRDefault="00871132" w:rsidP="00175A5F">
      <w:pPr>
        <w:ind w:left="480"/>
        <w:jc w:val="both"/>
        <w:rPr>
          <w:strike/>
        </w:rPr>
      </w:pPr>
      <w:r w:rsidRPr="00175A5F">
        <w:rPr>
          <w:strike/>
        </w:rPr>
        <w:t>13. sz. függelék: Zanati Kulturális Egyesület</w:t>
      </w:r>
    </w:p>
    <w:p w:rsidR="00871132" w:rsidRPr="00175A5F" w:rsidRDefault="00871132" w:rsidP="00175A5F">
      <w:pPr>
        <w:ind w:left="480"/>
        <w:jc w:val="both"/>
        <w:rPr>
          <w:strike/>
        </w:rPr>
      </w:pPr>
      <w:r w:rsidRPr="00175A5F">
        <w:rPr>
          <w:strike/>
        </w:rPr>
        <w:t>14. sz. függelék: Herényi Kulturális és Sport Egyesület</w:t>
      </w:r>
    </w:p>
    <w:p w:rsidR="00871132" w:rsidRPr="00175A5F" w:rsidRDefault="00871132" w:rsidP="00175A5F">
      <w:pPr>
        <w:ind w:left="480"/>
        <w:jc w:val="both"/>
        <w:rPr>
          <w:strike/>
        </w:rPr>
      </w:pPr>
      <w:r w:rsidRPr="00175A5F">
        <w:rPr>
          <w:strike/>
        </w:rPr>
        <w:t>15. sz. függelék: Gyöngyöshermán-Szentkirályi Polgári Kör</w:t>
      </w:r>
    </w:p>
    <w:p w:rsidR="00871132" w:rsidRPr="00175A5F" w:rsidRDefault="00871132" w:rsidP="00175A5F">
      <w:pPr>
        <w:ind w:left="480"/>
        <w:jc w:val="both"/>
        <w:rPr>
          <w:strike/>
        </w:rPr>
      </w:pPr>
      <w:r w:rsidRPr="00175A5F">
        <w:rPr>
          <w:strike/>
        </w:rPr>
        <w:t>16. sz. függelék: Derkovits Városrészért Kiemelkedően Közhasznú</w:t>
      </w:r>
    </w:p>
    <w:p w:rsidR="00871132" w:rsidRPr="00175A5F" w:rsidRDefault="00871132" w:rsidP="00175A5F">
      <w:pPr>
        <w:ind w:left="480"/>
        <w:rPr>
          <w:strike/>
        </w:rPr>
      </w:pPr>
      <w:r w:rsidRPr="00175A5F">
        <w:rPr>
          <w:strike/>
        </w:rPr>
        <w:t xml:space="preserve">                           Egyesület</w:t>
      </w:r>
    </w:p>
    <w:p w:rsidR="00871132" w:rsidRDefault="00871132" w:rsidP="00175A5F">
      <w:pPr>
        <w:ind w:hanging="480"/>
        <w:jc w:val="both"/>
      </w:pPr>
    </w:p>
    <w:p w:rsidR="00871132" w:rsidRDefault="00871132" w:rsidP="00175A5F">
      <w:pPr>
        <w:ind w:left="480" w:hanging="480"/>
        <w:jc w:val="both"/>
      </w:pPr>
    </w:p>
    <w:p w:rsidR="00871132" w:rsidRDefault="00871132" w:rsidP="00175A5F">
      <w:pPr>
        <w:ind w:left="480" w:hanging="480"/>
        <w:jc w:val="both"/>
      </w:pPr>
    </w:p>
    <w:p w:rsidR="00871132" w:rsidRDefault="00871132" w:rsidP="00175A5F">
      <w:pPr>
        <w:ind w:left="480" w:hanging="480"/>
        <w:jc w:val="both"/>
      </w:pPr>
    </w:p>
    <w:p w:rsidR="00871132" w:rsidRDefault="00871132" w:rsidP="00175A5F">
      <w:pPr>
        <w:ind w:left="480" w:hanging="480"/>
        <w:jc w:val="both"/>
      </w:pPr>
    </w:p>
    <w:p w:rsidR="00871132" w:rsidRDefault="00871132" w:rsidP="00175A5F">
      <w:pPr>
        <w:ind w:left="480" w:hanging="480"/>
        <w:jc w:val="both"/>
      </w:pPr>
    </w:p>
    <w:p w:rsidR="00871132" w:rsidRDefault="00871132" w:rsidP="00175A5F">
      <w:pPr>
        <w:ind w:left="480" w:hanging="480"/>
        <w:jc w:val="both"/>
      </w:pPr>
      <w:r>
        <w:t xml:space="preserve">   (: Dr. Ipkovich György :)                                            (: Dr. Kaczmarski János :)</w:t>
      </w:r>
    </w:p>
    <w:p w:rsidR="00871132" w:rsidRPr="00175A5F" w:rsidRDefault="00871132" w:rsidP="00175A5F">
      <w:pPr>
        <w:jc w:val="both"/>
      </w:pPr>
      <w:r>
        <w:t xml:space="preserve">         polgármester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jegyző</w:t>
      </w:r>
    </w:p>
    <w:sectPr w:rsidR="00871132" w:rsidRPr="00175A5F" w:rsidSect="00702A38">
      <w:footerReference w:type="even" r:id="rId7"/>
      <w:footerReference w:type="default" r:id="rId8"/>
      <w:pgSz w:w="11906" w:h="16838"/>
      <w:pgMar w:top="899" w:right="1417" w:bottom="143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132" w:rsidRDefault="00871132">
      <w:r>
        <w:separator/>
      </w:r>
    </w:p>
  </w:endnote>
  <w:endnote w:type="continuationSeparator" w:id="1">
    <w:p w:rsidR="00871132" w:rsidRDefault="008711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132" w:rsidRDefault="00871132" w:rsidP="00FD1CB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1132" w:rsidRDefault="0087113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132" w:rsidRDefault="00871132" w:rsidP="00FD1CB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71132" w:rsidRDefault="0087113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132" w:rsidRDefault="00871132">
      <w:r>
        <w:separator/>
      </w:r>
    </w:p>
  </w:footnote>
  <w:footnote w:type="continuationSeparator" w:id="1">
    <w:p w:rsidR="00871132" w:rsidRDefault="008711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4E1B"/>
    <w:multiLevelType w:val="hybridMultilevel"/>
    <w:tmpl w:val="252A24E6"/>
    <w:lvl w:ilvl="0" w:tplc="DC54FF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9811D5"/>
    <w:multiLevelType w:val="multilevel"/>
    <w:tmpl w:val="B576E8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4A43F1"/>
    <w:multiLevelType w:val="hybridMultilevel"/>
    <w:tmpl w:val="1122B56E"/>
    <w:lvl w:ilvl="0" w:tplc="DDAA73D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157E2880"/>
    <w:multiLevelType w:val="multilevel"/>
    <w:tmpl w:val="87F2D7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667355C"/>
    <w:multiLevelType w:val="hybridMultilevel"/>
    <w:tmpl w:val="261C4550"/>
    <w:lvl w:ilvl="0" w:tplc="50ECC4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97B43D8"/>
    <w:multiLevelType w:val="hybridMultilevel"/>
    <w:tmpl w:val="76981080"/>
    <w:lvl w:ilvl="0" w:tplc="61D83A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CB637FB"/>
    <w:multiLevelType w:val="hybridMultilevel"/>
    <w:tmpl w:val="D8BA156E"/>
    <w:lvl w:ilvl="0" w:tplc="4C26DB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5991D50"/>
    <w:multiLevelType w:val="hybridMultilevel"/>
    <w:tmpl w:val="28604C82"/>
    <w:lvl w:ilvl="0" w:tplc="2F067D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A3C6CCD"/>
    <w:multiLevelType w:val="hybridMultilevel"/>
    <w:tmpl w:val="DCDEF04E"/>
    <w:lvl w:ilvl="0" w:tplc="7706B4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9220CA7"/>
    <w:multiLevelType w:val="hybridMultilevel"/>
    <w:tmpl w:val="4ADE8A2A"/>
    <w:lvl w:ilvl="0" w:tplc="0C1837F0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A8A1248"/>
    <w:multiLevelType w:val="hybridMultilevel"/>
    <w:tmpl w:val="E10046CA"/>
    <w:lvl w:ilvl="0" w:tplc="A6F21B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44E2994"/>
    <w:multiLevelType w:val="hybridMultilevel"/>
    <w:tmpl w:val="8AD0E29E"/>
    <w:lvl w:ilvl="0" w:tplc="8938BD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82507AB"/>
    <w:multiLevelType w:val="hybridMultilevel"/>
    <w:tmpl w:val="301275EE"/>
    <w:lvl w:ilvl="0" w:tplc="641C0042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36DE3D2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Arial" w:eastAsia="Times New Roman" w:hAnsi="Aria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3">
    <w:nsid w:val="4B165E02"/>
    <w:multiLevelType w:val="multilevel"/>
    <w:tmpl w:val="FDEE1E4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>
    <w:nsid w:val="51614666"/>
    <w:multiLevelType w:val="hybridMultilevel"/>
    <w:tmpl w:val="0A3058A2"/>
    <w:lvl w:ilvl="0" w:tplc="D57A62F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530068EB"/>
    <w:multiLevelType w:val="hybridMultilevel"/>
    <w:tmpl w:val="6180D6DE"/>
    <w:lvl w:ilvl="0" w:tplc="5FA81E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5C400C3"/>
    <w:multiLevelType w:val="hybridMultilevel"/>
    <w:tmpl w:val="62640E6A"/>
    <w:lvl w:ilvl="0" w:tplc="39EC65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B4F2785"/>
    <w:multiLevelType w:val="hybridMultilevel"/>
    <w:tmpl w:val="9BDCF7C8"/>
    <w:lvl w:ilvl="0" w:tplc="71A65C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88C16F7"/>
    <w:multiLevelType w:val="hybridMultilevel"/>
    <w:tmpl w:val="F536DEDA"/>
    <w:lvl w:ilvl="0" w:tplc="62ACE5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080249C"/>
    <w:multiLevelType w:val="multilevel"/>
    <w:tmpl w:val="363294E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  <w:strike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  <w:strike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>
    <w:nsid w:val="75661793"/>
    <w:multiLevelType w:val="hybridMultilevel"/>
    <w:tmpl w:val="43AEBD0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E12507D"/>
    <w:multiLevelType w:val="hybridMultilevel"/>
    <w:tmpl w:val="B28ACA9C"/>
    <w:lvl w:ilvl="0" w:tplc="4C4A21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9"/>
  </w:num>
  <w:num w:numId="3">
    <w:abstractNumId w:val="12"/>
  </w:num>
  <w:num w:numId="4">
    <w:abstractNumId w:val="19"/>
  </w:num>
  <w:num w:numId="5">
    <w:abstractNumId w:val="13"/>
  </w:num>
  <w:num w:numId="6">
    <w:abstractNumId w:val="8"/>
  </w:num>
  <w:num w:numId="7">
    <w:abstractNumId w:val="16"/>
  </w:num>
  <w:num w:numId="8">
    <w:abstractNumId w:val="3"/>
  </w:num>
  <w:num w:numId="9">
    <w:abstractNumId w:val="2"/>
  </w:num>
  <w:num w:numId="10">
    <w:abstractNumId w:val="14"/>
  </w:num>
  <w:num w:numId="11">
    <w:abstractNumId w:val="18"/>
  </w:num>
  <w:num w:numId="12">
    <w:abstractNumId w:val="11"/>
  </w:num>
  <w:num w:numId="13">
    <w:abstractNumId w:val="4"/>
  </w:num>
  <w:num w:numId="14">
    <w:abstractNumId w:val="1"/>
  </w:num>
  <w:num w:numId="15">
    <w:abstractNumId w:val="17"/>
  </w:num>
  <w:num w:numId="16">
    <w:abstractNumId w:val="7"/>
  </w:num>
  <w:num w:numId="17">
    <w:abstractNumId w:val="5"/>
  </w:num>
  <w:num w:numId="18">
    <w:abstractNumId w:val="6"/>
  </w:num>
  <w:num w:numId="19">
    <w:abstractNumId w:val="21"/>
  </w:num>
  <w:num w:numId="20">
    <w:abstractNumId w:val="15"/>
  </w:num>
  <w:num w:numId="21">
    <w:abstractNumId w:val="0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4580"/>
    <w:rsid w:val="00066C72"/>
    <w:rsid w:val="000800D4"/>
    <w:rsid w:val="0008744F"/>
    <w:rsid w:val="000D55E3"/>
    <w:rsid w:val="000F3E32"/>
    <w:rsid w:val="00106C68"/>
    <w:rsid w:val="001341E0"/>
    <w:rsid w:val="00175A5F"/>
    <w:rsid w:val="001D65A0"/>
    <w:rsid w:val="001F2E40"/>
    <w:rsid w:val="001F6D52"/>
    <w:rsid w:val="00224D16"/>
    <w:rsid w:val="002F56B3"/>
    <w:rsid w:val="00397BF1"/>
    <w:rsid w:val="003E6A51"/>
    <w:rsid w:val="00412A71"/>
    <w:rsid w:val="00452900"/>
    <w:rsid w:val="0046105D"/>
    <w:rsid w:val="00471C5F"/>
    <w:rsid w:val="0048445E"/>
    <w:rsid w:val="004A3C54"/>
    <w:rsid w:val="004B48E7"/>
    <w:rsid w:val="00560C69"/>
    <w:rsid w:val="00594BAE"/>
    <w:rsid w:val="00597C96"/>
    <w:rsid w:val="005C09C5"/>
    <w:rsid w:val="005C3BDA"/>
    <w:rsid w:val="005F7187"/>
    <w:rsid w:val="00640571"/>
    <w:rsid w:val="006662FF"/>
    <w:rsid w:val="006C13D2"/>
    <w:rsid w:val="00702A38"/>
    <w:rsid w:val="007B289A"/>
    <w:rsid w:val="007D40D1"/>
    <w:rsid w:val="007D4AAF"/>
    <w:rsid w:val="00871132"/>
    <w:rsid w:val="00872A7E"/>
    <w:rsid w:val="008B5684"/>
    <w:rsid w:val="008B731D"/>
    <w:rsid w:val="008E3AAE"/>
    <w:rsid w:val="00917BD8"/>
    <w:rsid w:val="00985C53"/>
    <w:rsid w:val="00AB0608"/>
    <w:rsid w:val="00B20590"/>
    <w:rsid w:val="00BA1223"/>
    <w:rsid w:val="00BD3D5E"/>
    <w:rsid w:val="00BE3BCE"/>
    <w:rsid w:val="00BE5496"/>
    <w:rsid w:val="00C04FFE"/>
    <w:rsid w:val="00C26BE8"/>
    <w:rsid w:val="00C34580"/>
    <w:rsid w:val="00CB4117"/>
    <w:rsid w:val="00E34A6F"/>
    <w:rsid w:val="00E60DF7"/>
    <w:rsid w:val="00EA4E5F"/>
    <w:rsid w:val="00F277B2"/>
    <w:rsid w:val="00F82143"/>
    <w:rsid w:val="00F96D78"/>
    <w:rsid w:val="00FA0EB7"/>
    <w:rsid w:val="00FD120D"/>
    <w:rsid w:val="00FD1CB3"/>
    <w:rsid w:val="00FD7B70"/>
    <w:rsid w:val="00FD7F27"/>
    <w:rsid w:val="00FF1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C53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85C53"/>
    <w:pPr>
      <w:ind w:left="720"/>
      <w:contextualSpacing/>
    </w:pPr>
  </w:style>
  <w:style w:type="paragraph" w:styleId="NormalWeb">
    <w:name w:val="Normal (Web)"/>
    <w:basedOn w:val="Normal"/>
    <w:uiPriority w:val="99"/>
    <w:rsid w:val="00066C72"/>
    <w:pPr>
      <w:spacing w:before="100" w:beforeAutospacing="1" w:after="100" w:afterAutospacing="1"/>
    </w:pPr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rsid w:val="00702A3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E3BCE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702A3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9</Pages>
  <Words>2616</Words>
  <Characters>18057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SZOMBATHELY MEGYEI JOGÚ VÁROS KÖZGYŰLÉSÉNEK</dc:title>
  <dc:subject/>
  <dc:creator>Czenki Zsuzsanna</dc:creator>
  <cp:keywords/>
  <dc:description/>
  <cp:lastModifiedBy>Tóth Tamásné</cp:lastModifiedBy>
  <cp:revision>2</cp:revision>
  <cp:lastPrinted>2013-05-23T09:34:00Z</cp:lastPrinted>
  <dcterms:created xsi:type="dcterms:W3CDTF">2013-05-24T06:54:00Z</dcterms:created>
  <dcterms:modified xsi:type="dcterms:W3CDTF">2013-05-24T06:54:00Z</dcterms:modified>
</cp:coreProperties>
</file>